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IJzQAAAOIAAAAPAAAAZHJzL2Rvd25yZXYueG1sRI9BS8NA&#10;FITvgv9heYI3u2mo0cZuSykIlSLFpojentlnNjb7NmTXJvbXuwXB4zAz3zCzxWAbcaTO144VjEcJ&#10;COLS6ZorBfvi8eYehA/IGhvHpOCHPCzmlxczzLXr+YWOu1CJCGGfowITQptL6UtDFv3ItcTR+3Sd&#10;xRBlV0ndYR/htpFpkmTSYs1xwWBLK0PlYfdtFbiv03S/6Z8PH4WZlq/vafX2tO2Vur4alg8gAg3h&#10;P/zXXmsF2eT2LpmMsxTOl+IdkPNfAAAA//8DAFBLAQItABQABgAIAAAAIQDb4fbL7gAAAIUBAAAT&#10;AAAAAAAAAAAAAAAAAAAAAABbQ29udGVudF9UeXBlc10ueG1sUEsBAi0AFAAGAAgAAAAhAFr0LFu/&#10;AAAAFQEAAAsAAAAAAAAAAAAAAAAAHwEAAF9yZWxzLy5yZWxzUEsBAi0AFAAGAAgAAAAhAJwu0gnN&#10;AAAA4gAAAA8AAAAAAAAAAAAAAAAABwIAAGRycy9kb3ducmV2LnhtbFBLBQYAAAAAAwADALcAAAAB&#10;AwAAAAA=&#10;" fillcolor="#454545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0bcyQAAAOMAAAAPAAAAZHJzL2Rvd25yZXYueG1sRE9fT8Iw&#10;EH838Ts0Z+KbtBsE56QQ0ZjwIAroBzjXc5uu12UtbPjpqQmJj/f7f7PFYBtxoM7XjjUkIwWCuHCm&#10;5lLDx/vzTQbCB2SDjWPScCQPi/nlxQxz43re0mEXShFD2OeooQqhzaX0RUUW/ci1xJH7cp3FEM+u&#10;lKbDPobbRqZKTaXFmmNDhS09VlT87PZWg01ekuVy+H1967834892H3r1tNb6+mp4uAcRaAj/4rN7&#10;ZeL89G6S3aYqHcPfTxEAOT8BAAD//wMAUEsBAi0AFAAGAAgAAAAhANvh9svuAAAAhQEAABMAAAAA&#10;AAAAAAAAAAAAAAAAAFtDb250ZW50X1R5cGVzXS54bWxQSwECLQAUAAYACAAAACEAWvQsW78AAAAV&#10;AQAACwAAAAAAAAAAAAAAAAAfAQAAX3JlbHMvLnJlbHNQSwECLQAUAAYACAAAACEAXTdG3MkAAADj&#10;AAAADwAAAAAAAAAAAAAAAAAHAgAAZHJzL2Rvd25yZXYueG1sUEsFBgAAAAADAAMAtwAAAP0CAAAA&#10;AA==&#10;" adj="18883" fillcolor="#df2e28 [3204]" stroked="f" strokeweight="1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454545 [3215]" strokecolor="#454545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454545 [3215]" strokecolor="#454545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454545 [3215]" strokecolor="#454545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454545 [3215]" strokecolor="#454545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454545 [3215]" strokecolor="#454545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454545 [3215]" strokecolor="#454545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454545 [3215]" strokecolor="#454545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454545 [3215]" strokecolor="#454545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454545 [3215]" strokecolor="#454545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454545 [3215]" strokecolor="#454545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454545 [3215]" strokecolor="#454545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454545 [3215]" strokecolor="#454545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454545 [3215]" strokecolor="#454545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454545 [3215]" strokecolor="#454545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454545 [3215]" strokecolor="#454545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454545 [3215]" strokecolor="#454545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454545 [3215]" strokecolor="#454545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454545 [3215]" strokecolor="#454545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454545 [3215]" strokecolor="#454545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454545 [3215]" strokecolor="#454545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454545 [3215]" strokecolor="#454545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454545 [3215]" strokecolor="#454545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EB009A2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apxAAAANwAAAAPAAAAZHJzL2Rvd25yZXYueG1sRI9Pi8JA&#10;DMXvC36HIYK3deoWF6mOIsKCePHvQW+hE9tiJ1M6Y+1++81B2FvCe3nvl8Wqd7XqqA2VZwOTcQKK&#10;OPe24sLA5fzzOQMVIrLF2jMZ+KUAq+XgY4GZ9S8+UneKhZIQDhkaKGNsMq1DXpLDMPYNsWh33zqM&#10;sraFti2+JNzV+itJvrXDiqWhxIY2JeWP09MZuF1wne7Sw/6WzOr0TMd9vE47Y0bDfj0HFamP/+b3&#10;9dYK/lTw5RmZQC//AAAA//8DAFBLAQItABQABgAIAAAAIQDb4fbL7gAAAIUBAAATAAAAAAAAAAAA&#10;AAAAAAAAAABbQ29udGVudF9UeXBlc10ueG1sUEsBAi0AFAAGAAgAAAAhAFr0LFu/AAAAFQEAAAsA&#10;AAAAAAAAAAAAAAAAHwEAAF9yZWxzLy5yZWxzUEsBAi0AFAAGAAgAAAAhAMXzJqnEAAAA3AAAAA8A&#10;AAAAAAAAAAAAAAAABwIAAGRycy9kb3ducmV2LnhtbFBLBQYAAAAAAwADALcAAAD4AgAAAAA=&#10;" path="m,l7312660,r,1129665l3619500,733425,,1091565,,xe" fillcolor="#df2e28 [3204]" stroked="f" strokeweight="1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124683F9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6B54D761" w14:textId="22C7AB77" w:rsidR="00B10030" w:rsidRDefault="008E61A9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4"/>
                                <w:szCs w:val="44"/>
                              </w:rPr>
                              <w:t>ORTOPEDİ VE TRAVMATALOJİ</w:t>
                            </w:r>
                          </w:p>
                          <w:p w14:paraId="20A65C82" w14:textId="320B01E7" w:rsidR="00FD3080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DF2E28" w:themeColor="accent1"/>
                                <w:sz w:val="48"/>
                                <w:szCs w:val="48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DF2E28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6B54D761" w14:textId="22C7AB77" w:rsidR="00B10030" w:rsidRDefault="008E61A9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4"/>
                          <w:szCs w:val="44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4"/>
                          <w:szCs w:val="44"/>
                        </w:rPr>
                        <w:t>ORTOPEDİ VE TRAVMATALOJİ</w:t>
                      </w:r>
                    </w:p>
                    <w:p w14:paraId="20A65C82" w14:textId="320B01E7" w:rsidR="00FD3080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DF2E28" w:themeColor="accent1"/>
                          <w:sz w:val="48"/>
                          <w:szCs w:val="48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4"/>
                          <w:szCs w:val="44"/>
                        </w:rPr>
                        <w:t xml:space="preserve">staj </w:t>
                      </w: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DF2E28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454545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454545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454545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454545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 xml:space="preserve">Öğrencinin </w:t>
      </w:r>
      <w:proofErr w:type="gramStart"/>
      <w:r w:rsidR="00464BCB" w:rsidRPr="00EC1C07">
        <w:rPr>
          <w:rFonts w:ascii="Aptos Display" w:hAnsi="Aptos Display" w:cs="Aptos Serif"/>
        </w:rPr>
        <w:t>Adı -</w:t>
      </w:r>
      <w:proofErr w:type="gramEnd"/>
      <w:r w:rsidR="00464BCB" w:rsidRPr="00EC1C07">
        <w:rPr>
          <w:rFonts w:ascii="Aptos Display" w:hAnsi="Aptos Display" w:cs="Aptos Serif"/>
        </w:rPr>
        <w:t xml:space="preserve">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5954"/>
            <w:gridCol w:w="4821"/>
          </w:tblGrid>
          <w:tr w:rsidR="00DC7BC4" w:rsidRPr="00EC1696" w14:paraId="05BD6FA7" w14:textId="77777777" w:rsidTr="00DA488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tcBorders>
                  <w:bottom w:val="none" w:sz="0" w:space="0" w:color="auto"/>
                </w:tcBorders>
                <w:vAlign w:val="center"/>
              </w:tcPr>
              <w:p w14:paraId="06CB56E3" w14:textId="77777777" w:rsidR="006C26BB" w:rsidRPr="00EC1696" w:rsidRDefault="006C26BB" w:rsidP="00D81478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37" w:type="pct"/>
                <w:tcBorders>
                  <w:bottom w:val="none" w:sz="0" w:space="0" w:color="auto"/>
                </w:tcBorders>
                <w:vAlign w:val="center"/>
              </w:tcPr>
              <w:p w14:paraId="41D0E3BC" w14:textId="77777777" w:rsidR="006C26BB" w:rsidRPr="00EC1696" w:rsidRDefault="006C26BB" w:rsidP="00D814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Uzman Onayı</w:t>
                </w:r>
              </w:p>
            </w:tc>
          </w:tr>
          <w:tr w:rsidR="008077DD" w:rsidRPr="00EC1696" w14:paraId="72D4A0C8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F7110AA" w14:textId="431D26EF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3F993009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D9B74BC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2291EDA" w14:textId="506B6A0D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5E917752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53C7488F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A1203" w14:textId="43D05CA6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BF1BC0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7708389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3784FF" w14:textId="2B7F23AC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FF5E575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481EC18A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272E3EF" w14:textId="47884F62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C9EEE0B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48CDA67F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5EF395AD" w14:textId="535A2A88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41C1F480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F4A217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479215E" w14:textId="451E8BA2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601D4B7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40D000B2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29F363F2" w14:textId="3FDF92BA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794E02D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622A3FF7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6B7799F" w14:textId="7F0CD158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47C16AC7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64034285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9E4C13F" w14:textId="3519B3C1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7D6518C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461CE55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C1BE046" w14:textId="3611D0A0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477D63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2569246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73537E5" w14:textId="647D57F9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FAE1BB2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711A7A4E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DA73C3E" w14:textId="0EDC2B26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3BEFDC7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36828CA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2F953" w14:textId="2F701A63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7BB3A9B5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2829C2F4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31AB514" w14:textId="7AB109AC" w:rsidR="008077DD" w:rsidRPr="000E4807" w:rsidRDefault="008077DD" w:rsidP="008077DD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2A17C49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61127826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8433CDD" w14:textId="74CD1726" w:rsidR="008077DD" w:rsidRPr="000E4807" w:rsidRDefault="008077DD" w:rsidP="008077DD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682C02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7746672E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2B2B644" w14:textId="7AFDFCD2" w:rsidR="008077DD" w:rsidRPr="000E4807" w:rsidRDefault="008077DD" w:rsidP="008077DD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5D072C96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F037FB5" w14:textId="77777777" w:rsidR="00581836" w:rsidRDefault="00581836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4A6EE9E5" w14:textId="77777777" w:rsidR="00D81478" w:rsidRDefault="00D81478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059494" w14:textId="27017C1F" w:rsidR="00CD51B4" w:rsidRPr="008F465C" w:rsidRDefault="005649F5" w:rsidP="00D81478">
          <w:pPr>
            <w:spacing w:after="240" w:line="360" w:lineRule="auto"/>
            <w:ind w:hanging="709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ayout w:type="fixed"/>
            <w:tblLook w:val="04A0" w:firstRow="1" w:lastRow="0" w:firstColumn="1" w:lastColumn="0" w:noHBand="0" w:noVBand="1"/>
          </w:tblPr>
          <w:tblGrid>
            <w:gridCol w:w="1388"/>
            <w:gridCol w:w="578"/>
            <w:gridCol w:w="4007"/>
            <w:gridCol w:w="1848"/>
            <w:gridCol w:w="2954"/>
          </w:tblGrid>
          <w:tr w:rsidR="00062D49" w:rsidRPr="005649F5" w14:paraId="1400D810" w14:textId="55BE4A9D" w:rsidTr="00B10030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66" w:type="dxa"/>
                <w:gridSpan w:val="2"/>
                <w:tcBorders>
                  <w:bottom w:val="none" w:sz="0" w:space="0" w:color="auto"/>
                </w:tcBorders>
                <w:vAlign w:val="center"/>
              </w:tcPr>
              <w:p w14:paraId="7AAB75F2" w14:textId="0EB9E713" w:rsidR="00E27734" w:rsidRPr="00E27734" w:rsidRDefault="00D87BFA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007" w:type="dxa"/>
                <w:tcBorders>
                  <w:bottom w:val="none" w:sz="0" w:space="0" w:color="auto"/>
                </w:tcBorders>
                <w:vAlign w:val="center"/>
              </w:tcPr>
              <w:p w14:paraId="1ED8B59C" w14:textId="0E3E8B23" w:rsidR="00E27734" w:rsidRPr="00E27734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8" w:type="dxa"/>
                <w:tcBorders>
                  <w:bottom w:val="none" w:sz="0" w:space="0" w:color="auto"/>
                </w:tcBorders>
                <w:vAlign w:val="center"/>
              </w:tcPr>
              <w:p w14:paraId="7ABBDC56" w14:textId="2E78315C" w:rsidR="00E27734" w:rsidRPr="00E27734" w:rsidRDefault="00D87BFA" w:rsidP="00057CB7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54" w:type="dxa"/>
                <w:tcBorders>
                  <w:bottom w:val="none" w:sz="0" w:space="0" w:color="auto"/>
                </w:tcBorders>
                <w:vAlign w:val="center"/>
              </w:tcPr>
              <w:p w14:paraId="00413EC2" w14:textId="2AAAA3C1" w:rsidR="00E27734" w:rsidRPr="00E27734" w:rsidRDefault="00D87BFA" w:rsidP="00D8147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C37B55" w:rsidRPr="005649F5" w14:paraId="47A42DB4" w14:textId="62114428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59B8B532" w14:textId="7A8A3C08" w:rsidR="00C37B55" w:rsidRPr="00834C92" w:rsidRDefault="00232428" w:rsidP="00D81478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Hasta dosyası hazırlama</w:t>
                </w:r>
              </w:p>
            </w:tc>
            <w:tc>
              <w:tcPr>
                <w:tcW w:w="578" w:type="dxa"/>
                <w:vAlign w:val="center"/>
              </w:tcPr>
              <w:p w14:paraId="7999DADD" w14:textId="0BF1E3B1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1E6E51FD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94C1A93" w14:textId="6EA1647F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B70AEC3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18F4C5EA" w14:textId="3CED5D36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40DABAB" w14:textId="1F07177F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7A23FE" w14:textId="1E0C2C56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68C37354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2C563A" w14:textId="3DE61D2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91DA972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5D8078A0" w14:textId="01FA6989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AAE54EF" w14:textId="355D9130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159697E" w14:textId="2B7FA374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5E30C530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009A80B" w14:textId="3FF88BD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EAF6EA1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611F8680" w14:textId="2B3409BB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7A944CB" w14:textId="04272F08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4A068AB" w14:textId="6CFD2CB6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8DC3A18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3AD799E" w14:textId="3D18FBC3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666236E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0038890E" w14:textId="1769D3EF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BF1CFA6" w14:textId="2611F3B4" w:rsidR="00C37B55" w:rsidRPr="00E27734" w:rsidRDefault="00C37B5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177D01E" w14:textId="43C0F131" w:rsidR="00C37B55" w:rsidRPr="005649F5" w:rsidRDefault="00C37B55" w:rsidP="00DA48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3C77CCCA" w14:textId="77777777" w:rsidR="00C37B55" w:rsidRPr="005649F5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AF83C92" w14:textId="027F4714" w:rsidR="00C37B55" w:rsidRPr="005649F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1F4284D" w14:textId="77777777" w:rsidR="00C37B55" w:rsidRPr="00E27734" w:rsidRDefault="00C37B55" w:rsidP="00D814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525CED96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2DB1ED91" w14:textId="12981F5D" w:rsidR="00C37B55" w:rsidRPr="00920005" w:rsidRDefault="00232428" w:rsidP="00C37B5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Genel ve soruna yönelik öykü alma</w:t>
                </w:r>
              </w:p>
            </w:tc>
            <w:tc>
              <w:tcPr>
                <w:tcW w:w="578" w:type="dxa"/>
                <w:vAlign w:val="center"/>
              </w:tcPr>
              <w:p w14:paraId="1DF39491" w14:textId="6249BAA0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24973DB1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9267FEC" w14:textId="41324DDA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5066BA8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233643E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7DEFB01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0504CA7" w14:textId="4189691C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43995CBD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878FBB" w14:textId="41E1840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1E74F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E9B9417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620469B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416E5D" w14:textId="4F9240F8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3C33DF9E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1697BA" w14:textId="0392E699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6C7808D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639786C7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4AE279A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3221B4" w14:textId="38D35637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0643B94E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F28A0AD" w14:textId="35A53E32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907A9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D2342EE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1044008" w14:textId="77777777" w:rsidR="00C37B55" w:rsidRPr="00370A06" w:rsidRDefault="00C37B55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B1966F8" w14:textId="1E9F59F1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18901FCC" w14:textId="77777777" w:rsidR="00C37B55" w:rsidRPr="005649F5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C209792" w14:textId="1F4FCA00" w:rsidR="00C37B55" w:rsidRDefault="00C37B55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9639A4D" w14:textId="77777777" w:rsidR="00C37B55" w:rsidRPr="00370A06" w:rsidRDefault="00C37B55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D3B5CC8" w14:textId="77777777" w:rsidTr="008077DD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tcBorders>
                  <w:right w:val="single" w:sz="4" w:space="0" w:color="auto"/>
                </w:tcBorders>
                <w:vAlign w:val="center"/>
              </w:tcPr>
              <w:p w14:paraId="62E11D1A" w14:textId="15ED04B8" w:rsidR="008077DD" w:rsidRPr="00232428" w:rsidRDefault="00232428" w:rsidP="00C37B55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Genel durum ve vital bulguların değerlendirme</w:t>
                </w: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265804" w14:textId="61C24134" w:rsidR="008077DD" w:rsidRP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0B8F08" w14:textId="77777777" w:rsidR="008077DD" w:rsidRPr="008077DD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B103B" w14:textId="205BF9E1" w:rsidR="008077DD" w:rsidRP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2A779C" w14:textId="77777777" w:rsidR="008077DD" w:rsidRPr="008077DD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CEC0596" w14:textId="77777777" w:rsidTr="008077DD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5E6B3F11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5F5587" w14:textId="60DBD375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60FA88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77E8C2" w14:textId="6C4C1AA6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291A8A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102EF935" w14:textId="77777777" w:rsidTr="008077DD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17E9ACE4" w14:textId="6438EAFE" w:rsidR="008077DD" w:rsidRPr="00920005" w:rsidRDefault="008077DD" w:rsidP="00C37B55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A65D7" w14:textId="3122BF53" w:rsidR="008077DD" w:rsidRPr="005649F5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41E018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3EBD47" w14:textId="2E6727C7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F02E59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222A39FB" w14:textId="77777777" w:rsidTr="008077DD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751B16CE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46D1A7" w14:textId="6EFC6F88" w:rsidR="008077DD" w:rsidRPr="005649F5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E5AE09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527C37" w14:textId="7BE9474B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7427DE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28EAE6D" w14:textId="77777777" w:rsidTr="008077DD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tcBorders>
                  <w:right w:val="single" w:sz="4" w:space="0" w:color="auto"/>
                </w:tcBorders>
                <w:vAlign w:val="center"/>
              </w:tcPr>
              <w:p w14:paraId="3528826A" w14:textId="77777777" w:rsidR="008077DD" w:rsidRPr="00370A06" w:rsidRDefault="008077DD" w:rsidP="008077DD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1FF2BF" w14:textId="2D9B65B3" w:rsidR="008077DD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B08C36" w14:textId="77777777" w:rsidR="008077DD" w:rsidRPr="005649F5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FFD327" w14:textId="3D994D15" w:rsidR="008077DD" w:rsidRPr="00987EAB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54495A" w14:textId="77777777" w:rsidR="008077DD" w:rsidRPr="00370A06" w:rsidRDefault="008077DD" w:rsidP="008077D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3FF689EE" w14:textId="77777777" w:rsidTr="008077DD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6BEEA007" w14:textId="256C4B1E" w:rsidR="008077DD" w:rsidRPr="00057CB7" w:rsidRDefault="00232428" w:rsidP="00C37B55">
                <w:pPr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  <w:t>Akılcı laboratuvar ve görüntüleme inceleme istemi yapma</w:t>
                </w:r>
              </w:p>
            </w:tc>
            <w:tc>
              <w:tcPr>
                <w:tcW w:w="578" w:type="dxa"/>
                <w:tcBorders>
                  <w:top w:val="single" w:sz="4" w:space="0" w:color="auto"/>
                </w:tcBorders>
                <w:vAlign w:val="center"/>
              </w:tcPr>
              <w:p w14:paraId="3C7E2B8C" w14:textId="09BCEA99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tcBorders>
                  <w:top w:val="single" w:sz="4" w:space="0" w:color="auto"/>
                </w:tcBorders>
                <w:vAlign w:val="center"/>
              </w:tcPr>
              <w:p w14:paraId="4F596F34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tcBorders>
                  <w:top w:val="single" w:sz="4" w:space="0" w:color="auto"/>
                </w:tcBorders>
                <w:vAlign w:val="center"/>
              </w:tcPr>
              <w:p w14:paraId="350BF376" w14:textId="697AB3CA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tcBorders>
                  <w:top w:val="single" w:sz="4" w:space="0" w:color="auto"/>
                </w:tcBorders>
                <w:vAlign w:val="center"/>
              </w:tcPr>
              <w:p w14:paraId="2687B9FB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0A6202E3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283DA6C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75F46D6" w14:textId="2F80A130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7D2D6544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192E6A0" w14:textId="2350416C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BA66AF5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6C5D8FD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EF0E854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B0DD0B6" w14:textId="74B46B5A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2C0C82B3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6FEE9C9" w14:textId="58EA9B6F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C5BBF47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306F3034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0DB5884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9DF89E8" w14:textId="48874F62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FBA6DD6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E147B70" w14:textId="3B59CAF0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2D06995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7C63560E" w14:textId="77777777" w:rsidTr="00C37B55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F575ACB" w14:textId="77777777" w:rsidR="008077DD" w:rsidRPr="00370A06" w:rsidRDefault="008077DD" w:rsidP="00C37B55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543176E" w14:textId="09FD4DD4" w:rsidR="008077DD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09E6B034" w14:textId="77777777" w:rsidR="008077DD" w:rsidRPr="005649F5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2027B2D" w14:textId="7ECB3C50" w:rsidR="008077DD" w:rsidRPr="00987EAB" w:rsidRDefault="008077DD" w:rsidP="00C37B5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43C67B4" w14:textId="77777777" w:rsidR="008077DD" w:rsidRPr="00370A06" w:rsidRDefault="008077DD" w:rsidP="00C37B5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081BF1" w14:textId="77777777" w:rsidR="00920005" w:rsidRDefault="00920005">
          <w:r>
            <w:br w:type="page"/>
          </w:r>
        </w:p>
        <w:tbl>
          <w:tblPr>
            <w:tblStyle w:val="TabloKlavuzu"/>
            <w:tblW w:w="5948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418"/>
            <w:gridCol w:w="567"/>
            <w:gridCol w:w="3969"/>
            <w:gridCol w:w="1843"/>
            <w:gridCol w:w="2983"/>
          </w:tblGrid>
          <w:tr w:rsidR="00920005" w:rsidRPr="005649F5" w14:paraId="2A4C4D5A" w14:textId="77777777" w:rsidTr="00232428">
            <w:trPr>
              <w:trHeight w:val="635"/>
            </w:trPr>
            <w:tc>
              <w:tcPr>
                <w:tcW w:w="1985" w:type="dxa"/>
                <w:gridSpan w:val="2"/>
                <w:vAlign w:val="center"/>
              </w:tcPr>
              <w:p w14:paraId="2524EC15" w14:textId="77777777" w:rsidR="00920005" w:rsidRPr="00E27734" w:rsidRDefault="00920005" w:rsidP="00057CB7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UYGULAMA</w:t>
                </w:r>
              </w:p>
            </w:tc>
            <w:tc>
              <w:tcPr>
                <w:tcW w:w="3969" w:type="dxa"/>
                <w:vAlign w:val="center"/>
              </w:tcPr>
              <w:p w14:paraId="14819B1A" w14:textId="77777777" w:rsidR="00920005" w:rsidRPr="00E27734" w:rsidRDefault="00920005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4B27F422" w14:textId="77777777" w:rsidR="00920005" w:rsidRPr="00E27734" w:rsidRDefault="00920005" w:rsidP="00D81478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83" w:type="dxa"/>
                <w:vAlign w:val="center"/>
              </w:tcPr>
              <w:p w14:paraId="56CDA553" w14:textId="77777777" w:rsidR="00920005" w:rsidRPr="00E27734" w:rsidRDefault="00920005" w:rsidP="00D81478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232428" w:rsidRPr="005649F5" w14:paraId="160510E5" w14:textId="77777777" w:rsidTr="00232428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4C403443" w14:textId="6738D3C1" w:rsidR="00232428" w:rsidRPr="00834C92" w:rsidRDefault="00232428" w:rsidP="003D30C2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Direkt radyografi okuma, değerlendirme</w:t>
                </w:r>
              </w:p>
            </w:tc>
            <w:tc>
              <w:tcPr>
                <w:tcW w:w="567" w:type="dxa"/>
                <w:vAlign w:val="center"/>
              </w:tcPr>
              <w:p w14:paraId="5621BB84" w14:textId="77777777" w:rsidR="00232428" w:rsidRPr="005649F5" w:rsidRDefault="00232428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6723943D" w14:textId="77777777" w:rsidR="00232428" w:rsidRPr="005649F5" w:rsidRDefault="00232428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AFAC778" w14:textId="77777777" w:rsidR="00232428" w:rsidRPr="005649F5" w:rsidRDefault="00232428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1C3223B" w14:textId="77777777" w:rsidR="00232428" w:rsidRPr="00E27734" w:rsidRDefault="00232428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5649F5" w14:paraId="0C32B78F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5B65E467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EF81AA2" w14:textId="77777777" w:rsidR="00232428" w:rsidRPr="005649F5" w:rsidRDefault="00232428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3F22A32D" w14:textId="77777777" w:rsidR="00232428" w:rsidRPr="005649F5" w:rsidRDefault="00232428" w:rsidP="00D8147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EDAC599" w14:textId="77777777" w:rsidR="00232428" w:rsidRPr="005649F5" w:rsidRDefault="00232428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9DB46AA" w14:textId="77777777" w:rsidR="00232428" w:rsidRPr="00E27734" w:rsidRDefault="00232428" w:rsidP="00D8147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5649F5" w14:paraId="086CEC21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0BEDF8D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5930567" w14:textId="424B9B90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544330E2" w14:textId="77777777" w:rsidR="00232428" w:rsidRPr="005649F5" w:rsidRDefault="00232428" w:rsidP="0023242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0B74098" w14:textId="7F27BAA4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135CFAE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5649F5" w14:paraId="45FCE370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33E58984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7D96838" w14:textId="699BBFFF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3A7FE8F6" w14:textId="77777777" w:rsidR="00232428" w:rsidRPr="005649F5" w:rsidRDefault="00232428" w:rsidP="0023242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818FD2F" w14:textId="32302E66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51B5C96B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5649F5" w14:paraId="4792CBCF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FB8C049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DB5B8A9" w14:textId="17218DEE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6F7A2D3E" w14:textId="77777777" w:rsidR="00232428" w:rsidRPr="005649F5" w:rsidRDefault="00232428" w:rsidP="00232428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D269B7C" w14:textId="7D70CC9A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D27B68C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0672AFF3" w14:textId="77777777" w:rsidTr="00232428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26B827FD" w14:textId="702EECA3" w:rsidR="00232428" w:rsidRPr="00834C92" w:rsidRDefault="00232428" w:rsidP="003D30C2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Damar yolu açma</w:t>
                </w:r>
              </w:p>
            </w:tc>
            <w:tc>
              <w:tcPr>
                <w:tcW w:w="567" w:type="dxa"/>
                <w:vAlign w:val="center"/>
              </w:tcPr>
              <w:p w14:paraId="01E2DFC5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77AF2749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583077F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5EC353CC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710C0D7D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8D4B3E6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306685B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77DE30D0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2039FE3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01998EB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1A78AC96" w14:textId="77777777" w:rsidTr="00232428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14EC3F4F" w14:textId="1EE56DD3" w:rsidR="00232428" w:rsidRPr="00834C92" w:rsidRDefault="00232428" w:rsidP="003D30C2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Kas iskelet sistem muayenesi</w:t>
                </w:r>
              </w:p>
            </w:tc>
            <w:tc>
              <w:tcPr>
                <w:tcW w:w="567" w:type="dxa"/>
                <w:vAlign w:val="center"/>
              </w:tcPr>
              <w:p w14:paraId="46457963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724EB3F0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059EA62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4819688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0928754C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2281AD6B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3E69AD1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20CE1F91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E9DB6C6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3798D24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360F0945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028A891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2D7B936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08E9343F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5861060" w14:textId="77777777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332F3B9F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46EE9BB6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9E372FB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5BEFC00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2AD6465F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9567117" w14:textId="77777777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43D839C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08C8D2EC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AD87D1E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E44C63B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5F75B992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25D04DC" w14:textId="77777777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5903834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06B5E5EF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3B44A41A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358530F" w14:textId="50ACC632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6</w:t>
                </w:r>
              </w:p>
            </w:tc>
            <w:tc>
              <w:tcPr>
                <w:tcW w:w="3969" w:type="dxa"/>
                <w:vAlign w:val="center"/>
              </w:tcPr>
              <w:p w14:paraId="7E774993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14E9885" w14:textId="7E415595" w:rsidR="00232428" w:rsidRPr="009C1081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F3DF390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5638F572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3695937F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3482FBA" w14:textId="0F3C51C5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7</w:t>
                </w:r>
              </w:p>
            </w:tc>
            <w:tc>
              <w:tcPr>
                <w:tcW w:w="3969" w:type="dxa"/>
                <w:vAlign w:val="center"/>
              </w:tcPr>
              <w:p w14:paraId="235BBC14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14B0603" w14:textId="2B7D2A9E" w:rsidR="00232428" w:rsidRPr="009C1081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6326428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7B3226C3" w14:textId="77777777" w:rsidTr="00232428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69DD7871" w14:textId="10502797" w:rsidR="00232428" w:rsidRPr="00834C92" w:rsidRDefault="00232428" w:rsidP="003D30C2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Ameliyata steril girme ve izlem</w:t>
                </w:r>
              </w:p>
            </w:tc>
            <w:tc>
              <w:tcPr>
                <w:tcW w:w="567" w:type="dxa"/>
                <w:vAlign w:val="center"/>
              </w:tcPr>
              <w:p w14:paraId="7062812E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0E02C4C4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B433AD8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D352750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412F2DF2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E060D09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92EF865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79FC2AA2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9FC70ED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485197A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17956854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A026179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8624083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4C51CE76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96A5BC8" w14:textId="77777777" w:rsidR="00232428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04FFC79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7E802F59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59D02519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12C1C56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3447DCA5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3E871C5" w14:textId="77777777" w:rsidR="00232428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7616583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2E60DC88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6A56498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210C70D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38B12187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E600FC8" w14:textId="77777777" w:rsidR="00232428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64A6065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02C486F4" w14:textId="77777777" w:rsidTr="00232428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13ACA236" w14:textId="4E5CCF2E" w:rsidR="00232428" w:rsidRPr="00834C92" w:rsidRDefault="00232428" w:rsidP="003D30C2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Dekontaminasyon, dezenfeksiyon, sterilizasyon, antisepsi sağlama</w:t>
                </w:r>
              </w:p>
            </w:tc>
            <w:tc>
              <w:tcPr>
                <w:tcW w:w="567" w:type="dxa"/>
                <w:vAlign w:val="center"/>
              </w:tcPr>
              <w:p w14:paraId="60D7AF95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4D77C949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771CD6A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33E21175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59A4A4DD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487A0320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BD6BD38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4825C89D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C8DFC82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E1D0063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07F2DCC3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C559664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A774795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6D01DD04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B88E400" w14:textId="77777777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D9FD673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</w:tbl>
        <w:p w14:paraId="432E57B4" w14:textId="77777777" w:rsidR="00232428" w:rsidRDefault="00232428"/>
        <w:tbl>
          <w:tblPr>
            <w:tblStyle w:val="TabloKlavuzu"/>
            <w:tblW w:w="5948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418"/>
            <w:gridCol w:w="567"/>
            <w:gridCol w:w="3969"/>
            <w:gridCol w:w="1843"/>
            <w:gridCol w:w="2983"/>
          </w:tblGrid>
          <w:tr w:rsidR="00232428" w:rsidRPr="00E27734" w14:paraId="30A48208" w14:textId="77777777" w:rsidTr="00232428">
            <w:trPr>
              <w:trHeight w:val="635"/>
            </w:trPr>
            <w:tc>
              <w:tcPr>
                <w:tcW w:w="1985" w:type="dxa"/>
                <w:gridSpan w:val="2"/>
                <w:vAlign w:val="center"/>
              </w:tcPr>
              <w:p w14:paraId="4003FAE7" w14:textId="62D03D51" w:rsidR="00232428" w:rsidRPr="00E27734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lastRenderedPageBreak/>
                  <w:t>U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YGULAMA</w:t>
                </w:r>
              </w:p>
            </w:tc>
            <w:tc>
              <w:tcPr>
                <w:tcW w:w="3969" w:type="dxa"/>
                <w:vAlign w:val="center"/>
              </w:tcPr>
              <w:p w14:paraId="73BD4003" w14:textId="77777777" w:rsidR="00232428" w:rsidRPr="00E27734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3" w:type="dxa"/>
                <w:vAlign w:val="center"/>
              </w:tcPr>
              <w:p w14:paraId="3E4DB9F6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83" w:type="dxa"/>
                <w:vAlign w:val="center"/>
              </w:tcPr>
              <w:p w14:paraId="46E3EA68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232428" w:rsidRPr="00E27734" w14:paraId="500CC190" w14:textId="77777777" w:rsidTr="00232428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2531AFC6" w14:textId="47FC22E8" w:rsidR="00232428" w:rsidRPr="00834C92" w:rsidRDefault="00232428" w:rsidP="003D30C2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El yıkama</w:t>
                </w:r>
              </w:p>
            </w:tc>
            <w:tc>
              <w:tcPr>
                <w:tcW w:w="567" w:type="dxa"/>
                <w:vAlign w:val="center"/>
              </w:tcPr>
              <w:p w14:paraId="7E3108BB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3A28EAEA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EC8EBF2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D10940F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7C550B52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46AA169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9BEE26E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0B017307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1A67795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A467720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09B7F671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65A03D00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F511EB6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761413AA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B436201" w14:textId="77777777" w:rsidR="00232428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313CD4D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6B459D95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175FD01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677F2CB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52AA3115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629DC93" w14:textId="77777777" w:rsidR="00232428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EFFED75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69C44593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68BB5589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75CD6513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63AB70DA" w14:textId="77777777" w:rsidR="00232428" w:rsidRPr="005649F5" w:rsidRDefault="00232428" w:rsidP="00A44B5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3154B37" w14:textId="77777777" w:rsidR="00232428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2F345AA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0A02399E" w14:textId="77777777" w:rsidTr="00232428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20E08EFF" w14:textId="17022E36" w:rsidR="00232428" w:rsidRPr="00834C92" w:rsidRDefault="00232428" w:rsidP="003D30C2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Ön tanı / tanılara varabilme</w:t>
                </w:r>
              </w:p>
            </w:tc>
            <w:tc>
              <w:tcPr>
                <w:tcW w:w="567" w:type="dxa"/>
                <w:vAlign w:val="center"/>
              </w:tcPr>
              <w:p w14:paraId="61DA9F6E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1B233427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09472F1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A0A58EC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34ECB24D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2691ABF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6533DBA4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117DFCA5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29520628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AC2F98F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713AD28C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780F528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294A00C9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170CDF3C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3DCCDD2" w14:textId="77777777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28D0E701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17F47515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8AC461C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040A86C1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22E040DA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024C184" w14:textId="77777777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D20A204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4A499C66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183C6366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FBDFF71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16FD8585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6F7EF46" w14:textId="77777777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40A30D7F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7176D83F" w14:textId="77777777" w:rsidTr="00232428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7F57B5A3" w14:textId="51433054" w:rsidR="00232428" w:rsidRPr="00834C92" w:rsidRDefault="00232428" w:rsidP="003D30C2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Atel uygulama</w:t>
                </w:r>
              </w:p>
            </w:tc>
            <w:tc>
              <w:tcPr>
                <w:tcW w:w="567" w:type="dxa"/>
                <w:vAlign w:val="center"/>
              </w:tcPr>
              <w:p w14:paraId="62E019A9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4A455484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60C829E9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9FCC74D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2A43578C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752CBB7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3E5E1BCC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3B5D45BD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4493B55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875CCED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11910A32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4825938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7A59E7F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37BE505E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B1E0503" w14:textId="77777777" w:rsidR="00232428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9B2F5EA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4E2B5EFE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0440E122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480974F9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2DD940F6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029DE24E" w14:textId="77777777" w:rsidR="00232428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7DFF8201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462F0259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0E82624" w14:textId="77777777" w:rsidR="00232428" w:rsidRPr="00E27734" w:rsidRDefault="00232428" w:rsidP="003D30C2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150C1430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0B6F3880" w14:textId="77777777" w:rsidR="00232428" w:rsidRPr="005649F5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44D74FC8" w14:textId="77777777" w:rsidR="00232428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31C77DD" w14:textId="77777777" w:rsidR="00232428" w:rsidRPr="00E27734" w:rsidRDefault="00232428" w:rsidP="00A44B5B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67BA8820" w14:textId="77777777" w:rsidTr="00232428">
            <w:trPr>
              <w:trHeight w:val="635"/>
            </w:trPr>
            <w:tc>
              <w:tcPr>
                <w:tcW w:w="1418" w:type="dxa"/>
                <w:vMerge w:val="restart"/>
                <w:vAlign w:val="center"/>
              </w:tcPr>
              <w:p w14:paraId="570AF2A7" w14:textId="501A35A8" w:rsidR="00232428" w:rsidRPr="00834C92" w:rsidRDefault="00232428" w:rsidP="003D30C2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232428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Alçı çıkarma</w:t>
                </w:r>
              </w:p>
            </w:tc>
            <w:tc>
              <w:tcPr>
                <w:tcW w:w="567" w:type="dxa"/>
                <w:vAlign w:val="center"/>
              </w:tcPr>
              <w:p w14:paraId="5A0BDCA3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3969" w:type="dxa"/>
                <w:vAlign w:val="center"/>
              </w:tcPr>
              <w:p w14:paraId="141C4F9B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D26A07D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6DE79135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7ED3268C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A0526C9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32ADF431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3969" w:type="dxa"/>
                <w:vAlign w:val="center"/>
              </w:tcPr>
              <w:p w14:paraId="567DC95A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2A25B76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99B8893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1B46DF28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057ABD14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0B45140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3969" w:type="dxa"/>
                <w:vAlign w:val="center"/>
              </w:tcPr>
              <w:p w14:paraId="309DEBCD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56BF25D" w14:textId="77777777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93D99ED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046D990F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08EBD501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5A57482D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3969" w:type="dxa"/>
                <w:vAlign w:val="center"/>
              </w:tcPr>
              <w:p w14:paraId="6178C4C1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71211B38" w14:textId="77777777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1E1E1DE5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232428" w:rsidRPr="00E27734" w14:paraId="131635A1" w14:textId="77777777" w:rsidTr="00232428">
            <w:trPr>
              <w:trHeight w:val="635"/>
            </w:trPr>
            <w:tc>
              <w:tcPr>
                <w:tcW w:w="1418" w:type="dxa"/>
                <w:vMerge/>
                <w:vAlign w:val="center"/>
              </w:tcPr>
              <w:p w14:paraId="7B959722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67" w:type="dxa"/>
                <w:vAlign w:val="center"/>
              </w:tcPr>
              <w:p w14:paraId="34D3E684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3969" w:type="dxa"/>
                <w:vAlign w:val="center"/>
              </w:tcPr>
              <w:p w14:paraId="403F36D6" w14:textId="77777777" w:rsidR="00232428" w:rsidRPr="005649F5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54278443" w14:textId="77777777" w:rsidR="00232428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C1081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83" w:type="dxa"/>
                <w:vAlign w:val="center"/>
              </w:tcPr>
              <w:p w14:paraId="0B09D3FD" w14:textId="77777777" w:rsidR="00232428" w:rsidRPr="00E27734" w:rsidRDefault="00232428" w:rsidP="00232428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</w:tbl>
        <w:p w14:paraId="4602C3DB" w14:textId="77777777" w:rsidR="00D713B1" w:rsidRDefault="00D713B1"/>
        <w:p w14:paraId="40909C3A" w14:textId="77777777" w:rsidR="00D713B1" w:rsidRDefault="00D713B1"/>
        <w:p w14:paraId="6F715638" w14:textId="73207E0D" w:rsidR="007660FB" w:rsidRDefault="00000000"/>
      </w:sdtContent>
    </w:sdt>
    <w:p w14:paraId="6DB944E9" w14:textId="77777777" w:rsidR="00DA4886" w:rsidRDefault="00DA4886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TabloKlavuzu"/>
        <w:tblW w:w="594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3969"/>
        <w:gridCol w:w="1843"/>
        <w:gridCol w:w="2983"/>
      </w:tblGrid>
      <w:tr w:rsidR="00232428" w:rsidRPr="00E27734" w14:paraId="7BA1B882" w14:textId="77777777" w:rsidTr="00232428">
        <w:trPr>
          <w:trHeight w:val="635"/>
        </w:trPr>
        <w:tc>
          <w:tcPr>
            <w:tcW w:w="1985" w:type="dxa"/>
            <w:gridSpan w:val="2"/>
            <w:vAlign w:val="center"/>
          </w:tcPr>
          <w:p w14:paraId="37F19D00" w14:textId="77777777" w:rsidR="00232428" w:rsidRPr="00E27734" w:rsidRDefault="00232428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YGULAMA</w:t>
            </w:r>
          </w:p>
        </w:tc>
        <w:tc>
          <w:tcPr>
            <w:tcW w:w="3969" w:type="dxa"/>
            <w:vAlign w:val="center"/>
          </w:tcPr>
          <w:p w14:paraId="4B20EB3B" w14:textId="77777777" w:rsidR="00232428" w:rsidRPr="00E27734" w:rsidRDefault="00232428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48ED154B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83" w:type="dxa"/>
            <w:vAlign w:val="center"/>
          </w:tcPr>
          <w:p w14:paraId="4A56B670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232428" w:rsidRPr="00E27734" w14:paraId="5D968491" w14:textId="77777777" w:rsidTr="00232428">
        <w:trPr>
          <w:trHeight w:val="635"/>
        </w:trPr>
        <w:tc>
          <w:tcPr>
            <w:tcW w:w="1418" w:type="dxa"/>
            <w:vMerge w:val="restart"/>
            <w:vAlign w:val="center"/>
          </w:tcPr>
          <w:p w14:paraId="06303A8E" w14:textId="24733D3C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Cerrahi hastada dren yönetimi</w:t>
            </w:r>
          </w:p>
        </w:tc>
        <w:tc>
          <w:tcPr>
            <w:tcW w:w="567" w:type="dxa"/>
            <w:vAlign w:val="center"/>
          </w:tcPr>
          <w:p w14:paraId="03431FA6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121D069" w14:textId="77777777" w:rsidR="00232428" w:rsidRPr="005649F5" w:rsidRDefault="00232428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9453353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7ECEC633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1EFF555A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72689A32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1F0631B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6E16CEDC" w14:textId="77777777" w:rsidR="00232428" w:rsidRPr="005649F5" w:rsidRDefault="00232428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C0AB5C5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41EC3D7A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3B25DB56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447A23FA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CC31633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033756FB" w14:textId="77777777" w:rsidR="00232428" w:rsidRPr="005649F5" w:rsidRDefault="00232428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D10945A" w14:textId="77777777" w:rsidR="00232428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0018313F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04470DBF" w14:textId="77777777" w:rsidTr="00232428">
        <w:trPr>
          <w:trHeight w:val="635"/>
        </w:trPr>
        <w:tc>
          <w:tcPr>
            <w:tcW w:w="1418" w:type="dxa"/>
            <w:vMerge w:val="restart"/>
            <w:vAlign w:val="center"/>
          </w:tcPr>
          <w:p w14:paraId="10BD42AA" w14:textId="533BDA09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IM, IV, SC enjeksiyon yapma</w:t>
            </w:r>
          </w:p>
        </w:tc>
        <w:tc>
          <w:tcPr>
            <w:tcW w:w="567" w:type="dxa"/>
            <w:vAlign w:val="center"/>
          </w:tcPr>
          <w:p w14:paraId="47B33612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12E20DD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1AF8D56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66CDE7EB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54B32DA9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34E71707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06B3BB1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4CDDA81A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E86CD20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4478431B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39A6D1FB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78EB97D7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12CFF15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3642725D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E2A3A4C" w14:textId="77777777" w:rsidR="00232428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250B32C1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3AB6F1BE" w14:textId="77777777" w:rsidTr="00232428">
        <w:trPr>
          <w:trHeight w:val="635"/>
        </w:trPr>
        <w:tc>
          <w:tcPr>
            <w:tcW w:w="1418" w:type="dxa"/>
            <w:vMerge w:val="restart"/>
            <w:vAlign w:val="center"/>
          </w:tcPr>
          <w:p w14:paraId="2FCFE14D" w14:textId="7CDAE64F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Apse hematom drenajı yapma</w:t>
            </w:r>
          </w:p>
        </w:tc>
        <w:tc>
          <w:tcPr>
            <w:tcW w:w="567" w:type="dxa"/>
            <w:vAlign w:val="center"/>
          </w:tcPr>
          <w:p w14:paraId="55032382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74761893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199C43F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330AA70A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27EE2173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1764C7F7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057FC37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1A738746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D19523C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2F749E6A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108D014A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7586038E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1434311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7C70ACFA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9A8EFCE" w14:textId="77777777" w:rsidR="00232428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3104646A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55061F8C" w14:textId="77777777" w:rsidTr="00232428">
        <w:trPr>
          <w:trHeight w:val="635"/>
        </w:trPr>
        <w:tc>
          <w:tcPr>
            <w:tcW w:w="1418" w:type="dxa"/>
            <w:vMerge w:val="restart"/>
            <w:vAlign w:val="center"/>
          </w:tcPr>
          <w:p w14:paraId="7547A6CE" w14:textId="07C50ECB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Yara bakımı yapma</w:t>
            </w:r>
          </w:p>
        </w:tc>
        <w:tc>
          <w:tcPr>
            <w:tcW w:w="567" w:type="dxa"/>
            <w:vAlign w:val="center"/>
          </w:tcPr>
          <w:p w14:paraId="58D725C5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50D0D700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6D4EC12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61715CE8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58ECE172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66F533F2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7D6AEF1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32024033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B65A68B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25B2D6F3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4EEF59FB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1291C2F6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CF10419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45371DC8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E7E4E4E" w14:textId="77777777" w:rsidR="00232428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7E8EFF91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1721B982" w14:textId="77777777" w:rsidTr="00232428">
        <w:trPr>
          <w:trHeight w:val="635"/>
        </w:trPr>
        <w:tc>
          <w:tcPr>
            <w:tcW w:w="1418" w:type="dxa"/>
            <w:vMerge w:val="restart"/>
            <w:vAlign w:val="center"/>
          </w:tcPr>
          <w:p w14:paraId="6DFE3483" w14:textId="3C2C764A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Elastik bandaj, </w:t>
            </w:r>
            <w:proofErr w:type="spellStart"/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velpo</w:t>
            </w:r>
            <w:proofErr w:type="spellEnd"/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bandaj uygulama</w:t>
            </w:r>
          </w:p>
        </w:tc>
        <w:tc>
          <w:tcPr>
            <w:tcW w:w="567" w:type="dxa"/>
            <w:vAlign w:val="center"/>
          </w:tcPr>
          <w:p w14:paraId="4C31736F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20264E41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894E0C9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028082AC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5E054CFB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03D66C7A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40C29EF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71B196B4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4EF7246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30FFBD13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0FA17F60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0C67132D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9575E97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57D4BE5D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797EB20" w14:textId="77777777" w:rsidR="00232428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3A23EF56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5780C7DA" w14:textId="77777777" w:rsidTr="00232428">
        <w:trPr>
          <w:trHeight w:val="635"/>
        </w:trPr>
        <w:tc>
          <w:tcPr>
            <w:tcW w:w="1418" w:type="dxa"/>
            <w:vMerge w:val="restart"/>
            <w:vAlign w:val="center"/>
          </w:tcPr>
          <w:p w14:paraId="41A04424" w14:textId="1CAD3055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Dış kanamayı durduracak / sınırlayacak önlemleri alma</w:t>
            </w:r>
          </w:p>
        </w:tc>
        <w:tc>
          <w:tcPr>
            <w:tcW w:w="567" w:type="dxa"/>
            <w:vAlign w:val="center"/>
          </w:tcPr>
          <w:p w14:paraId="3C62F0BF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3ABA96CB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337C78F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2DEF7C50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13F8C55A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027FD848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D98ECB6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6EBE08EA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B68E116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518FC802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0151B169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49B7D241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C09E92C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1343037F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CE9CFB2" w14:textId="77777777" w:rsidR="00232428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00D187C1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22CDCC0B" w14:textId="77777777" w:rsidTr="00232428">
        <w:trPr>
          <w:trHeight w:val="635"/>
        </w:trPr>
        <w:tc>
          <w:tcPr>
            <w:tcW w:w="1418" w:type="dxa"/>
            <w:vMerge w:val="restart"/>
            <w:vAlign w:val="center"/>
          </w:tcPr>
          <w:p w14:paraId="360FC8C3" w14:textId="22A3F60F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Kırık redüksiyonunda bulunma</w:t>
            </w:r>
          </w:p>
        </w:tc>
        <w:tc>
          <w:tcPr>
            <w:tcW w:w="567" w:type="dxa"/>
            <w:vAlign w:val="center"/>
          </w:tcPr>
          <w:p w14:paraId="1695A7FC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065A3030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CF75969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482DDEEC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165C7776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4C198056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95D41E1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9B51806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13677C5E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041AE1FE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5F33B568" w14:textId="77777777" w:rsidTr="00232428">
        <w:trPr>
          <w:trHeight w:val="635"/>
        </w:trPr>
        <w:tc>
          <w:tcPr>
            <w:tcW w:w="1418" w:type="dxa"/>
            <w:vMerge w:val="restart"/>
            <w:vAlign w:val="center"/>
          </w:tcPr>
          <w:p w14:paraId="708C2DC5" w14:textId="0C28EC8D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Çıkık redüksiyonunda bulunma</w:t>
            </w:r>
          </w:p>
        </w:tc>
        <w:tc>
          <w:tcPr>
            <w:tcW w:w="567" w:type="dxa"/>
            <w:vAlign w:val="center"/>
          </w:tcPr>
          <w:p w14:paraId="4CC4D973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36D6E66C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D52884F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12443F0E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6CA6B95A" w14:textId="77777777" w:rsidTr="00232428">
        <w:trPr>
          <w:trHeight w:val="635"/>
        </w:trPr>
        <w:tc>
          <w:tcPr>
            <w:tcW w:w="1418" w:type="dxa"/>
            <w:vMerge/>
            <w:vAlign w:val="center"/>
          </w:tcPr>
          <w:p w14:paraId="5DC32EE5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3EAF869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0848993B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42B320A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682BA004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729E53F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tbl>
      <w:tblPr>
        <w:tblStyle w:val="TabloKlavuzu"/>
        <w:tblW w:w="594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3969"/>
        <w:gridCol w:w="1843"/>
        <w:gridCol w:w="2983"/>
      </w:tblGrid>
      <w:tr w:rsidR="00232428" w:rsidRPr="00E27734" w14:paraId="656F806B" w14:textId="77777777" w:rsidTr="00A44B5B">
        <w:trPr>
          <w:trHeight w:val="635"/>
        </w:trPr>
        <w:tc>
          <w:tcPr>
            <w:tcW w:w="1985" w:type="dxa"/>
            <w:gridSpan w:val="2"/>
            <w:vAlign w:val="center"/>
          </w:tcPr>
          <w:p w14:paraId="792DFA9B" w14:textId="77777777" w:rsidR="00232428" w:rsidRPr="00E27734" w:rsidRDefault="00232428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U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YGULAMA</w:t>
            </w:r>
          </w:p>
        </w:tc>
        <w:tc>
          <w:tcPr>
            <w:tcW w:w="3969" w:type="dxa"/>
            <w:vAlign w:val="center"/>
          </w:tcPr>
          <w:p w14:paraId="73F40251" w14:textId="77777777" w:rsidR="00232428" w:rsidRPr="00E27734" w:rsidRDefault="00232428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HASTA ADI SOYADI / PROTOKOL</w:t>
            </w: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NO</w:t>
            </w:r>
          </w:p>
        </w:tc>
        <w:tc>
          <w:tcPr>
            <w:tcW w:w="1843" w:type="dxa"/>
            <w:vAlign w:val="center"/>
          </w:tcPr>
          <w:p w14:paraId="7309E0EC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TARİH</w:t>
            </w:r>
          </w:p>
        </w:tc>
        <w:tc>
          <w:tcPr>
            <w:tcW w:w="2983" w:type="dxa"/>
            <w:vAlign w:val="center"/>
          </w:tcPr>
          <w:p w14:paraId="5D06B58B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27734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GÖZETEN UZMAN ONAYI</w:t>
            </w:r>
          </w:p>
        </w:tc>
      </w:tr>
      <w:tr w:rsidR="00232428" w:rsidRPr="00E27734" w14:paraId="04693423" w14:textId="77777777" w:rsidTr="00A44B5B">
        <w:trPr>
          <w:trHeight w:val="635"/>
        </w:trPr>
        <w:tc>
          <w:tcPr>
            <w:tcW w:w="1418" w:type="dxa"/>
            <w:vMerge w:val="restart"/>
            <w:vAlign w:val="center"/>
          </w:tcPr>
          <w:p w14:paraId="019E6A6F" w14:textId="10EF809B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Yüzeysel sütür atma ve alma</w:t>
            </w:r>
          </w:p>
        </w:tc>
        <w:tc>
          <w:tcPr>
            <w:tcW w:w="567" w:type="dxa"/>
            <w:vAlign w:val="center"/>
          </w:tcPr>
          <w:p w14:paraId="3565C478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1C2F0684" w14:textId="77777777" w:rsidR="00232428" w:rsidRPr="005649F5" w:rsidRDefault="00232428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5319A981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1A889282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29BE0867" w14:textId="77777777" w:rsidTr="00A44B5B">
        <w:trPr>
          <w:trHeight w:val="635"/>
        </w:trPr>
        <w:tc>
          <w:tcPr>
            <w:tcW w:w="1418" w:type="dxa"/>
            <w:vMerge/>
            <w:vAlign w:val="center"/>
          </w:tcPr>
          <w:p w14:paraId="5301CAF3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6D3BAE0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03B4DAC0" w14:textId="77777777" w:rsidR="00232428" w:rsidRPr="005649F5" w:rsidRDefault="00232428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C38B424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3663B25A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1518D640" w14:textId="77777777" w:rsidTr="00A44B5B">
        <w:trPr>
          <w:trHeight w:val="635"/>
        </w:trPr>
        <w:tc>
          <w:tcPr>
            <w:tcW w:w="1418" w:type="dxa"/>
            <w:vMerge/>
            <w:vAlign w:val="center"/>
          </w:tcPr>
          <w:p w14:paraId="7A552BDC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30808BF6" w14:textId="77777777" w:rsidR="00232428" w:rsidRPr="005649F5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4E862BB7" w14:textId="77777777" w:rsidR="00232428" w:rsidRPr="005649F5" w:rsidRDefault="00232428" w:rsidP="00A44B5B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C47F309" w14:textId="77777777" w:rsidR="00232428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3F4354CB" w14:textId="77777777" w:rsidR="00232428" w:rsidRPr="00E27734" w:rsidRDefault="00232428" w:rsidP="00A44B5B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712D2E47" w14:textId="77777777" w:rsidTr="00A44B5B">
        <w:trPr>
          <w:trHeight w:val="635"/>
        </w:trPr>
        <w:tc>
          <w:tcPr>
            <w:tcW w:w="1418" w:type="dxa"/>
            <w:vMerge/>
            <w:vAlign w:val="center"/>
          </w:tcPr>
          <w:p w14:paraId="43224C64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5D97278" w14:textId="4F257CD8" w:rsidR="00232428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969" w:type="dxa"/>
            <w:vAlign w:val="center"/>
          </w:tcPr>
          <w:p w14:paraId="52092CC6" w14:textId="77777777" w:rsidR="00232428" w:rsidRPr="005649F5" w:rsidRDefault="00232428" w:rsidP="0023242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5079733" w14:textId="1FE88102" w:rsidR="00232428" w:rsidRPr="009C1081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4F404F40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2544AE7F" w14:textId="77777777" w:rsidTr="00A44B5B">
        <w:trPr>
          <w:trHeight w:val="635"/>
        </w:trPr>
        <w:tc>
          <w:tcPr>
            <w:tcW w:w="1418" w:type="dxa"/>
            <w:vMerge/>
            <w:vAlign w:val="center"/>
          </w:tcPr>
          <w:p w14:paraId="5C5BBC54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654C738" w14:textId="6C334FB2" w:rsidR="00232428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969" w:type="dxa"/>
            <w:vAlign w:val="center"/>
          </w:tcPr>
          <w:p w14:paraId="3D6B8DFB" w14:textId="77777777" w:rsidR="00232428" w:rsidRPr="005649F5" w:rsidRDefault="00232428" w:rsidP="00232428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2329978" w14:textId="60E804EE" w:rsidR="00232428" w:rsidRPr="009C1081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4A366EC7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6947D224" w14:textId="77777777" w:rsidTr="00A44B5B">
        <w:trPr>
          <w:trHeight w:val="635"/>
        </w:trPr>
        <w:tc>
          <w:tcPr>
            <w:tcW w:w="1418" w:type="dxa"/>
            <w:vMerge w:val="restart"/>
            <w:vAlign w:val="center"/>
          </w:tcPr>
          <w:p w14:paraId="74E01B4E" w14:textId="790A2EEA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Tedavi planlama ve reçete düzenleme</w:t>
            </w:r>
          </w:p>
        </w:tc>
        <w:tc>
          <w:tcPr>
            <w:tcW w:w="567" w:type="dxa"/>
            <w:vAlign w:val="center"/>
          </w:tcPr>
          <w:p w14:paraId="5484792B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79294DF2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40A02943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5B5BBBFD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05C5FDCB" w14:textId="77777777" w:rsidTr="00A44B5B">
        <w:trPr>
          <w:trHeight w:val="635"/>
        </w:trPr>
        <w:tc>
          <w:tcPr>
            <w:tcW w:w="1418" w:type="dxa"/>
            <w:vMerge/>
            <w:vAlign w:val="center"/>
          </w:tcPr>
          <w:p w14:paraId="0355AB3D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0896F5D1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2260FE50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08FD0E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39E0F28E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705319C7" w14:textId="77777777" w:rsidTr="00A44B5B">
        <w:trPr>
          <w:trHeight w:val="635"/>
        </w:trPr>
        <w:tc>
          <w:tcPr>
            <w:tcW w:w="1418" w:type="dxa"/>
            <w:vMerge/>
            <w:vAlign w:val="center"/>
          </w:tcPr>
          <w:p w14:paraId="17A5FDCF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606B65B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5A8E97D3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B636088" w14:textId="77777777" w:rsidR="00232428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1E7B03F2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6E9AEE85" w14:textId="77777777" w:rsidTr="00A44B5B">
        <w:trPr>
          <w:trHeight w:val="635"/>
        </w:trPr>
        <w:tc>
          <w:tcPr>
            <w:tcW w:w="1418" w:type="dxa"/>
            <w:vMerge w:val="restart"/>
            <w:vAlign w:val="center"/>
          </w:tcPr>
          <w:p w14:paraId="3F10D058" w14:textId="399874AC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>Epikriz hazırlama</w:t>
            </w:r>
          </w:p>
        </w:tc>
        <w:tc>
          <w:tcPr>
            <w:tcW w:w="567" w:type="dxa"/>
            <w:vAlign w:val="center"/>
          </w:tcPr>
          <w:p w14:paraId="03158CED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6CCC021D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6979FE35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081A28C6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21544772" w14:textId="77777777" w:rsidTr="00A44B5B">
        <w:trPr>
          <w:trHeight w:val="635"/>
        </w:trPr>
        <w:tc>
          <w:tcPr>
            <w:tcW w:w="1418" w:type="dxa"/>
            <w:vMerge/>
            <w:vAlign w:val="center"/>
          </w:tcPr>
          <w:p w14:paraId="48BD662B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25055138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5809A3C4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04DC688E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16A3B49A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3FBFBF8F" w14:textId="77777777" w:rsidTr="00A44B5B">
        <w:trPr>
          <w:trHeight w:val="635"/>
        </w:trPr>
        <w:tc>
          <w:tcPr>
            <w:tcW w:w="1418" w:type="dxa"/>
            <w:vMerge/>
            <w:vAlign w:val="center"/>
          </w:tcPr>
          <w:p w14:paraId="3945AF8A" w14:textId="77777777" w:rsidR="00232428" w:rsidRPr="00E27734" w:rsidRDefault="00232428" w:rsidP="003D30C2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416C13C7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6A3FA08B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5FED9E0" w14:textId="77777777" w:rsidR="00232428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3CF93700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1F2B5561" w14:textId="77777777" w:rsidTr="00232428">
        <w:trPr>
          <w:trHeight w:val="725"/>
        </w:trPr>
        <w:tc>
          <w:tcPr>
            <w:tcW w:w="1418" w:type="dxa"/>
            <w:vMerge w:val="restart"/>
            <w:vAlign w:val="center"/>
          </w:tcPr>
          <w:p w14:paraId="3A24B282" w14:textId="63571B88" w:rsidR="00232428" w:rsidRPr="00834C92" w:rsidRDefault="00232428" w:rsidP="003D30C2">
            <w:pPr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232428">
              <w:rPr>
                <w:rFonts w:ascii="Aptos Display" w:eastAsia="Calibri" w:hAnsi="Aptos Display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Hastaya ve/veya hasta yakınlarına olası girişimler/ tedavi seçenekleri hakkında doğru ve yeterli bilgi verme, tedavi için onam alma  </w:t>
            </w:r>
          </w:p>
        </w:tc>
        <w:tc>
          <w:tcPr>
            <w:tcW w:w="567" w:type="dxa"/>
            <w:vAlign w:val="center"/>
          </w:tcPr>
          <w:p w14:paraId="2CE0EBBC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969" w:type="dxa"/>
            <w:vAlign w:val="center"/>
          </w:tcPr>
          <w:p w14:paraId="4BC06237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E84A66F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31F1AA9F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6E615839" w14:textId="77777777" w:rsidTr="00232428">
        <w:trPr>
          <w:trHeight w:val="726"/>
        </w:trPr>
        <w:tc>
          <w:tcPr>
            <w:tcW w:w="1418" w:type="dxa"/>
            <w:vMerge/>
            <w:vAlign w:val="center"/>
          </w:tcPr>
          <w:p w14:paraId="5C7725E1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1F5190E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5649F5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969" w:type="dxa"/>
            <w:vAlign w:val="center"/>
          </w:tcPr>
          <w:p w14:paraId="12CF12A5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2D0AEE47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1763E553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32428" w:rsidRPr="00E27734" w14:paraId="6CE4B210" w14:textId="77777777" w:rsidTr="00232428">
        <w:trPr>
          <w:trHeight w:val="726"/>
        </w:trPr>
        <w:tc>
          <w:tcPr>
            <w:tcW w:w="1418" w:type="dxa"/>
            <w:vMerge/>
            <w:vAlign w:val="center"/>
          </w:tcPr>
          <w:p w14:paraId="27826FF4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520DB72F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969" w:type="dxa"/>
            <w:vAlign w:val="center"/>
          </w:tcPr>
          <w:p w14:paraId="73397437" w14:textId="77777777" w:rsidR="00232428" w:rsidRPr="005649F5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14:paraId="7E2C62A1" w14:textId="77777777" w:rsidR="00232428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9C1081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…… / …… / 20……</w:t>
            </w:r>
          </w:p>
        </w:tc>
        <w:tc>
          <w:tcPr>
            <w:tcW w:w="2983" w:type="dxa"/>
            <w:vAlign w:val="center"/>
          </w:tcPr>
          <w:p w14:paraId="07D0B60C" w14:textId="77777777" w:rsidR="00232428" w:rsidRPr="00E27734" w:rsidRDefault="00232428" w:rsidP="00232428">
            <w:pPr>
              <w:jc w:val="center"/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EFEC92C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38799099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4A465FFD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BB3A824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6CC30917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7847F7DE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026AC065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0A6B0DF9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1094CDC0" w14:textId="77777777" w:rsidR="003F0471" w:rsidRDefault="003F0471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</w:p>
    <w:p w14:paraId="288E7632" w14:textId="70D75996" w:rsidR="00AC237F" w:rsidRPr="00EC1C07" w:rsidRDefault="00AC237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555"/>
      </w:tblGrid>
      <w:tr w:rsidR="00312024" w:rsidRPr="00AC237F" w14:paraId="0F4C0698" w14:textId="77777777" w:rsidTr="0051516F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55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1516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55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55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55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55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55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55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312024" w:rsidRPr="00AC237F" w14:paraId="707DDCB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55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55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55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1516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55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55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55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55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55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55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55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55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79D3E976" w:rsidR="00175F4D" w:rsidRDefault="00A04284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A04284">
        <w:rPr>
          <w:rFonts w:ascii="Aptos Display" w:hAnsi="Aptos Display"/>
          <w:b/>
          <w:bCs/>
          <w:sz w:val="24"/>
          <w:szCs w:val="24"/>
        </w:rPr>
        <w:lastRenderedPageBreak/>
        <w:t>ORTOPEDİ VE TRAVMATALOJİ</w:t>
      </w:r>
      <w:r>
        <w:rPr>
          <w:rFonts w:ascii="Aptos Display" w:hAnsi="Aptos Display"/>
          <w:b/>
          <w:bCs/>
          <w:sz w:val="24"/>
          <w:szCs w:val="24"/>
        </w:rPr>
        <w:t xml:space="preserve"> </w:t>
      </w:r>
      <w:r w:rsidR="00687EF8" w:rsidRPr="00687EF8">
        <w:rPr>
          <w:rFonts w:ascii="Aptos Display" w:hAnsi="Aptos Display"/>
          <w:b/>
          <w:bCs/>
          <w:sz w:val="24"/>
          <w:szCs w:val="24"/>
        </w:rPr>
        <w:t>STAJI GENEL DEĞERLENDİRME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7E4AFB75" w:rsidR="00CA16E1" w:rsidRDefault="00232428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Ortopedi 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>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5061D2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11A2" w14:textId="77777777" w:rsidR="005061D2" w:rsidRDefault="005061D2" w:rsidP="00E13C08">
      <w:pPr>
        <w:spacing w:after="0" w:line="240" w:lineRule="auto"/>
      </w:pPr>
      <w:r>
        <w:separator/>
      </w:r>
    </w:p>
  </w:endnote>
  <w:endnote w:type="continuationSeparator" w:id="0">
    <w:p w14:paraId="5FADFB0B" w14:textId="77777777" w:rsidR="005061D2" w:rsidRDefault="005061D2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D534" w14:textId="77777777" w:rsidR="005061D2" w:rsidRDefault="005061D2" w:rsidP="00E13C08">
      <w:pPr>
        <w:spacing w:after="0" w:line="240" w:lineRule="auto"/>
      </w:pPr>
      <w:r>
        <w:separator/>
      </w:r>
    </w:p>
  </w:footnote>
  <w:footnote w:type="continuationSeparator" w:id="0">
    <w:p w14:paraId="3B49ABE1" w14:textId="77777777" w:rsidR="005061D2" w:rsidRDefault="005061D2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E4807"/>
    <w:rsid w:val="000E4FC7"/>
    <w:rsid w:val="00116E5B"/>
    <w:rsid w:val="00126E82"/>
    <w:rsid w:val="00150DFB"/>
    <w:rsid w:val="00175F4D"/>
    <w:rsid w:val="00176826"/>
    <w:rsid w:val="001A3863"/>
    <w:rsid w:val="001B45F5"/>
    <w:rsid w:val="001C6E08"/>
    <w:rsid w:val="001D28FD"/>
    <w:rsid w:val="00210B9B"/>
    <w:rsid w:val="00232428"/>
    <w:rsid w:val="00237107"/>
    <w:rsid w:val="0025057F"/>
    <w:rsid w:val="0029505E"/>
    <w:rsid w:val="00296B1C"/>
    <w:rsid w:val="002E359F"/>
    <w:rsid w:val="00312024"/>
    <w:rsid w:val="00323DFB"/>
    <w:rsid w:val="00324FBC"/>
    <w:rsid w:val="003326E4"/>
    <w:rsid w:val="00342779"/>
    <w:rsid w:val="0035758E"/>
    <w:rsid w:val="00370A06"/>
    <w:rsid w:val="00375DCF"/>
    <w:rsid w:val="003A3170"/>
    <w:rsid w:val="003D30C2"/>
    <w:rsid w:val="003E3AE5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061D2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B4118"/>
    <w:rsid w:val="005C6165"/>
    <w:rsid w:val="005D28F0"/>
    <w:rsid w:val="005F72B3"/>
    <w:rsid w:val="0060466B"/>
    <w:rsid w:val="00635E1D"/>
    <w:rsid w:val="00651C51"/>
    <w:rsid w:val="00687EF8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7E29EC"/>
    <w:rsid w:val="00806CF6"/>
    <w:rsid w:val="008077DD"/>
    <w:rsid w:val="00834C92"/>
    <w:rsid w:val="0088114C"/>
    <w:rsid w:val="00890AC9"/>
    <w:rsid w:val="008E61A9"/>
    <w:rsid w:val="008F465C"/>
    <w:rsid w:val="0090795F"/>
    <w:rsid w:val="00920005"/>
    <w:rsid w:val="009512B5"/>
    <w:rsid w:val="0097244C"/>
    <w:rsid w:val="009811C3"/>
    <w:rsid w:val="009A291E"/>
    <w:rsid w:val="009B29EE"/>
    <w:rsid w:val="009B461E"/>
    <w:rsid w:val="009D5A9C"/>
    <w:rsid w:val="00A04284"/>
    <w:rsid w:val="00A238C8"/>
    <w:rsid w:val="00A2505F"/>
    <w:rsid w:val="00A7556A"/>
    <w:rsid w:val="00AB5C93"/>
    <w:rsid w:val="00AC237F"/>
    <w:rsid w:val="00AD0E22"/>
    <w:rsid w:val="00AD7FFB"/>
    <w:rsid w:val="00B10030"/>
    <w:rsid w:val="00B61E3D"/>
    <w:rsid w:val="00B74730"/>
    <w:rsid w:val="00B8025A"/>
    <w:rsid w:val="00BB69D6"/>
    <w:rsid w:val="00BD3D90"/>
    <w:rsid w:val="00BE390C"/>
    <w:rsid w:val="00BF5E39"/>
    <w:rsid w:val="00C235BF"/>
    <w:rsid w:val="00C37B55"/>
    <w:rsid w:val="00C519ED"/>
    <w:rsid w:val="00C63289"/>
    <w:rsid w:val="00CA051A"/>
    <w:rsid w:val="00CA16E1"/>
    <w:rsid w:val="00CD264E"/>
    <w:rsid w:val="00CD51B4"/>
    <w:rsid w:val="00D16394"/>
    <w:rsid w:val="00D713B1"/>
    <w:rsid w:val="00D81478"/>
    <w:rsid w:val="00D87BFA"/>
    <w:rsid w:val="00DA4886"/>
    <w:rsid w:val="00DC7BC4"/>
    <w:rsid w:val="00DD56CA"/>
    <w:rsid w:val="00E13C08"/>
    <w:rsid w:val="00E27734"/>
    <w:rsid w:val="00E50A00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AB1E19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B1E19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AB1E19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AB1E19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AB1E19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AB1E19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AB1E19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AB1E19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AB1E19" w:themeColor="accent1" w:themeShade="BF"/>
        <w:bottom w:val="single" w:sz="4" w:space="10" w:color="AB1E19" w:themeColor="accent1" w:themeShade="BF"/>
      </w:pBdr>
      <w:spacing w:before="360" w:after="360"/>
      <w:ind w:left="864" w:right="864"/>
      <w:jc w:val="center"/>
    </w:pPr>
    <w:rPr>
      <w:i/>
      <w:iCs/>
      <w:color w:val="AB1E19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AB1E19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AB1E19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F0532B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AB1E19" w:themeColor="accent1" w:themeShade="BF"/>
    </w:rPr>
    <w:tblPr>
      <w:tblStyleRowBandSize w:val="1"/>
      <w:tblStyleColBandSize w:val="1"/>
      <w:tblBorders>
        <w:top w:val="single" w:sz="4" w:space="0" w:color="EB817D" w:themeColor="accent1" w:themeTint="99"/>
        <w:left w:val="single" w:sz="4" w:space="0" w:color="EB817D" w:themeColor="accent1" w:themeTint="99"/>
        <w:bottom w:val="single" w:sz="4" w:space="0" w:color="EB817D" w:themeColor="accent1" w:themeTint="99"/>
        <w:right w:val="single" w:sz="4" w:space="0" w:color="EB817D" w:themeColor="accent1" w:themeTint="99"/>
        <w:insideH w:val="single" w:sz="4" w:space="0" w:color="EB817D" w:themeColor="accent1" w:themeTint="99"/>
        <w:insideV w:val="single" w:sz="4" w:space="0" w:color="EB817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B81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81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D3" w:themeFill="accent1" w:themeFillTint="33"/>
      </w:tcPr>
    </w:tblStylePr>
    <w:tblStylePr w:type="band1Horz">
      <w:tblPr/>
      <w:tcPr>
        <w:shd w:val="clear" w:color="auto" w:fill="F8D4D3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2375B8" w:themeColor="accent6" w:themeShade="BF"/>
    </w:rPr>
    <w:tblPr>
      <w:tblStyleRowBandSize w:val="1"/>
      <w:tblStyleColBandSize w:val="1"/>
      <w:tblBorders>
        <w:top w:val="single" w:sz="4" w:space="0" w:color="92C2EA" w:themeColor="accent6" w:themeTint="99"/>
        <w:left w:val="single" w:sz="4" w:space="0" w:color="92C2EA" w:themeColor="accent6" w:themeTint="99"/>
        <w:bottom w:val="single" w:sz="4" w:space="0" w:color="92C2EA" w:themeColor="accent6" w:themeTint="99"/>
        <w:right w:val="single" w:sz="4" w:space="0" w:color="92C2EA" w:themeColor="accent6" w:themeTint="99"/>
        <w:insideH w:val="single" w:sz="4" w:space="0" w:color="92C2EA" w:themeColor="accent6" w:themeTint="99"/>
        <w:insideV w:val="single" w:sz="4" w:space="0" w:color="92C2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AF8" w:themeFill="accent6" w:themeFillTint="33"/>
      </w:tcPr>
    </w:tblStylePr>
    <w:tblStylePr w:type="band1Horz">
      <w:tblPr/>
      <w:tcPr>
        <w:shd w:val="clear" w:color="auto" w:fill="DAEAF8" w:themeFill="accent6" w:themeFillTint="33"/>
      </w:tcPr>
    </w:tblStylePr>
    <w:tblStylePr w:type="neCell">
      <w:tblPr/>
      <w:tcPr>
        <w:tcBorders>
          <w:bottom w:val="single" w:sz="4" w:space="0" w:color="92C2EA" w:themeColor="accent6" w:themeTint="99"/>
        </w:tcBorders>
      </w:tcPr>
    </w:tblStylePr>
    <w:tblStylePr w:type="nwCell">
      <w:tblPr/>
      <w:tcPr>
        <w:tcBorders>
          <w:bottom w:val="single" w:sz="4" w:space="0" w:color="92C2EA" w:themeColor="accent6" w:themeTint="99"/>
        </w:tcBorders>
      </w:tcPr>
    </w:tblStylePr>
    <w:tblStylePr w:type="seCell">
      <w:tblPr/>
      <w:tcPr>
        <w:tcBorders>
          <w:top w:val="single" w:sz="4" w:space="0" w:color="92C2EA" w:themeColor="accent6" w:themeTint="99"/>
        </w:tcBorders>
      </w:tcPr>
    </w:tblStylePr>
    <w:tblStylePr w:type="swCell">
      <w:tblPr/>
      <w:tcPr>
        <w:tcBorders>
          <w:top w:val="single" w:sz="4" w:space="0" w:color="92C2EA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CCE4B2" w:themeColor="accent4" w:themeTint="66"/>
        <w:left w:val="single" w:sz="4" w:space="0" w:color="CCE4B2" w:themeColor="accent4" w:themeTint="66"/>
        <w:bottom w:val="single" w:sz="4" w:space="0" w:color="CCE4B2" w:themeColor="accent4" w:themeTint="66"/>
        <w:right w:val="single" w:sz="4" w:space="0" w:color="CCE4B2" w:themeColor="accent4" w:themeTint="66"/>
        <w:insideH w:val="single" w:sz="4" w:space="0" w:color="CCE4B2" w:themeColor="accent4" w:themeTint="66"/>
        <w:insideV w:val="single" w:sz="4" w:space="0" w:color="CCE4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3D6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D6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Uçak İzi">
  <a:themeElements>
    <a:clrScheme name="Uçak İzi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Uçak İzi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çak İzi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15</cp:revision>
  <cp:lastPrinted>2024-01-29T11:33:00Z</cp:lastPrinted>
  <dcterms:created xsi:type="dcterms:W3CDTF">2024-02-01T15:01:00Z</dcterms:created>
  <dcterms:modified xsi:type="dcterms:W3CDTF">2024-03-19T07:02:00Z</dcterms:modified>
</cp:coreProperties>
</file>