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" fillcolor="#454545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" adj="18883" fillcolor="#df2e28 [3204]" stroked="f" strokeweight="1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454545 [3215]" strokecolor="#454545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454545 [3215]" strokecolor="#454545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454545 [3215]" strokecolor="#454545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454545 [3215]" strokecolor="#454545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454545 [3215]" strokecolor="#454545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454545 [3215]" strokecolor="#454545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454545 [3215]" strokecolor="#454545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54545 [3215]" strokecolor="#454545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454545 [3215]" strokecolor="#454545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454545 [3215]" strokecolor="#454545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454545 [3215]" strokecolor="#454545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454545 [3215]" strokecolor="#454545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454545 [3215]" strokecolor="#454545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454545 [3215]" strokecolor="#454545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454545 [3215]" strokecolor="#454545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454545 [3215]" strokecolor="#454545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454545 [3215]" strokecolor="#454545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454545 [3215]" strokecolor="#454545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454545 [3215]" strokecolor="#454545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454545 [3215]" strokecolor="#454545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454545 [3215]" strokecolor="#454545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454545 [3215]" strokecolor="#454545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CDF2CC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" path="m,l7312660,r,1129665l3619500,733425,,1091565,,xe" fillcolor="#df2e28 [3204]" stroked="f" strokeweight="1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40BEBC0E">
                <wp:simplePos x="0" y="0"/>
                <wp:positionH relativeFrom="page">
                  <wp:posOffset>2345871</wp:posOffset>
                </wp:positionH>
                <wp:positionV relativeFrom="page">
                  <wp:posOffset>2656114</wp:posOffset>
                </wp:positionV>
                <wp:extent cx="523903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03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DE4987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2"/>
                                <w:szCs w:val="42"/>
                              </w:rPr>
                            </w:pPr>
                            <w:r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2"/>
                                <w:szCs w:val="42"/>
                              </w:rPr>
                              <w:t>DÖNEM VI</w:t>
                            </w:r>
                          </w:p>
                          <w:p w14:paraId="4BB6FC72" w14:textId="732B083D" w:rsidR="00CE0E9A" w:rsidRDefault="00B0351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2"/>
                                <w:szCs w:val="42"/>
                              </w:rPr>
                              <w:t>ÇOCUK CERRAHİSİ</w:t>
                            </w:r>
                          </w:p>
                          <w:p w14:paraId="20A65C82" w14:textId="573C9F45" w:rsidR="00FD3080" w:rsidRPr="00DE4987" w:rsidRDefault="00162D12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DF2E28" w:themeColor="accent1"/>
                                <w:sz w:val="42"/>
                                <w:szCs w:val="42"/>
                              </w:rPr>
                            </w:pPr>
                            <w:r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50A00"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2"/>
                                <w:szCs w:val="42"/>
                              </w:rPr>
                              <w:t xml:space="preserve">İNTÖRN </w:t>
                            </w:r>
                            <w:r w:rsidR="00296B1C"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2"/>
                                <w:szCs w:val="42"/>
                              </w:rPr>
                              <w:t xml:space="preserve">staj </w:t>
                            </w:r>
                            <w:r w:rsidR="00E50A00"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2"/>
                                <w:szCs w:val="42"/>
                              </w:rPr>
                              <w:t>KARNESİ</w:t>
                            </w:r>
                          </w:p>
                          <w:p w14:paraId="2937ACFD" w14:textId="3D552E5B" w:rsidR="00FD3080" w:rsidRPr="00DE4987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5pt;width:412.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qWbgIAAEAFAAAOAAAAZHJzL2Uyb0RvYy54bWysVE2P2jAQvVfqf7B8LwmwIIo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Wgw/JwOh5RwtPXvxoO7dBTiJBd3Y53/KqAkQcio&#10;xbnEdrHj2vkG2kHCbRpWhVJxNkqTKqPj4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DE4987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2"/>
                          <w:szCs w:val="42"/>
                        </w:rPr>
                      </w:pPr>
                      <w:r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2"/>
                          <w:szCs w:val="42"/>
                        </w:rPr>
                        <w:t>DÖNEM VI</w:t>
                      </w:r>
                    </w:p>
                    <w:p w14:paraId="4BB6FC72" w14:textId="732B083D" w:rsidR="00CE0E9A" w:rsidRDefault="00B0351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2"/>
                          <w:szCs w:val="42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2"/>
                          <w:szCs w:val="42"/>
                        </w:rPr>
                        <w:t>ÇOCUK CERRAHİSİ</w:t>
                      </w:r>
                    </w:p>
                    <w:p w14:paraId="20A65C82" w14:textId="573C9F45" w:rsidR="00FD3080" w:rsidRPr="00DE4987" w:rsidRDefault="00162D12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DF2E28" w:themeColor="accent1"/>
                          <w:sz w:val="42"/>
                          <w:szCs w:val="42"/>
                        </w:rPr>
                      </w:pPr>
                      <w:r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2"/>
                          <w:szCs w:val="42"/>
                        </w:rPr>
                        <w:t xml:space="preserve"> </w:t>
                      </w:r>
                      <w:r w:rsidR="00E50A00"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2"/>
                          <w:szCs w:val="42"/>
                        </w:rPr>
                        <w:t xml:space="preserve">İNTÖRN </w:t>
                      </w:r>
                      <w:r w:rsidR="00296B1C"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2"/>
                          <w:szCs w:val="42"/>
                        </w:rPr>
                        <w:t xml:space="preserve">staj </w:t>
                      </w:r>
                      <w:r w:rsidR="00E50A00"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2"/>
                          <w:szCs w:val="42"/>
                        </w:rPr>
                        <w:t>KARNESİ</w:t>
                      </w:r>
                    </w:p>
                    <w:p w14:paraId="2937ACFD" w14:textId="3D552E5B" w:rsidR="00FD3080" w:rsidRPr="00DE4987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42"/>
                          <w:szCs w:val="4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DE4987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454545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4987">
                              <w:rPr>
                                <w:rFonts w:ascii="Aptos Display" w:hAnsi="Aptos Display"/>
                                <w:color w:val="454545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DE4987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454545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DE4987">
                        <w:rPr>
                          <w:rFonts w:ascii="Aptos Display" w:hAnsi="Aptos Display"/>
                          <w:color w:val="454545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 xml:space="preserve">Öğrencinin </w:t>
      </w:r>
      <w:proofErr w:type="gramStart"/>
      <w:r w:rsidR="00464BCB" w:rsidRPr="00EC1C07">
        <w:rPr>
          <w:rFonts w:ascii="Aptos Display" w:hAnsi="Aptos Display" w:cs="Aptos Serif"/>
        </w:rPr>
        <w:t>Adı -</w:t>
      </w:r>
      <w:proofErr w:type="gramEnd"/>
      <w:r w:rsidR="00464BCB" w:rsidRPr="00EC1C07">
        <w:rPr>
          <w:rFonts w:ascii="Aptos Display" w:hAnsi="Aptos Display" w:cs="Aptos Serif"/>
        </w:rPr>
        <w:t xml:space="preserve">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TabloKlavuzu"/>
            <w:tblW w:w="5945" w:type="pct"/>
            <w:tblInd w:w="-856" w:type="dxa"/>
            <w:tblLook w:val="04A0" w:firstRow="1" w:lastRow="0" w:firstColumn="1" w:lastColumn="0" w:noHBand="0" w:noVBand="1"/>
          </w:tblPr>
          <w:tblGrid>
            <w:gridCol w:w="5961"/>
            <w:gridCol w:w="4814"/>
          </w:tblGrid>
          <w:tr w:rsidR="00DC7BC4" w:rsidRPr="00EC1696" w14:paraId="05BD6FA7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06CB56E3" w14:textId="77777777" w:rsidR="006C26BB" w:rsidRPr="003A1A5A" w:rsidRDefault="006C26BB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3A1A5A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34" w:type="pct"/>
                <w:vAlign w:val="center"/>
              </w:tcPr>
              <w:p w14:paraId="41D0E3BC" w14:textId="77777777" w:rsidR="006C26BB" w:rsidRPr="003A1A5A" w:rsidRDefault="006C26BB" w:rsidP="003A1A5A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3A1A5A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Uzman Onayı</w:t>
                </w:r>
              </w:p>
            </w:tc>
          </w:tr>
          <w:tr w:rsidR="00162D12" w:rsidRPr="00EC1696" w14:paraId="72D4A0C8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4F7110AA" w14:textId="473B2CE0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C</w:t>
                </w: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errahi hastalara operasyon öncesi-</w:t>
                </w: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 xml:space="preserve"> </w:t>
                </w: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sonrası yaklaşım</w:t>
                </w:r>
              </w:p>
            </w:tc>
            <w:tc>
              <w:tcPr>
                <w:tcW w:w="2234" w:type="pct"/>
                <w:vAlign w:val="center"/>
              </w:tcPr>
              <w:p w14:paraId="3F993009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D9B74BC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62291EDA" w14:textId="5174A741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Yoğun bakım veya serviste cerrahi hasta takip ve tedavisi</w:t>
                </w:r>
              </w:p>
            </w:tc>
            <w:tc>
              <w:tcPr>
                <w:tcW w:w="2234" w:type="pct"/>
                <w:vAlign w:val="center"/>
              </w:tcPr>
              <w:p w14:paraId="5E917752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53C7488F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1FDA1203" w14:textId="78E73616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 xml:space="preserve">İdrar yolu enfeksiyonuna yaklaşım </w:t>
                </w:r>
              </w:p>
            </w:tc>
            <w:tc>
              <w:tcPr>
                <w:tcW w:w="2234" w:type="pct"/>
                <w:vAlign w:val="center"/>
              </w:tcPr>
              <w:p w14:paraId="0BF1BC0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7708389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1F3784FF" w14:textId="44E631E4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Karın ağrısı olan hastaya yaklaşım</w:t>
                </w:r>
              </w:p>
            </w:tc>
            <w:tc>
              <w:tcPr>
                <w:tcW w:w="2234" w:type="pct"/>
                <w:vAlign w:val="center"/>
              </w:tcPr>
              <w:p w14:paraId="2FF5E575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481EC18A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0272E3EF" w14:textId="114BECD2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Konjenital abdominal anomalilere yaklaşım</w:t>
                </w:r>
              </w:p>
            </w:tc>
            <w:tc>
              <w:tcPr>
                <w:tcW w:w="2234" w:type="pct"/>
                <w:vAlign w:val="center"/>
              </w:tcPr>
              <w:p w14:paraId="0C9EEE0B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48CDA67F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5EF395AD" w14:textId="3EC37820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Nekrotizan enterokolite yaklaşım</w:t>
                </w:r>
              </w:p>
            </w:tc>
            <w:tc>
              <w:tcPr>
                <w:tcW w:w="2234" w:type="pct"/>
                <w:vAlign w:val="center"/>
              </w:tcPr>
              <w:p w14:paraId="41C1F480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F4A217D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1479215E" w14:textId="5C3518C1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 xml:space="preserve">Konjenital </w:t>
                </w: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Üro</w:t>
                </w: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genital sistem anomalilerine yaklaşım</w:t>
                </w:r>
              </w:p>
            </w:tc>
            <w:tc>
              <w:tcPr>
                <w:tcW w:w="2234" w:type="pct"/>
                <w:vAlign w:val="center"/>
              </w:tcPr>
              <w:p w14:paraId="0601D4B7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40D000B2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29F363F2" w14:textId="303CC632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Kasık kanalı anomali</w:t>
                </w: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lerine</w:t>
                </w: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 xml:space="preserve"> yaklaşım</w:t>
                </w:r>
              </w:p>
            </w:tc>
            <w:tc>
              <w:tcPr>
                <w:tcW w:w="2234" w:type="pct"/>
                <w:vAlign w:val="center"/>
              </w:tcPr>
              <w:p w14:paraId="794E02D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622A3FF7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06B7799F" w14:textId="3BF32BB2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İntraskrotal patolojiler</w:t>
                </w: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e</w:t>
                </w: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 xml:space="preserve"> yaklaşım</w:t>
                </w:r>
              </w:p>
            </w:tc>
            <w:tc>
              <w:tcPr>
                <w:tcW w:w="2234" w:type="pct"/>
                <w:vAlign w:val="center"/>
              </w:tcPr>
              <w:p w14:paraId="47C16AC7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64034285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09E4C13F" w14:textId="012BB8A6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Cerrahi gerektiren jinekolojik acillere yaklaşım</w:t>
                </w:r>
              </w:p>
            </w:tc>
            <w:tc>
              <w:tcPr>
                <w:tcW w:w="2234" w:type="pct"/>
                <w:vAlign w:val="center"/>
              </w:tcPr>
              <w:p w14:paraId="27D6518C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461CE55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6C1BE046" w14:textId="175C1778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Çocukluk çağı tümörlerine yaklaşım</w:t>
                </w:r>
              </w:p>
            </w:tc>
            <w:tc>
              <w:tcPr>
                <w:tcW w:w="2234" w:type="pct"/>
                <w:vAlign w:val="center"/>
              </w:tcPr>
              <w:p w14:paraId="0477D63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2569246D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373537E5" w14:textId="62E7C01F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Pnömotoraksa yaklaşım</w:t>
                </w:r>
              </w:p>
            </w:tc>
            <w:tc>
              <w:tcPr>
                <w:tcW w:w="2234" w:type="pct"/>
                <w:vAlign w:val="center"/>
              </w:tcPr>
              <w:p w14:paraId="0FAE1BB2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711A7A4E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4DA73C3E" w14:textId="0D378BE1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Konjenital akciğer malformasyonlar</w:t>
                </w: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ına</w:t>
                </w: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 xml:space="preserve"> yaklaşımın</w:t>
                </w:r>
              </w:p>
            </w:tc>
            <w:tc>
              <w:tcPr>
                <w:tcW w:w="2234" w:type="pct"/>
                <w:vAlign w:val="center"/>
              </w:tcPr>
              <w:p w14:paraId="23BEFDC7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36828CAD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1FD2F953" w14:textId="3D4A2B56" w:rsidR="00162D12" w:rsidRPr="00162D1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Özo</w:t>
                </w: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fagus atrezilerine yaklaşım</w:t>
                </w:r>
              </w:p>
            </w:tc>
            <w:tc>
              <w:tcPr>
                <w:tcW w:w="2234" w:type="pct"/>
                <w:vAlign w:val="center"/>
              </w:tcPr>
              <w:p w14:paraId="7BB3A9B5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2829C2F4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331AB514" w14:textId="3A3071C9" w:rsidR="00162D12" w:rsidRPr="00162D12" w:rsidRDefault="00B03510" w:rsidP="003A1A5A">
                <w:pPr>
                  <w:rPr>
                    <w:rFonts w:ascii="Aptos Display" w:hAnsi="Aptos Display"/>
                    <w:b/>
                    <w:bCs/>
                  </w:rPr>
                </w:pPr>
                <w:r w:rsidRPr="00B03510">
                  <w:rPr>
                    <w:rFonts w:ascii="Aptos Display" w:hAnsi="Aptos Display"/>
                    <w:b/>
                    <w:bCs/>
                  </w:rPr>
                  <w:t>Yanık ile başvuran çocuk hastaya yaklaşım</w:t>
                </w:r>
              </w:p>
            </w:tc>
            <w:tc>
              <w:tcPr>
                <w:tcW w:w="2234" w:type="pct"/>
                <w:vAlign w:val="center"/>
              </w:tcPr>
              <w:p w14:paraId="22A17C49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61127826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38433CDD" w14:textId="4AD0B4FE" w:rsidR="00162D12" w:rsidRPr="00162D12" w:rsidRDefault="00B03510" w:rsidP="003A1A5A">
                <w:pPr>
                  <w:rPr>
                    <w:rFonts w:ascii="Aptos Display" w:hAnsi="Aptos Display"/>
                    <w:b/>
                    <w:bCs/>
                  </w:rPr>
                </w:pPr>
                <w:r w:rsidRPr="00B03510">
                  <w:rPr>
                    <w:rFonts w:ascii="Aptos Display" w:hAnsi="Aptos Display"/>
                    <w:b/>
                    <w:bCs/>
                  </w:rPr>
                  <w:t xml:space="preserve">Yabancı cisim </w:t>
                </w:r>
                <w:proofErr w:type="gramStart"/>
                <w:r w:rsidRPr="00B03510">
                  <w:rPr>
                    <w:rFonts w:ascii="Aptos Display" w:hAnsi="Aptos Display"/>
                    <w:b/>
                    <w:bCs/>
                  </w:rPr>
                  <w:t>aspirasyon</w:t>
                </w:r>
                <w:r>
                  <w:rPr>
                    <w:rFonts w:ascii="Aptos Display" w:hAnsi="Aptos Display"/>
                    <w:b/>
                    <w:bCs/>
                  </w:rPr>
                  <w:t>ları -</w:t>
                </w:r>
                <w:proofErr w:type="gramEnd"/>
                <w:r w:rsidRPr="00B03510">
                  <w:rPr>
                    <w:rFonts w:ascii="Aptos Display" w:hAnsi="Aptos Display"/>
                    <w:b/>
                    <w:bCs/>
                  </w:rPr>
                  <w:t xml:space="preserve"> </w:t>
                </w:r>
                <w:r>
                  <w:rPr>
                    <w:rFonts w:ascii="Aptos Display" w:hAnsi="Aptos Display"/>
                    <w:b/>
                    <w:bCs/>
                  </w:rPr>
                  <w:t>y</w:t>
                </w:r>
                <w:r w:rsidRPr="00B03510">
                  <w:rPr>
                    <w:rFonts w:ascii="Aptos Display" w:hAnsi="Aptos Display"/>
                    <w:b/>
                    <w:bCs/>
                  </w:rPr>
                  <w:t>utmalarına yaklaşım</w:t>
                </w:r>
              </w:p>
            </w:tc>
            <w:tc>
              <w:tcPr>
                <w:tcW w:w="2234" w:type="pct"/>
                <w:vAlign w:val="center"/>
              </w:tcPr>
              <w:p w14:paraId="0682C02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7746672E" w14:textId="77777777" w:rsidTr="000E4BCD">
            <w:trPr>
              <w:trHeight w:val="680"/>
            </w:trPr>
            <w:tc>
              <w:tcPr>
                <w:tcW w:w="2766" w:type="pct"/>
                <w:vAlign w:val="center"/>
              </w:tcPr>
              <w:p w14:paraId="42B2B644" w14:textId="198494E4" w:rsidR="00162D12" w:rsidRPr="00162D12" w:rsidRDefault="00162D12" w:rsidP="003A1A5A">
                <w:pPr>
                  <w:rPr>
                    <w:rFonts w:ascii="Aptos Display" w:hAnsi="Aptos Display"/>
                    <w:b/>
                    <w:bCs/>
                  </w:rPr>
                </w:pPr>
              </w:p>
            </w:tc>
            <w:tc>
              <w:tcPr>
                <w:tcW w:w="2234" w:type="pct"/>
                <w:vAlign w:val="center"/>
              </w:tcPr>
              <w:p w14:paraId="5D072C96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25EC1136" w14:textId="77777777" w:rsidR="003A1A5A" w:rsidRDefault="003A1A5A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tbl>
          <w:tblPr>
            <w:tblStyle w:val="TabloKlavuzu"/>
            <w:tblpPr w:leftFromText="141" w:rightFromText="141" w:vertAnchor="text" w:horzAnchor="margin" w:tblpXSpec="center" w:tblpY="588"/>
            <w:tblW w:w="5941" w:type="pct"/>
            <w:tblLayout w:type="fixed"/>
            <w:tblLook w:val="04A0" w:firstRow="1" w:lastRow="0" w:firstColumn="1" w:lastColumn="0" w:noHBand="0" w:noVBand="1"/>
          </w:tblPr>
          <w:tblGrid>
            <w:gridCol w:w="1389"/>
            <w:gridCol w:w="578"/>
            <w:gridCol w:w="4003"/>
            <w:gridCol w:w="1846"/>
            <w:gridCol w:w="2951"/>
          </w:tblGrid>
          <w:tr w:rsidR="003A1A5A" w:rsidRPr="005649F5" w14:paraId="38ADD458" w14:textId="77777777" w:rsidTr="000B01A1">
            <w:trPr>
              <w:trHeight w:val="635"/>
            </w:trPr>
            <w:tc>
              <w:tcPr>
                <w:tcW w:w="1967" w:type="dxa"/>
                <w:gridSpan w:val="2"/>
                <w:vAlign w:val="center"/>
              </w:tcPr>
              <w:p w14:paraId="342C30FE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4003" w:type="dxa"/>
                <w:vAlign w:val="center"/>
              </w:tcPr>
              <w:p w14:paraId="1E605971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6" w:type="dxa"/>
                <w:vAlign w:val="center"/>
              </w:tcPr>
              <w:p w14:paraId="7153FD5E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1" w:type="dxa"/>
                <w:vAlign w:val="center"/>
              </w:tcPr>
              <w:p w14:paraId="3E2BFDA1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3A1A5A" w:rsidRPr="005649F5" w14:paraId="633CACC2" w14:textId="77777777" w:rsidTr="00254E60">
            <w:trPr>
              <w:trHeight w:val="635"/>
            </w:trPr>
            <w:tc>
              <w:tcPr>
                <w:tcW w:w="1389" w:type="dxa"/>
                <w:vMerge w:val="restart"/>
                <w:vAlign w:val="center"/>
              </w:tcPr>
              <w:p w14:paraId="7FB7F90D" w14:textId="7C2964ED" w:rsidR="003A1A5A" w:rsidRPr="00834C92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Hasta dosyası hazırlama</w:t>
                </w:r>
              </w:p>
            </w:tc>
            <w:tc>
              <w:tcPr>
                <w:tcW w:w="578" w:type="dxa"/>
                <w:vAlign w:val="center"/>
              </w:tcPr>
              <w:p w14:paraId="4FDA53B2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3" w:type="dxa"/>
                <w:vAlign w:val="center"/>
              </w:tcPr>
              <w:p w14:paraId="05C9A3C4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39C5059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3EC33E60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5949CEDC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29BC7E0C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F3C5798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3" w:type="dxa"/>
                <w:vAlign w:val="center"/>
              </w:tcPr>
              <w:p w14:paraId="08F935C4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5B9067FC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4DF208D6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44D81879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7F91B4F2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3D79EC1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3" w:type="dxa"/>
                <w:vAlign w:val="center"/>
              </w:tcPr>
              <w:p w14:paraId="51F208E3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4D4BBDD6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DBE9E9E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1C20DC54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312FA436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BB85AF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3" w:type="dxa"/>
                <w:vAlign w:val="center"/>
              </w:tcPr>
              <w:p w14:paraId="34044ACA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3B5F469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66E2F7F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024D21D9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33B1370B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0996123" w14:textId="77777777" w:rsidR="003A1A5A" w:rsidRPr="00254E60" w:rsidRDefault="003A1A5A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3" w:type="dxa"/>
                <w:vAlign w:val="center"/>
              </w:tcPr>
              <w:p w14:paraId="073041C7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61581C66" w14:textId="77777777" w:rsidR="003A1A5A" w:rsidRPr="00254E60" w:rsidRDefault="003A1A5A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0C465C3C" w14:textId="77777777" w:rsidR="003A1A5A" w:rsidRPr="00254E60" w:rsidRDefault="003A1A5A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B03510" w:rsidRPr="005649F5" w14:paraId="29F9DFA2" w14:textId="77777777" w:rsidTr="00254E60">
            <w:trPr>
              <w:trHeight w:val="635"/>
            </w:trPr>
            <w:tc>
              <w:tcPr>
                <w:tcW w:w="1389" w:type="dxa"/>
                <w:vMerge w:val="restart"/>
                <w:vAlign w:val="center"/>
              </w:tcPr>
              <w:p w14:paraId="0C969DD7" w14:textId="5DB9D6FE" w:rsidR="00B03510" w:rsidRPr="00920005" w:rsidRDefault="00B03510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Genel ve soruna yönelik öykü alma</w:t>
                </w:r>
              </w:p>
            </w:tc>
            <w:tc>
              <w:tcPr>
                <w:tcW w:w="578" w:type="dxa"/>
                <w:vAlign w:val="center"/>
              </w:tcPr>
              <w:p w14:paraId="0931FF00" w14:textId="77777777" w:rsidR="00B03510" w:rsidRPr="00254E60" w:rsidRDefault="00B03510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3" w:type="dxa"/>
                <w:vAlign w:val="center"/>
              </w:tcPr>
              <w:p w14:paraId="5E1057D3" w14:textId="77777777" w:rsidR="00B03510" w:rsidRPr="00254E60" w:rsidRDefault="00B03510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340615AA" w14:textId="77777777" w:rsidR="00B03510" w:rsidRPr="00254E60" w:rsidRDefault="00B03510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879F6B1" w14:textId="77777777" w:rsidR="00B03510" w:rsidRPr="00254E60" w:rsidRDefault="00B03510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03510" w:rsidRPr="005649F5" w14:paraId="11A91E8C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720522F0" w14:textId="77777777" w:rsidR="00B03510" w:rsidRPr="00370A06" w:rsidRDefault="00B03510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A1A5044" w14:textId="77777777" w:rsidR="00B03510" w:rsidRPr="00254E60" w:rsidRDefault="00B03510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3" w:type="dxa"/>
                <w:vAlign w:val="center"/>
              </w:tcPr>
              <w:p w14:paraId="6E861CF0" w14:textId="77777777" w:rsidR="00B03510" w:rsidRPr="00254E60" w:rsidRDefault="00B03510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A111408" w14:textId="77777777" w:rsidR="00B03510" w:rsidRPr="00254E60" w:rsidRDefault="00B03510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C3A3FA9" w14:textId="77777777" w:rsidR="00B03510" w:rsidRPr="00254E60" w:rsidRDefault="00B03510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03510" w:rsidRPr="005649F5" w14:paraId="66FA416B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2005A6EB" w14:textId="77777777" w:rsidR="00B03510" w:rsidRPr="00370A06" w:rsidRDefault="00B03510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3E158D8" w14:textId="77777777" w:rsidR="00B03510" w:rsidRPr="00254E60" w:rsidRDefault="00B03510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3" w:type="dxa"/>
                <w:vAlign w:val="center"/>
              </w:tcPr>
              <w:p w14:paraId="471A1748" w14:textId="77777777" w:rsidR="00B03510" w:rsidRPr="00254E60" w:rsidRDefault="00B03510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4EFC0391" w14:textId="77777777" w:rsidR="00B03510" w:rsidRPr="00254E60" w:rsidRDefault="00B03510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3521A66C" w14:textId="77777777" w:rsidR="00B03510" w:rsidRPr="00254E60" w:rsidRDefault="00B03510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03510" w:rsidRPr="005649F5" w14:paraId="0F770C77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29AC8AF3" w14:textId="77777777" w:rsidR="00B03510" w:rsidRPr="00370A06" w:rsidRDefault="00B03510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B5B6764" w14:textId="77777777" w:rsidR="00B03510" w:rsidRPr="00254E60" w:rsidRDefault="00B03510" w:rsidP="003A1A5A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3" w:type="dxa"/>
                <w:vAlign w:val="center"/>
              </w:tcPr>
              <w:p w14:paraId="5C9A3C5F" w14:textId="77777777" w:rsidR="00B03510" w:rsidRPr="00254E60" w:rsidRDefault="00B03510" w:rsidP="003A1A5A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40AE892" w14:textId="77777777" w:rsidR="00B03510" w:rsidRPr="00254E60" w:rsidRDefault="00B03510" w:rsidP="00254E6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5188FDA2" w14:textId="77777777" w:rsidR="00B03510" w:rsidRPr="00254E60" w:rsidRDefault="00B03510" w:rsidP="003A1A5A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03510" w:rsidRPr="005649F5" w14:paraId="1AB17524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5728D18B" w14:textId="77777777" w:rsidR="00B03510" w:rsidRPr="00370A06" w:rsidRDefault="00B03510" w:rsidP="00B03510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3FB99FC" w14:textId="7D98A364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3" w:type="dxa"/>
                <w:vAlign w:val="center"/>
              </w:tcPr>
              <w:p w14:paraId="764F463D" w14:textId="77777777" w:rsidR="00B03510" w:rsidRPr="00254E60" w:rsidRDefault="00B03510" w:rsidP="00B03510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5A468F5D" w14:textId="0DF25102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5FF6D0B4" w14:textId="77777777" w:rsidR="00B03510" w:rsidRPr="00254E60" w:rsidRDefault="00B03510" w:rsidP="00B03510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03510" w:rsidRPr="005649F5" w14:paraId="61CC0DEC" w14:textId="77777777" w:rsidTr="00254E60">
            <w:trPr>
              <w:trHeight w:val="635"/>
            </w:trPr>
            <w:tc>
              <w:tcPr>
                <w:tcW w:w="1389" w:type="dxa"/>
                <w:vMerge w:val="restart"/>
                <w:vAlign w:val="center"/>
              </w:tcPr>
              <w:p w14:paraId="24E7A133" w14:textId="14AA54A8" w:rsidR="00B03510" w:rsidRPr="00B03510" w:rsidRDefault="00B03510" w:rsidP="00B03510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B03510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Abdomen muayenesi</w:t>
                </w:r>
              </w:p>
            </w:tc>
            <w:tc>
              <w:tcPr>
                <w:tcW w:w="578" w:type="dxa"/>
                <w:vAlign w:val="center"/>
              </w:tcPr>
              <w:p w14:paraId="651FE111" w14:textId="50398E98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3" w:type="dxa"/>
                <w:vAlign w:val="center"/>
              </w:tcPr>
              <w:p w14:paraId="130A2437" w14:textId="77777777" w:rsidR="00B03510" w:rsidRPr="00254E60" w:rsidRDefault="00B03510" w:rsidP="00B03510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071C200F" w14:textId="4B202AC5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5D069D43" w14:textId="77777777" w:rsidR="00B03510" w:rsidRPr="00254E60" w:rsidRDefault="00B03510" w:rsidP="00B03510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03510" w:rsidRPr="005649F5" w14:paraId="6B5D35A4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6C3EF6DD" w14:textId="77777777" w:rsidR="00B03510" w:rsidRPr="00370A06" w:rsidRDefault="00B03510" w:rsidP="00B03510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6917E36" w14:textId="2C15A155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3" w:type="dxa"/>
                <w:vAlign w:val="center"/>
              </w:tcPr>
              <w:p w14:paraId="56A3B642" w14:textId="77777777" w:rsidR="00B03510" w:rsidRPr="00254E60" w:rsidRDefault="00B03510" w:rsidP="00B03510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6193D73E" w14:textId="54DB0495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7FB55A7C" w14:textId="77777777" w:rsidR="00B03510" w:rsidRPr="00254E60" w:rsidRDefault="00B03510" w:rsidP="00B03510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03510" w:rsidRPr="005649F5" w14:paraId="03F3CC47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71DFB250" w14:textId="77777777" w:rsidR="00B03510" w:rsidRPr="00370A06" w:rsidRDefault="00B03510" w:rsidP="00B03510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DC889E5" w14:textId="714BA5A3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3" w:type="dxa"/>
                <w:vAlign w:val="center"/>
              </w:tcPr>
              <w:p w14:paraId="015EE026" w14:textId="77777777" w:rsidR="00B03510" w:rsidRPr="00254E60" w:rsidRDefault="00B03510" w:rsidP="00B03510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FC9CFFF" w14:textId="7E1E526D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C3D3A55" w14:textId="77777777" w:rsidR="00B03510" w:rsidRPr="00254E60" w:rsidRDefault="00B03510" w:rsidP="00B03510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03510" w:rsidRPr="005649F5" w14:paraId="15754CF6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3AF05F30" w14:textId="77777777" w:rsidR="00B03510" w:rsidRPr="00370A06" w:rsidRDefault="00B03510" w:rsidP="00B03510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2809266" w14:textId="6C4D154F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3" w:type="dxa"/>
                <w:vAlign w:val="center"/>
              </w:tcPr>
              <w:p w14:paraId="097D245B" w14:textId="77777777" w:rsidR="00B03510" w:rsidRPr="00254E60" w:rsidRDefault="00B03510" w:rsidP="00B03510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0E86D9C" w14:textId="64375F53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0FC1B624" w14:textId="77777777" w:rsidR="00B03510" w:rsidRPr="00254E60" w:rsidRDefault="00B03510" w:rsidP="00B03510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03510" w:rsidRPr="005649F5" w14:paraId="2FE19456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50163097" w14:textId="77777777" w:rsidR="00B03510" w:rsidRPr="00370A06" w:rsidRDefault="00B03510" w:rsidP="00B03510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E52E5AC" w14:textId="3B50D516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3" w:type="dxa"/>
                <w:vAlign w:val="center"/>
              </w:tcPr>
              <w:p w14:paraId="4D41E900" w14:textId="77777777" w:rsidR="00B03510" w:rsidRPr="00254E60" w:rsidRDefault="00B03510" w:rsidP="00B03510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74948607" w14:textId="270B6FFB" w:rsidR="00B03510" w:rsidRPr="00254E60" w:rsidRDefault="00B03510" w:rsidP="00B03510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00E6C35E" w14:textId="77777777" w:rsidR="00B03510" w:rsidRPr="00254E60" w:rsidRDefault="00B03510" w:rsidP="00B03510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24E68" w:rsidRPr="005649F5" w14:paraId="039639FD" w14:textId="77777777" w:rsidTr="00254E60">
            <w:trPr>
              <w:trHeight w:val="635"/>
            </w:trPr>
            <w:tc>
              <w:tcPr>
                <w:tcW w:w="1389" w:type="dxa"/>
                <w:vMerge w:val="restart"/>
                <w:vAlign w:val="center"/>
              </w:tcPr>
              <w:p w14:paraId="7C048101" w14:textId="3D224A8D" w:rsidR="00B24E68" w:rsidRPr="00B24E68" w:rsidRDefault="00B24E68" w:rsidP="00B24E68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B24E6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Akciğer toraks duvarı patolojileri muayene değerlendirmesi</w:t>
                </w:r>
              </w:p>
            </w:tc>
            <w:tc>
              <w:tcPr>
                <w:tcW w:w="578" w:type="dxa"/>
                <w:vAlign w:val="center"/>
              </w:tcPr>
              <w:p w14:paraId="53D5FFEE" w14:textId="71D80382" w:rsidR="00B24E68" w:rsidRPr="00254E60" w:rsidRDefault="00B24E68" w:rsidP="00B24E6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3" w:type="dxa"/>
                <w:vAlign w:val="center"/>
              </w:tcPr>
              <w:p w14:paraId="53C839BB" w14:textId="77777777" w:rsidR="00B24E68" w:rsidRPr="00254E60" w:rsidRDefault="00B24E68" w:rsidP="00B24E6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435BA6D5" w14:textId="070B7955" w:rsidR="00B24E68" w:rsidRPr="00254E60" w:rsidRDefault="00B24E68" w:rsidP="00B24E6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2E1C026F" w14:textId="77777777" w:rsidR="00B24E68" w:rsidRPr="00254E60" w:rsidRDefault="00B24E68" w:rsidP="00B24E68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24E68" w:rsidRPr="005649F5" w14:paraId="3274BA3A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353B5456" w14:textId="77777777" w:rsidR="00B24E68" w:rsidRPr="00370A06" w:rsidRDefault="00B24E68" w:rsidP="00B24E6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01F2E46" w14:textId="5E3A62F5" w:rsidR="00B24E68" w:rsidRPr="00254E60" w:rsidRDefault="00B24E68" w:rsidP="00B24E6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3" w:type="dxa"/>
                <w:vAlign w:val="center"/>
              </w:tcPr>
              <w:p w14:paraId="073F14C4" w14:textId="77777777" w:rsidR="00B24E68" w:rsidRPr="00254E60" w:rsidRDefault="00B24E68" w:rsidP="00B24E6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1A0C54CF" w14:textId="00F329DF" w:rsidR="00B24E68" w:rsidRPr="00254E60" w:rsidRDefault="00B24E68" w:rsidP="00B24E6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61E461D" w14:textId="77777777" w:rsidR="00B24E68" w:rsidRPr="00254E60" w:rsidRDefault="00B24E68" w:rsidP="00B24E68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24E68" w:rsidRPr="005649F5" w14:paraId="0C5BA6E9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431907EE" w14:textId="77777777" w:rsidR="00B24E68" w:rsidRPr="00370A06" w:rsidRDefault="00B24E68" w:rsidP="00B24E6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2520C87" w14:textId="0B9A13D3" w:rsidR="00B24E68" w:rsidRPr="00254E60" w:rsidRDefault="00B24E68" w:rsidP="00B24E6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3" w:type="dxa"/>
                <w:vAlign w:val="center"/>
              </w:tcPr>
              <w:p w14:paraId="10B7736F" w14:textId="77777777" w:rsidR="00B24E68" w:rsidRPr="00254E60" w:rsidRDefault="00B24E68" w:rsidP="00B24E6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68D41B60" w14:textId="30F747E4" w:rsidR="00B24E68" w:rsidRPr="00254E60" w:rsidRDefault="00B24E68" w:rsidP="00B24E6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2C2B189A" w14:textId="77777777" w:rsidR="00B24E68" w:rsidRPr="00254E60" w:rsidRDefault="00B24E68" w:rsidP="00B24E68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B24E68" w:rsidRPr="005649F5" w14:paraId="5B238B02" w14:textId="77777777" w:rsidTr="00254E60">
            <w:trPr>
              <w:trHeight w:val="635"/>
            </w:trPr>
            <w:tc>
              <w:tcPr>
                <w:tcW w:w="1389" w:type="dxa"/>
                <w:vMerge/>
                <w:vAlign w:val="center"/>
              </w:tcPr>
              <w:p w14:paraId="331EFFC1" w14:textId="77777777" w:rsidR="00B24E68" w:rsidRPr="00370A06" w:rsidRDefault="00B24E68" w:rsidP="00B24E6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746510D" w14:textId="198DCAB0" w:rsidR="00B24E68" w:rsidRPr="00254E60" w:rsidRDefault="00B24E68" w:rsidP="00B24E6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3" w:type="dxa"/>
                <w:vAlign w:val="center"/>
              </w:tcPr>
              <w:p w14:paraId="6FA03391" w14:textId="77777777" w:rsidR="00B24E68" w:rsidRPr="00254E60" w:rsidRDefault="00B24E68" w:rsidP="00B24E6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6FE72554" w14:textId="6FA57D64" w:rsidR="00B24E68" w:rsidRPr="00254E60" w:rsidRDefault="00B24E68" w:rsidP="00B24E68">
                <w:pPr>
                  <w:jc w:val="center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254E60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18FF7D6" w14:textId="77777777" w:rsidR="00B24E68" w:rsidRPr="00254E60" w:rsidRDefault="00B24E68" w:rsidP="00B24E68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18059494" w14:textId="27017C1F" w:rsidR="00CD51B4" w:rsidRPr="008F465C" w:rsidRDefault="005649F5" w:rsidP="003A1A5A">
          <w:pPr>
            <w:spacing w:after="240" w:line="360" w:lineRule="auto"/>
            <w:ind w:hanging="851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t>HEKİMLİK UYGULAMALARI DEĞERLENDİRME</w:t>
          </w:r>
        </w:p>
        <w:p w14:paraId="6F715638" w14:textId="7F98EBA3" w:rsidR="007660FB" w:rsidRDefault="00920005">
          <w:r>
            <w:br w:type="page"/>
          </w:r>
        </w:p>
      </w:sdtContent>
    </w:sdt>
    <w:tbl>
      <w:tblPr>
        <w:tblStyle w:val="TabloKlavuzu"/>
        <w:tblW w:w="594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20"/>
        <w:gridCol w:w="567"/>
        <w:gridCol w:w="3969"/>
        <w:gridCol w:w="1843"/>
        <w:gridCol w:w="2976"/>
      </w:tblGrid>
      <w:tr w:rsidR="007660FB" w:rsidRPr="005649F5" w14:paraId="301275FC" w14:textId="77777777" w:rsidTr="00B24E68">
        <w:trPr>
          <w:trHeight w:val="635"/>
        </w:trPr>
        <w:tc>
          <w:tcPr>
            <w:tcW w:w="1987" w:type="dxa"/>
            <w:gridSpan w:val="2"/>
            <w:vAlign w:val="center"/>
          </w:tcPr>
          <w:p w14:paraId="6A0589F8" w14:textId="77777777" w:rsidR="007660FB" w:rsidRPr="00E27734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718AD106" w14:textId="77777777" w:rsidR="007660FB" w:rsidRPr="00E27734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581BC87" w14:textId="77777777" w:rsidR="007660FB" w:rsidRPr="00E27734" w:rsidRDefault="007660FB" w:rsidP="009E13C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6" w:type="dxa"/>
            <w:vAlign w:val="center"/>
          </w:tcPr>
          <w:p w14:paraId="0D2A6FDF" w14:textId="77777777" w:rsidR="007660FB" w:rsidRPr="00E27734" w:rsidRDefault="007660FB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ED58CF" w:rsidRPr="005649F5" w14:paraId="1DE68DCC" w14:textId="77777777" w:rsidTr="00B24E68">
        <w:trPr>
          <w:trHeight w:val="635"/>
        </w:trPr>
        <w:tc>
          <w:tcPr>
            <w:tcW w:w="1420" w:type="dxa"/>
            <w:vMerge w:val="restart"/>
            <w:vAlign w:val="center"/>
          </w:tcPr>
          <w:p w14:paraId="7C13B6CF" w14:textId="08DBDC63" w:rsidR="00ED58CF" w:rsidRPr="00920005" w:rsidRDefault="00B24E68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İnguinoskrotal</w:t>
            </w:r>
            <w:proofErr w:type="spellEnd"/>
            <w: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Bölge Muayenesi</w:t>
            </w:r>
          </w:p>
        </w:tc>
        <w:tc>
          <w:tcPr>
            <w:tcW w:w="567" w:type="dxa"/>
            <w:vAlign w:val="center"/>
          </w:tcPr>
          <w:p w14:paraId="1B592C19" w14:textId="395E80CC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6FD692A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2B83EF0" w14:textId="37F3C456" w:rsidR="00ED58CF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1532605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591E3587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30DA9EF5" w14:textId="51A675A1" w:rsidR="00ED58CF" w:rsidRPr="00920005" w:rsidRDefault="00ED58CF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E10DA4B" w14:textId="63ED2E33" w:rsidR="00ED58CF" w:rsidRDefault="00ED58CF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77935F69" w14:textId="77777777" w:rsidR="00ED58CF" w:rsidRPr="005649F5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BC03C1F" w14:textId="62FED750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8CF7091" w14:textId="77777777" w:rsidR="00ED58CF" w:rsidRPr="00370A06" w:rsidRDefault="00ED58CF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1B1D2A73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76F8677D" w14:textId="79FB73E8" w:rsidR="00ED58CF" w:rsidRPr="00920005" w:rsidRDefault="00ED58CF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A71262" w14:textId="6CF2E3C2" w:rsidR="00ED58CF" w:rsidRPr="005649F5" w:rsidRDefault="00ED58CF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4E7909B3" w14:textId="77777777" w:rsidR="00ED58CF" w:rsidRPr="005649F5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475F88A" w14:textId="6DBD941E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CCC77D0" w14:textId="77777777" w:rsidR="00ED58CF" w:rsidRPr="00370A06" w:rsidRDefault="00ED58CF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40C5150C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48F246FB" w14:textId="77777777" w:rsidR="00ED58CF" w:rsidRPr="00370A06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199F6C9" w14:textId="10BA23CA" w:rsidR="00ED58CF" w:rsidRPr="005649F5" w:rsidRDefault="00ED58CF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5A9D2A33" w14:textId="77777777" w:rsidR="00ED58CF" w:rsidRPr="005649F5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A68D4AC" w14:textId="08DAD6F7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2B3A4C7" w14:textId="77777777" w:rsidR="00ED58CF" w:rsidRPr="00370A06" w:rsidRDefault="00ED58CF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4F535E37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5C0898E6" w14:textId="77777777" w:rsidR="00ED58CF" w:rsidRPr="00370A06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0DE8A38" w14:textId="4E756ACA" w:rsidR="00ED58CF" w:rsidRPr="005649F5" w:rsidRDefault="00ED58CF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46957F2" w14:textId="77777777" w:rsidR="00ED58CF" w:rsidRPr="005649F5" w:rsidRDefault="00ED58CF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85F8AF9" w14:textId="098EB5E8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646344CD" w14:textId="77777777" w:rsidR="00ED58CF" w:rsidRPr="00370A06" w:rsidRDefault="00ED58CF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5541E637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560AF784" w14:textId="77777777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DC6567F" w14:textId="79AFD2B4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3CF13448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C6F8899" w14:textId="6933332E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DD81246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2C229930" w14:textId="77777777" w:rsidTr="00B24E68">
        <w:trPr>
          <w:trHeight w:val="635"/>
        </w:trPr>
        <w:tc>
          <w:tcPr>
            <w:tcW w:w="1420" w:type="dxa"/>
            <w:vMerge w:val="restart"/>
            <w:vAlign w:val="center"/>
          </w:tcPr>
          <w:p w14:paraId="63C55463" w14:textId="1BC192D9" w:rsidR="00ED58CF" w:rsidRPr="00920005" w:rsidRDefault="00B24E68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Ç</w:t>
            </w:r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ocuk cerrahisi patolojilerine bağlı spesifik muayene teknikleri</w:t>
            </w:r>
          </w:p>
        </w:tc>
        <w:tc>
          <w:tcPr>
            <w:tcW w:w="567" w:type="dxa"/>
            <w:vAlign w:val="center"/>
          </w:tcPr>
          <w:p w14:paraId="24434171" w14:textId="7B34A464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3325FF8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9897B7" w14:textId="0E0BC68A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3F013387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5F5ADBC1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465B836E" w14:textId="3F82A9A4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FCDE741" w14:textId="5B3C9AAE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92D8FB7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3EF36EC" w14:textId="09C3D811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B1AD499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74895D64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6B9E4908" w14:textId="6C5AE481" w:rsidR="00ED58CF" w:rsidRPr="00B74730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64A3BB" w14:textId="1A636912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9E9FF18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0EC2479" w14:textId="2C8FA7CC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E3FE6E2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08C7B417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54D0C348" w14:textId="4B6C4CFE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7E08808" w14:textId="103EB655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2BCF83CF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005B10" w14:textId="11764C07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FB25DDD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73570F0D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705490CC" w14:textId="1471F2F8" w:rsidR="00ED58CF" w:rsidRPr="00370A06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743D605" w14:textId="39E5F95A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0767E06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CCD5790" w14:textId="5F470D30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CA50FAC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4A9C8ACD" w14:textId="77777777" w:rsidTr="00B24E68">
        <w:trPr>
          <w:trHeight w:val="567"/>
        </w:trPr>
        <w:tc>
          <w:tcPr>
            <w:tcW w:w="1420" w:type="dxa"/>
            <w:vMerge w:val="restart"/>
            <w:vAlign w:val="center"/>
          </w:tcPr>
          <w:p w14:paraId="658A5087" w14:textId="28D0986A" w:rsidR="00ED58CF" w:rsidRPr="007660FB" w:rsidRDefault="00B24E68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Dijital rektal muayene</w:t>
            </w:r>
          </w:p>
        </w:tc>
        <w:tc>
          <w:tcPr>
            <w:tcW w:w="567" w:type="dxa"/>
            <w:vAlign w:val="center"/>
          </w:tcPr>
          <w:p w14:paraId="064034D8" w14:textId="10B908A4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838083A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A07708" w14:textId="36022A5C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F033F34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7AFF81B5" w14:textId="77777777" w:rsidTr="00B24E68">
        <w:trPr>
          <w:trHeight w:val="567"/>
        </w:trPr>
        <w:tc>
          <w:tcPr>
            <w:tcW w:w="1420" w:type="dxa"/>
            <w:vMerge/>
            <w:vAlign w:val="center"/>
          </w:tcPr>
          <w:p w14:paraId="301F2D06" w14:textId="01742E15" w:rsidR="00ED58CF" w:rsidRPr="007660FB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0F16C6" w14:textId="3DF3154A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8E96A5E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DA27A15" w14:textId="450E00EF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D323A9E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2FA36268" w14:textId="77777777" w:rsidTr="00B24E68">
        <w:trPr>
          <w:trHeight w:val="567"/>
        </w:trPr>
        <w:tc>
          <w:tcPr>
            <w:tcW w:w="1420" w:type="dxa"/>
            <w:vMerge/>
            <w:vAlign w:val="center"/>
          </w:tcPr>
          <w:p w14:paraId="77C46509" w14:textId="61188596" w:rsidR="00ED58CF" w:rsidRPr="007660FB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46506A7" w14:textId="4039AE05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72BCFC39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7250274" w14:textId="48E26DD3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41DBFDC6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5649F5" w14:paraId="55485EE3" w14:textId="77777777" w:rsidTr="00B24E68">
        <w:trPr>
          <w:trHeight w:val="567"/>
        </w:trPr>
        <w:tc>
          <w:tcPr>
            <w:tcW w:w="1420" w:type="dxa"/>
            <w:vMerge/>
            <w:vAlign w:val="center"/>
          </w:tcPr>
          <w:p w14:paraId="16AEC201" w14:textId="04C9C0E9" w:rsidR="00ED58CF" w:rsidRPr="007660FB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9555809" w14:textId="49FEEFF7" w:rsidR="00ED58CF" w:rsidRPr="005649F5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6A1F2988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89458F" w14:textId="02F86ABC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53E6227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D58CF" w:rsidRPr="00370A06" w14:paraId="14910B55" w14:textId="77777777" w:rsidTr="00B24E68">
        <w:trPr>
          <w:trHeight w:val="567"/>
        </w:trPr>
        <w:tc>
          <w:tcPr>
            <w:tcW w:w="1420" w:type="dxa"/>
            <w:vMerge/>
            <w:vAlign w:val="center"/>
          </w:tcPr>
          <w:p w14:paraId="52D05A10" w14:textId="2D537877" w:rsidR="00ED58CF" w:rsidRPr="00B74730" w:rsidRDefault="00ED58CF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E1C0A15" w14:textId="0FB4F78F" w:rsidR="00ED58CF" w:rsidRDefault="00ED58CF" w:rsidP="00ED58C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34BB7B2E" w14:textId="77777777" w:rsidR="00ED58CF" w:rsidRPr="005649F5" w:rsidRDefault="00ED58CF" w:rsidP="00ED58C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7716C5B" w14:textId="3EDFFE85" w:rsidR="00ED58CF" w:rsidRPr="00987EAB" w:rsidRDefault="00ED58CF" w:rsidP="00254E60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5568DF6" w14:textId="77777777" w:rsidR="00ED58CF" w:rsidRPr="00370A06" w:rsidRDefault="00ED58CF" w:rsidP="00ED58CF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51BF0ABB" w14:textId="77777777" w:rsidTr="00B24E68">
        <w:trPr>
          <w:trHeight w:val="635"/>
        </w:trPr>
        <w:tc>
          <w:tcPr>
            <w:tcW w:w="1420" w:type="dxa"/>
            <w:vMerge w:val="restart"/>
            <w:vAlign w:val="center"/>
          </w:tcPr>
          <w:p w14:paraId="578F41A2" w14:textId="39EEA80A" w:rsidR="00992EA1" w:rsidRPr="00920005" w:rsidRDefault="00B24E68" w:rsidP="00ED58CF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Meme ve aksiller bölge muayenesi</w:t>
            </w:r>
          </w:p>
        </w:tc>
        <w:tc>
          <w:tcPr>
            <w:tcW w:w="567" w:type="dxa"/>
            <w:vAlign w:val="center"/>
          </w:tcPr>
          <w:p w14:paraId="2DD5C82F" w14:textId="77777777" w:rsidR="00992EA1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7D6D6EDD" w14:textId="77777777" w:rsidR="00992EA1" w:rsidRPr="005649F5" w:rsidRDefault="00992EA1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A431289" w14:textId="77777777" w:rsidR="00992EA1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2A2B1485" w14:textId="77777777" w:rsidR="00992EA1" w:rsidRPr="00370A06" w:rsidRDefault="00992EA1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6F997537" w14:textId="77777777" w:rsidTr="00B24E68">
        <w:trPr>
          <w:trHeight w:val="635"/>
        </w:trPr>
        <w:tc>
          <w:tcPr>
            <w:tcW w:w="1420" w:type="dxa"/>
            <w:vMerge/>
          </w:tcPr>
          <w:p w14:paraId="290B8EA9" w14:textId="77777777" w:rsidR="00992EA1" w:rsidRPr="00920005" w:rsidRDefault="00992EA1" w:rsidP="009075E4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6CC45C" w14:textId="77777777" w:rsidR="00992EA1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56B5C487" w14:textId="77777777" w:rsidR="00992EA1" w:rsidRPr="005649F5" w:rsidRDefault="00992EA1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6415759" w14:textId="77777777" w:rsidR="00992EA1" w:rsidRPr="00987EAB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63C09ED0" w14:textId="77777777" w:rsidR="00992EA1" w:rsidRPr="00370A06" w:rsidRDefault="00992EA1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1F20B11D" w14:textId="77777777" w:rsidTr="00B24E68">
        <w:trPr>
          <w:trHeight w:val="635"/>
        </w:trPr>
        <w:tc>
          <w:tcPr>
            <w:tcW w:w="1420" w:type="dxa"/>
            <w:vMerge/>
          </w:tcPr>
          <w:p w14:paraId="6D32AF25" w14:textId="77777777" w:rsidR="00992EA1" w:rsidRPr="00920005" w:rsidRDefault="00992EA1" w:rsidP="009075E4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C761B7F" w14:textId="77777777" w:rsidR="00992EA1" w:rsidRPr="005649F5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6A09B71E" w14:textId="77777777" w:rsidR="00992EA1" w:rsidRPr="005649F5" w:rsidRDefault="00992EA1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1C2EDE4" w14:textId="77777777" w:rsidR="00992EA1" w:rsidRPr="00987EAB" w:rsidRDefault="00992EA1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7E2CFE32" w14:textId="77777777" w:rsidR="00992EA1" w:rsidRPr="00370A06" w:rsidRDefault="00992EA1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3E4C42BC" w14:textId="77777777" w:rsidTr="00B24E68">
        <w:trPr>
          <w:trHeight w:val="635"/>
        </w:trPr>
        <w:tc>
          <w:tcPr>
            <w:tcW w:w="1420" w:type="dxa"/>
            <w:vMerge w:val="restart"/>
            <w:vAlign w:val="center"/>
          </w:tcPr>
          <w:p w14:paraId="492067AB" w14:textId="095E2B8D" w:rsidR="00992EA1" w:rsidRPr="00920005" w:rsidRDefault="00B24E68" w:rsidP="00992EA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Lenf </w:t>
            </w:r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nodu muayenesi</w:t>
            </w:r>
          </w:p>
        </w:tc>
        <w:tc>
          <w:tcPr>
            <w:tcW w:w="567" w:type="dxa"/>
            <w:vAlign w:val="center"/>
          </w:tcPr>
          <w:p w14:paraId="7B35F84A" w14:textId="1785FFA6" w:rsidR="00992EA1" w:rsidRPr="005649F5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608321AC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AFA7D1" w14:textId="3299E2A4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6AC5B8B7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78AB8E31" w14:textId="77777777" w:rsidTr="00B24E68">
        <w:trPr>
          <w:trHeight w:val="635"/>
        </w:trPr>
        <w:tc>
          <w:tcPr>
            <w:tcW w:w="1420" w:type="dxa"/>
            <w:vMerge/>
          </w:tcPr>
          <w:p w14:paraId="396100EA" w14:textId="268E0B40" w:rsidR="00992EA1" w:rsidRPr="00B74730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96CF4A9" w14:textId="7651566D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43F2E790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8AA55EE" w14:textId="69760C1E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19AF6467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992EA1" w:rsidRPr="005649F5" w14:paraId="2C5BE409" w14:textId="77777777" w:rsidTr="00B24E68">
        <w:trPr>
          <w:trHeight w:val="635"/>
        </w:trPr>
        <w:tc>
          <w:tcPr>
            <w:tcW w:w="1420" w:type="dxa"/>
            <w:vMerge/>
          </w:tcPr>
          <w:p w14:paraId="6356194C" w14:textId="1A5704DD" w:rsidR="00992EA1" w:rsidRPr="00B74730" w:rsidRDefault="00992EA1" w:rsidP="00992EA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915566B" w14:textId="6F058651" w:rsidR="00992EA1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42A13098" w14:textId="77777777" w:rsidR="00992EA1" w:rsidRPr="005649F5" w:rsidRDefault="00992EA1" w:rsidP="00992EA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CD21C73" w14:textId="663BB090" w:rsidR="00992EA1" w:rsidRPr="00987EAB" w:rsidRDefault="00992EA1" w:rsidP="00992EA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639A2A76" w14:textId="77777777" w:rsidR="00992EA1" w:rsidRPr="00370A06" w:rsidRDefault="00992EA1" w:rsidP="00992EA1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13B16838" w14:textId="77777777" w:rsidR="00B24E68" w:rsidRDefault="00B24E68"/>
    <w:tbl>
      <w:tblPr>
        <w:tblStyle w:val="TabloKlavuzu"/>
        <w:tblW w:w="594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20"/>
        <w:gridCol w:w="567"/>
        <w:gridCol w:w="3969"/>
        <w:gridCol w:w="1843"/>
        <w:gridCol w:w="2976"/>
      </w:tblGrid>
      <w:tr w:rsidR="00992EA1" w:rsidRPr="005649F5" w14:paraId="53C5787D" w14:textId="77777777" w:rsidTr="00B24E68">
        <w:trPr>
          <w:trHeight w:val="635"/>
        </w:trPr>
        <w:tc>
          <w:tcPr>
            <w:tcW w:w="1987" w:type="dxa"/>
            <w:gridSpan w:val="2"/>
            <w:vAlign w:val="center"/>
          </w:tcPr>
          <w:p w14:paraId="273B2052" w14:textId="77777777" w:rsidR="00992EA1" w:rsidRPr="00E27734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2253A715" w14:textId="77777777" w:rsidR="00992EA1" w:rsidRPr="00E27734" w:rsidRDefault="00992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E3D9A6E" w14:textId="77777777" w:rsidR="00992EA1" w:rsidRPr="00E27734" w:rsidRDefault="00992EA1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6" w:type="dxa"/>
            <w:vAlign w:val="center"/>
          </w:tcPr>
          <w:p w14:paraId="1C5A6AF2" w14:textId="77777777" w:rsidR="00992EA1" w:rsidRPr="00E27734" w:rsidRDefault="00992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B24E68" w:rsidRPr="005649F5" w14:paraId="48B82128" w14:textId="77777777" w:rsidTr="00B24E68">
        <w:trPr>
          <w:trHeight w:val="635"/>
        </w:trPr>
        <w:tc>
          <w:tcPr>
            <w:tcW w:w="1420" w:type="dxa"/>
            <w:vMerge w:val="restart"/>
            <w:vAlign w:val="center"/>
          </w:tcPr>
          <w:p w14:paraId="59AC448D" w14:textId="4F851CAE" w:rsidR="00B24E68" w:rsidRPr="00920005" w:rsidRDefault="00B24E68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Acil servis hasta değerlendirilmesi</w:t>
            </w:r>
          </w:p>
        </w:tc>
        <w:tc>
          <w:tcPr>
            <w:tcW w:w="567" w:type="dxa"/>
            <w:vAlign w:val="center"/>
          </w:tcPr>
          <w:p w14:paraId="40CEB9B4" w14:textId="77777777" w:rsidR="00B24E68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55B6F81E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7598CE9" w14:textId="77777777" w:rsidR="00B24E68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17FA3B4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09F6EA2E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5ADCE39B" w14:textId="77777777" w:rsidR="00B24E68" w:rsidRPr="00920005" w:rsidRDefault="00B24E68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714969C" w14:textId="77777777" w:rsidR="00B24E68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1BE2CEB1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72024FB" w14:textId="77777777" w:rsidR="00B24E68" w:rsidRPr="00987EAB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737925D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5A65A15C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6082ABDE" w14:textId="77777777" w:rsidR="00B24E68" w:rsidRPr="00920005" w:rsidRDefault="00B24E68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0085697" w14:textId="77777777" w:rsidR="00B24E68" w:rsidRPr="005649F5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2AEEAAC2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19AE65" w14:textId="77777777" w:rsidR="00B24E68" w:rsidRPr="00987EAB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1440AF7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7C9828F9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07EC3B8A" w14:textId="77777777" w:rsidR="00B24E68" w:rsidRPr="00370A06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CB4CCF1" w14:textId="77777777" w:rsidR="00B24E68" w:rsidRPr="005649F5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0F26E8AF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2B93EB7" w14:textId="77777777" w:rsidR="00B24E68" w:rsidRPr="00987EAB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7A7D4B5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1D9FDCAB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7468D728" w14:textId="77777777" w:rsidR="00B24E68" w:rsidRPr="00370A06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5131FBA" w14:textId="77777777" w:rsidR="00B24E68" w:rsidRPr="005649F5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79B508B2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11B84AF" w14:textId="77777777" w:rsidR="00B24E68" w:rsidRPr="00987EAB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7BDF655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0BEFF4F7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6AEBF43F" w14:textId="77777777" w:rsidR="00B24E68" w:rsidRPr="00370A06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905F371" w14:textId="42C4F898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74593F3E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EDC1DD8" w14:textId="1472FFFF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D71A5BB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33A3E533" w14:textId="77777777" w:rsidTr="00B24E68">
        <w:trPr>
          <w:trHeight w:val="635"/>
        </w:trPr>
        <w:tc>
          <w:tcPr>
            <w:tcW w:w="1420" w:type="dxa"/>
            <w:vMerge w:val="restart"/>
            <w:vAlign w:val="center"/>
          </w:tcPr>
          <w:p w14:paraId="6FC3D2EC" w14:textId="71026C10" w:rsidR="00B24E68" w:rsidRPr="00920005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Tarama ve tanısal amaçlı inceleme sonuçlarını yorumlama</w:t>
            </w:r>
          </w:p>
        </w:tc>
        <w:tc>
          <w:tcPr>
            <w:tcW w:w="567" w:type="dxa"/>
            <w:vAlign w:val="center"/>
          </w:tcPr>
          <w:p w14:paraId="467FA59D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2A0157DF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094C5B4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36714D01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7AB03528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319C9418" w14:textId="77777777" w:rsidR="00B24E68" w:rsidRPr="00370A06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EEA29E5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856137A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9360EA0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9DC1221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61D61557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54F43013" w14:textId="77777777" w:rsidR="00B24E68" w:rsidRPr="00B74730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6E51C26" w14:textId="77777777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0E75B014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F0B3AD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429C777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5D0E9C81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6CFDA722" w14:textId="77777777" w:rsidR="00B24E68" w:rsidRPr="00370A06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A01BF35" w14:textId="77777777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101137D6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F97CF93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7E033B80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06475927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1496D636" w14:textId="77777777" w:rsidR="00B24E68" w:rsidRPr="00370A06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9A484D2" w14:textId="77777777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378856C3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4755507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44BAD62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2D9BB303" w14:textId="77777777" w:rsidTr="00B24E68">
        <w:trPr>
          <w:trHeight w:val="567"/>
        </w:trPr>
        <w:tc>
          <w:tcPr>
            <w:tcW w:w="1420" w:type="dxa"/>
            <w:vMerge w:val="restart"/>
            <w:vAlign w:val="center"/>
          </w:tcPr>
          <w:p w14:paraId="4924FB49" w14:textId="7F6B03D3" w:rsidR="00B24E68" w:rsidRPr="007660FB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Direkt radyografi okuma değerlendirme</w:t>
            </w:r>
          </w:p>
        </w:tc>
        <w:tc>
          <w:tcPr>
            <w:tcW w:w="567" w:type="dxa"/>
            <w:vAlign w:val="center"/>
          </w:tcPr>
          <w:p w14:paraId="2AC8FE88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7BD9672B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E57CC90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694F9889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275A3CD8" w14:textId="77777777" w:rsidTr="00B24E68">
        <w:trPr>
          <w:trHeight w:val="567"/>
        </w:trPr>
        <w:tc>
          <w:tcPr>
            <w:tcW w:w="1420" w:type="dxa"/>
            <w:vMerge/>
            <w:vAlign w:val="center"/>
          </w:tcPr>
          <w:p w14:paraId="492F3B81" w14:textId="77777777" w:rsidR="00B24E68" w:rsidRPr="007660FB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40A8D4B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13DB5063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FA7AD25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3EAA53B6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7CE91B35" w14:textId="77777777" w:rsidTr="00B24E68">
        <w:trPr>
          <w:trHeight w:val="567"/>
        </w:trPr>
        <w:tc>
          <w:tcPr>
            <w:tcW w:w="1420" w:type="dxa"/>
            <w:vMerge/>
            <w:vAlign w:val="center"/>
          </w:tcPr>
          <w:p w14:paraId="4BDCE822" w14:textId="77777777" w:rsidR="00B24E68" w:rsidRPr="007660FB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4C24CFF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D10BB03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5E33CFA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59A72952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46988503" w14:textId="77777777" w:rsidTr="00B24E68">
        <w:trPr>
          <w:trHeight w:val="567"/>
        </w:trPr>
        <w:tc>
          <w:tcPr>
            <w:tcW w:w="1420" w:type="dxa"/>
            <w:vMerge/>
            <w:vAlign w:val="center"/>
          </w:tcPr>
          <w:p w14:paraId="15C5BA17" w14:textId="77777777" w:rsidR="00B24E68" w:rsidRPr="007660FB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D80C551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301EA0C6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20A986F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0B869F43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5E80754E" w14:textId="77777777" w:rsidTr="00B24E68">
        <w:trPr>
          <w:trHeight w:val="567"/>
        </w:trPr>
        <w:tc>
          <w:tcPr>
            <w:tcW w:w="1420" w:type="dxa"/>
            <w:vMerge/>
            <w:vAlign w:val="center"/>
          </w:tcPr>
          <w:p w14:paraId="64339C5A" w14:textId="77777777" w:rsidR="00B24E68" w:rsidRPr="00B74730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B0227DA" w14:textId="77777777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CBF930A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C78ACFE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  <w:vAlign w:val="center"/>
          </w:tcPr>
          <w:p w14:paraId="2C915541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379CD222" w14:textId="77777777" w:rsidTr="00B24E68">
        <w:trPr>
          <w:trHeight w:val="635"/>
        </w:trPr>
        <w:tc>
          <w:tcPr>
            <w:tcW w:w="1420" w:type="dxa"/>
            <w:vMerge/>
            <w:vAlign w:val="center"/>
          </w:tcPr>
          <w:p w14:paraId="33C7FD07" w14:textId="477EABF7" w:rsidR="00B24E68" w:rsidRPr="00920005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A42C246" w14:textId="18F343AE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</w:tcPr>
          <w:p w14:paraId="0E23AAE9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96057F5" w14:textId="77777777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501B0508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70FA87F4" w14:textId="77777777" w:rsidTr="00B24E68">
        <w:trPr>
          <w:trHeight w:val="635"/>
        </w:trPr>
        <w:tc>
          <w:tcPr>
            <w:tcW w:w="1420" w:type="dxa"/>
            <w:vMerge/>
          </w:tcPr>
          <w:p w14:paraId="16362E1B" w14:textId="77777777" w:rsidR="00B24E68" w:rsidRPr="00920005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938DC9" w14:textId="3EAB4661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69" w:type="dxa"/>
          </w:tcPr>
          <w:p w14:paraId="32B338E7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09ACA70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6D550054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1CD19EEB" w14:textId="77777777" w:rsidTr="00B24E68">
        <w:trPr>
          <w:trHeight w:val="635"/>
        </w:trPr>
        <w:tc>
          <w:tcPr>
            <w:tcW w:w="1420" w:type="dxa"/>
            <w:vMerge/>
          </w:tcPr>
          <w:p w14:paraId="563E9C24" w14:textId="77777777" w:rsidR="00B24E68" w:rsidRPr="00920005" w:rsidRDefault="00B24E68" w:rsidP="00B24E68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AF8FEB3" w14:textId="660ABBDE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969" w:type="dxa"/>
          </w:tcPr>
          <w:p w14:paraId="7D4FE8E6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DA6B184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7EF51FCB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47C4EF92" w14:textId="77777777" w:rsidTr="00B24E68">
        <w:trPr>
          <w:trHeight w:val="635"/>
        </w:trPr>
        <w:tc>
          <w:tcPr>
            <w:tcW w:w="1420" w:type="dxa"/>
            <w:vMerge/>
          </w:tcPr>
          <w:p w14:paraId="30CA4DB3" w14:textId="77777777" w:rsidR="00B24E68" w:rsidRPr="00370A06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C13ABEF" w14:textId="645CF43C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969" w:type="dxa"/>
          </w:tcPr>
          <w:p w14:paraId="79B7DCD7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DA02F53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25444983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5649F5" w14:paraId="7252903B" w14:textId="77777777" w:rsidTr="00B24E68">
        <w:trPr>
          <w:trHeight w:val="635"/>
        </w:trPr>
        <w:tc>
          <w:tcPr>
            <w:tcW w:w="1420" w:type="dxa"/>
            <w:vMerge/>
          </w:tcPr>
          <w:p w14:paraId="69278ABB" w14:textId="77777777" w:rsidR="00B24E68" w:rsidRPr="00370A06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D0207D8" w14:textId="2B56B5AC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969" w:type="dxa"/>
          </w:tcPr>
          <w:p w14:paraId="41F3B020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CB8A07B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6" w:type="dxa"/>
          </w:tcPr>
          <w:p w14:paraId="11F154E5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047BFF30" w14:textId="77777777" w:rsidR="00992EA1" w:rsidRDefault="00992EA1" w:rsidP="00992EA1">
      <w:pPr>
        <w:tabs>
          <w:tab w:val="left" w:pos="3444"/>
        </w:tabs>
        <w:spacing w:after="240"/>
        <w:ind w:hanging="851"/>
        <w:rPr>
          <w:rFonts w:ascii="Aptos Display" w:hAnsi="Aptos Display"/>
          <w:b/>
          <w:bCs/>
          <w:sz w:val="24"/>
          <w:szCs w:val="24"/>
        </w:rPr>
      </w:pPr>
    </w:p>
    <w:p w14:paraId="27A2D2A4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03018C62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TabloKlavuzu"/>
        <w:tblW w:w="594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21"/>
        <w:gridCol w:w="567"/>
        <w:gridCol w:w="3969"/>
        <w:gridCol w:w="1843"/>
        <w:gridCol w:w="2975"/>
      </w:tblGrid>
      <w:tr w:rsidR="00F44EA1" w:rsidRPr="00E27734" w14:paraId="212AF0E4" w14:textId="77777777" w:rsidTr="00B24E68">
        <w:trPr>
          <w:trHeight w:val="635"/>
        </w:trPr>
        <w:tc>
          <w:tcPr>
            <w:tcW w:w="1988" w:type="dxa"/>
            <w:gridSpan w:val="2"/>
            <w:vAlign w:val="center"/>
          </w:tcPr>
          <w:p w14:paraId="7AE3DDC9" w14:textId="77777777" w:rsidR="00F44EA1" w:rsidRPr="00E27734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3969" w:type="dxa"/>
            <w:vAlign w:val="center"/>
          </w:tcPr>
          <w:p w14:paraId="12C05A4A" w14:textId="77777777" w:rsidR="00F44EA1" w:rsidRPr="00E27734" w:rsidRDefault="00F44EA1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8547C81" w14:textId="77777777" w:rsidR="00F44EA1" w:rsidRPr="00E27734" w:rsidRDefault="00F44EA1" w:rsidP="0060039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5" w:type="dxa"/>
            <w:vAlign w:val="center"/>
          </w:tcPr>
          <w:p w14:paraId="5C3966D5" w14:textId="77777777" w:rsidR="00F44EA1" w:rsidRPr="00E27734" w:rsidRDefault="00F44EA1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B24E68" w:rsidRPr="00370A06" w14:paraId="74D06607" w14:textId="77777777" w:rsidTr="00B24E68">
        <w:trPr>
          <w:trHeight w:val="635"/>
        </w:trPr>
        <w:tc>
          <w:tcPr>
            <w:tcW w:w="1421" w:type="dxa"/>
            <w:vMerge w:val="restart"/>
            <w:vAlign w:val="center"/>
          </w:tcPr>
          <w:p w14:paraId="076829CE" w14:textId="42106CE5" w:rsidR="00B24E68" w:rsidRPr="00920005" w:rsidRDefault="00B24E68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Ön tanı / tanılara varabilme</w:t>
            </w:r>
          </w:p>
        </w:tc>
        <w:tc>
          <w:tcPr>
            <w:tcW w:w="567" w:type="dxa"/>
            <w:vAlign w:val="center"/>
          </w:tcPr>
          <w:p w14:paraId="4218888C" w14:textId="77777777" w:rsidR="00B24E68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23B2BFD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3136D89" w14:textId="77777777" w:rsidR="00B24E68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B5E1ECC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7846A14F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79E70649" w14:textId="77777777" w:rsidR="00B24E68" w:rsidRPr="00920005" w:rsidRDefault="00B24E68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EE92684" w14:textId="77777777" w:rsidR="00B24E68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41776381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C3125A1" w14:textId="77777777" w:rsidR="00B24E68" w:rsidRPr="00987EAB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247D5C32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769B4C32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48A747EA" w14:textId="77777777" w:rsidR="00B24E68" w:rsidRPr="00920005" w:rsidRDefault="00B24E68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47EAB5B" w14:textId="77777777" w:rsidR="00B24E68" w:rsidRPr="005649F5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1A80A99D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4F7A08F" w14:textId="77777777" w:rsidR="00B24E68" w:rsidRPr="00987EAB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3AD77474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5CCAB180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3EC713FF" w14:textId="77777777" w:rsidR="00B24E68" w:rsidRPr="00370A06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65704F6" w14:textId="77777777" w:rsidR="00B24E68" w:rsidRPr="005649F5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03663DB8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45A6223" w14:textId="77777777" w:rsidR="00B24E68" w:rsidRPr="00987EAB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1A73853A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5A7BFA93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67085483" w14:textId="77777777" w:rsidR="00B24E68" w:rsidRPr="00370A06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59F1DB3" w14:textId="77777777" w:rsidR="00B24E68" w:rsidRPr="005649F5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4433C64" w14:textId="77777777" w:rsidR="00B24E68" w:rsidRPr="005649F5" w:rsidRDefault="00B24E68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2706C12" w14:textId="77777777" w:rsidR="00B24E68" w:rsidRPr="00987EAB" w:rsidRDefault="00B24E68" w:rsidP="0060039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DEEBAAA" w14:textId="77777777" w:rsidR="00B24E68" w:rsidRPr="00370A06" w:rsidRDefault="00B24E68" w:rsidP="0060039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7817DB0F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79A43D56" w14:textId="77777777" w:rsidR="00B24E68" w:rsidRPr="00370A06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CD2118B" w14:textId="214A9BC4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11F7BA5F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7B57CD1" w14:textId="046C2F5A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38824182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7FA7EF95" w14:textId="77777777" w:rsidTr="00B24E68">
        <w:trPr>
          <w:trHeight w:val="635"/>
        </w:trPr>
        <w:tc>
          <w:tcPr>
            <w:tcW w:w="1421" w:type="dxa"/>
            <w:vMerge w:val="restart"/>
            <w:vAlign w:val="center"/>
          </w:tcPr>
          <w:p w14:paraId="6148CC0A" w14:textId="11E8E660" w:rsidR="00B24E68" w:rsidRPr="00920005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Yara bakımı yanık pansumanı yapma</w:t>
            </w:r>
          </w:p>
        </w:tc>
        <w:tc>
          <w:tcPr>
            <w:tcW w:w="567" w:type="dxa"/>
            <w:vAlign w:val="center"/>
          </w:tcPr>
          <w:p w14:paraId="40C89864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A8AF85C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066DEED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35830D74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54188860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689F1C2A" w14:textId="77777777" w:rsidR="00B24E68" w:rsidRPr="00370A06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086CF9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4D494DA5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0348DD5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B31E484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747C9F5F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4C349E58" w14:textId="77777777" w:rsidR="00B24E68" w:rsidRPr="00B74730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9AB7D26" w14:textId="77777777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62ECD2D9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261C9F1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6C8CE6BC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7AAAD7E8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512399A4" w14:textId="77777777" w:rsidR="00B24E68" w:rsidRPr="00B74730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DCA123A" w14:textId="62618936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2C2A1942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617B8D0" w14:textId="776B6E1D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3719FA79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371F6424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57450D63" w14:textId="77777777" w:rsidR="00B24E68" w:rsidRPr="00B74730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F1F76AB" w14:textId="52D9D028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45184095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E727263" w14:textId="6F6C4DC3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179B2D23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37908DFE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316C238B" w14:textId="77777777" w:rsidR="00B24E68" w:rsidRPr="00B74730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C9C46B1" w14:textId="09136BD2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3250BACF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E1B6E1D" w14:textId="28F01C2A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5D5C4359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367808E4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11060958" w14:textId="77777777" w:rsidR="00B24E68" w:rsidRPr="00B74730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FA123CD" w14:textId="491C103C" w:rsidR="00B24E68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969" w:type="dxa"/>
            <w:vAlign w:val="center"/>
          </w:tcPr>
          <w:p w14:paraId="53E7371A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839D329" w14:textId="1E754782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0D66A942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3BE65ABB" w14:textId="77777777" w:rsidTr="00B24E68">
        <w:trPr>
          <w:trHeight w:val="567"/>
        </w:trPr>
        <w:tc>
          <w:tcPr>
            <w:tcW w:w="1421" w:type="dxa"/>
            <w:vMerge w:val="restart"/>
            <w:vAlign w:val="center"/>
          </w:tcPr>
          <w:p w14:paraId="0E23CD04" w14:textId="3192E708" w:rsidR="00B24E68" w:rsidRPr="007660FB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Deri</w:t>
            </w:r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ve</w:t>
            </w:r>
            <w:proofErr w:type="spellEnd"/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yumuşak doku </w:t>
            </w:r>
            <w:proofErr w:type="spellStart"/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absesi</w:t>
            </w:r>
            <w:proofErr w:type="spellEnd"/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boşaltma</w:t>
            </w:r>
          </w:p>
        </w:tc>
        <w:tc>
          <w:tcPr>
            <w:tcW w:w="567" w:type="dxa"/>
            <w:vAlign w:val="center"/>
          </w:tcPr>
          <w:p w14:paraId="0E7CC4A9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3912F54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D1A299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2C57B5CE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4A987A59" w14:textId="77777777" w:rsidTr="00B24E68">
        <w:trPr>
          <w:trHeight w:val="567"/>
        </w:trPr>
        <w:tc>
          <w:tcPr>
            <w:tcW w:w="1421" w:type="dxa"/>
            <w:vMerge/>
            <w:vAlign w:val="center"/>
          </w:tcPr>
          <w:p w14:paraId="0F3388EF" w14:textId="77777777" w:rsidR="00B24E68" w:rsidRPr="007660FB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718F9DD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2436603D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516CC8A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66B1B5CD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B24E68" w:rsidRPr="00370A06" w14:paraId="41A493B3" w14:textId="77777777" w:rsidTr="00B24E68">
        <w:trPr>
          <w:trHeight w:val="567"/>
        </w:trPr>
        <w:tc>
          <w:tcPr>
            <w:tcW w:w="1421" w:type="dxa"/>
            <w:vMerge/>
            <w:vAlign w:val="center"/>
          </w:tcPr>
          <w:p w14:paraId="569A925B" w14:textId="77777777" w:rsidR="00B24E68" w:rsidRPr="007660FB" w:rsidRDefault="00B24E68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2ED87BA" w14:textId="77777777" w:rsidR="00B24E68" w:rsidRPr="005649F5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6D7C95CD" w14:textId="77777777" w:rsidR="00B24E68" w:rsidRPr="005649F5" w:rsidRDefault="00B24E68" w:rsidP="00B24E6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F8BD242" w14:textId="77777777" w:rsidR="00B24E68" w:rsidRPr="00987EAB" w:rsidRDefault="00B24E68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120E1767" w14:textId="77777777" w:rsidR="00B24E68" w:rsidRPr="00370A06" w:rsidRDefault="00B24E68" w:rsidP="00B24E68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000C9A28" w14:textId="77777777" w:rsidTr="00197E37">
        <w:trPr>
          <w:trHeight w:val="567"/>
        </w:trPr>
        <w:tc>
          <w:tcPr>
            <w:tcW w:w="1421" w:type="dxa"/>
            <w:vMerge w:val="restart"/>
            <w:vAlign w:val="center"/>
          </w:tcPr>
          <w:p w14:paraId="2BC265C2" w14:textId="629BCE06" w:rsidR="00197E37" w:rsidRPr="00920005" w:rsidRDefault="00197E37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1" w:name="_Hlk157613119"/>
            <w:r w:rsidRPr="00B24E6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Hastaya ve veya hasta yakınlarına olası girişimler tedavi seçenekleri hakkında doğru ve yeterli bilgi verme tedavi için aydınlatılmış onam alma</w:t>
            </w:r>
          </w:p>
        </w:tc>
        <w:tc>
          <w:tcPr>
            <w:tcW w:w="567" w:type="dxa"/>
            <w:vAlign w:val="center"/>
          </w:tcPr>
          <w:p w14:paraId="5BC69AC4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D2C427E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5FFCE30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5195EF5D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3AE39DF9" w14:textId="77777777" w:rsidTr="00197E37">
        <w:trPr>
          <w:trHeight w:val="567"/>
        </w:trPr>
        <w:tc>
          <w:tcPr>
            <w:tcW w:w="1421" w:type="dxa"/>
            <w:vMerge/>
          </w:tcPr>
          <w:p w14:paraId="7E829C10" w14:textId="77777777" w:rsidR="00197E37" w:rsidRPr="00920005" w:rsidRDefault="00197E37" w:rsidP="00B24E68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3AA001B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BD301D2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F9B26D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2E3ED0F9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10463F49" w14:textId="77777777" w:rsidTr="00197E37">
        <w:trPr>
          <w:trHeight w:val="567"/>
        </w:trPr>
        <w:tc>
          <w:tcPr>
            <w:tcW w:w="1421" w:type="dxa"/>
            <w:vMerge/>
          </w:tcPr>
          <w:p w14:paraId="4930382B" w14:textId="77777777" w:rsidR="00197E37" w:rsidRPr="00920005" w:rsidRDefault="00197E37" w:rsidP="00B24E68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9E793E0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2420D271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A35F944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23A872BB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2E725729" w14:textId="77777777" w:rsidTr="00197E37">
        <w:trPr>
          <w:trHeight w:val="567"/>
        </w:trPr>
        <w:tc>
          <w:tcPr>
            <w:tcW w:w="1421" w:type="dxa"/>
            <w:vMerge/>
          </w:tcPr>
          <w:p w14:paraId="71F694B4" w14:textId="77777777" w:rsidR="00197E37" w:rsidRPr="00370A06" w:rsidRDefault="00197E37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BB3BEA5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59A58027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D324B8F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D897C4C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593E00D1" w14:textId="77777777" w:rsidTr="00197E37">
        <w:trPr>
          <w:trHeight w:val="567"/>
        </w:trPr>
        <w:tc>
          <w:tcPr>
            <w:tcW w:w="1421" w:type="dxa"/>
            <w:vMerge/>
          </w:tcPr>
          <w:p w14:paraId="73869AC8" w14:textId="77777777" w:rsidR="00197E37" w:rsidRPr="00370A06" w:rsidRDefault="00197E37" w:rsidP="00B24E6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DECD129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5120D7F4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4097F1C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2B5E3C5A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bookmarkEnd w:id="1"/>
      <w:tr w:rsidR="00197E37" w:rsidRPr="00370A06" w14:paraId="5FF64B11" w14:textId="77777777" w:rsidTr="00197E37">
        <w:trPr>
          <w:trHeight w:val="624"/>
        </w:trPr>
        <w:tc>
          <w:tcPr>
            <w:tcW w:w="1421" w:type="dxa"/>
            <w:vMerge/>
          </w:tcPr>
          <w:p w14:paraId="19BC62E0" w14:textId="77777777" w:rsidR="00197E37" w:rsidRPr="00370A06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B29E9F0" w14:textId="599823A9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42008FBA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A96B002" w14:textId="62400DCB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71EB039B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278958FF" w14:textId="77777777" w:rsidTr="00B24E68">
        <w:trPr>
          <w:trHeight w:val="635"/>
        </w:trPr>
        <w:tc>
          <w:tcPr>
            <w:tcW w:w="1421" w:type="dxa"/>
            <w:vMerge w:val="restart"/>
            <w:vAlign w:val="center"/>
          </w:tcPr>
          <w:p w14:paraId="66FA2A1E" w14:textId="09E3650B" w:rsidR="00197E37" w:rsidRPr="00920005" w:rsidRDefault="00197E37" w:rsidP="00197E3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97E37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 xml:space="preserve">Yüzeysel </w:t>
            </w:r>
            <w:proofErr w:type="spellStart"/>
            <w:r w:rsidRPr="00197E37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sütur</w:t>
            </w:r>
            <w:proofErr w:type="spellEnd"/>
            <w:r w:rsidRPr="00197E37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atma ve alma</w:t>
            </w:r>
          </w:p>
        </w:tc>
        <w:tc>
          <w:tcPr>
            <w:tcW w:w="567" w:type="dxa"/>
            <w:vAlign w:val="center"/>
          </w:tcPr>
          <w:p w14:paraId="262EA109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65E48B77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BC75316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78CB3A52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6319A0DA" w14:textId="77777777" w:rsidTr="00B24E68">
        <w:trPr>
          <w:trHeight w:val="635"/>
        </w:trPr>
        <w:tc>
          <w:tcPr>
            <w:tcW w:w="1421" w:type="dxa"/>
            <w:vMerge/>
          </w:tcPr>
          <w:p w14:paraId="5B27F631" w14:textId="77777777" w:rsidR="00197E37" w:rsidRPr="00920005" w:rsidRDefault="00197E37" w:rsidP="00197E3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71CA18D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106E5958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4664481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125F0A44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1D17B9BA" w14:textId="77777777" w:rsidTr="00B24E68">
        <w:trPr>
          <w:trHeight w:val="635"/>
        </w:trPr>
        <w:tc>
          <w:tcPr>
            <w:tcW w:w="1421" w:type="dxa"/>
            <w:vMerge/>
          </w:tcPr>
          <w:p w14:paraId="693CB657" w14:textId="77777777" w:rsidR="00197E37" w:rsidRPr="00920005" w:rsidRDefault="00197E37" w:rsidP="00197E3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92C1E11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0C8A52B0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192DB9E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6A000048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0D5DE8F2" w14:textId="77777777" w:rsidTr="00B24E68">
        <w:trPr>
          <w:trHeight w:val="635"/>
        </w:trPr>
        <w:tc>
          <w:tcPr>
            <w:tcW w:w="1421" w:type="dxa"/>
            <w:vMerge/>
          </w:tcPr>
          <w:p w14:paraId="323CD9CE" w14:textId="77777777" w:rsidR="00197E37" w:rsidRPr="00370A06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37C8761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3B628262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D30C3E4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62D7D6F2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52136947" w14:textId="77777777" w:rsidTr="00B24E68">
        <w:trPr>
          <w:trHeight w:val="635"/>
        </w:trPr>
        <w:tc>
          <w:tcPr>
            <w:tcW w:w="1421" w:type="dxa"/>
            <w:vMerge/>
          </w:tcPr>
          <w:p w14:paraId="66BE3606" w14:textId="77777777" w:rsidR="00197E37" w:rsidRPr="00370A06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A2B612B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5D3B720E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C936F35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4F1E2237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43E9FDBF" w14:textId="77777777" w:rsidTr="00B24E68">
        <w:trPr>
          <w:trHeight w:val="635"/>
        </w:trPr>
        <w:tc>
          <w:tcPr>
            <w:tcW w:w="1421" w:type="dxa"/>
            <w:vMerge w:val="restart"/>
            <w:vAlign w:val="center"/>
          </w:tcPr>
          <w:p w14:paraId="003B5972" w14:textId="1EE44905" w:rsidR="00197E37" w:rsidRPr="00920005" w:rsidRDefault="00197E37" w:rsidP="00197E3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gramStart"/>
            <w:r w:rsidRPr="00197E37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oral</w:t>
            </w:r>
            <w:proofErr w:type="gramEnd"/>
            <w:r w:rsidRPr="00197E37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rektal vajinal ve topikal ilaç uygulamaları yapma</w:t>
            </w:r>
          </w:p>
        </w:tc>
        <w:tc>
          <w:tcPr>
            <w:tcW w:w="567" w:type="dxa"/>
            <w:vAlign w:val="center"/>
          </w:tcPr>
          <w:p w14:paraId="7FE32561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81DF892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0D5C458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63DA2C7F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63FC947A" w14:textId="77777777" w:rsidTr="00B24E68">
        <w:trPr>
          <w:trHeight w:val="635"/>
        </w:trPr>
        <w:tc>
          <w:tcPr>
            <w:tcW w:w="1421" w:type="dxa"/>
            <w:vMerge/>
            <w:vAlign w:val="center"/>
          </w:tcPr>
          <w:p w14:paraId="02B85AA9" w14:textId="77777777" w:rsidR="00197E37" w:rsidRPr="00920005" w:rsidRDefault="00197E37" w:rsidP="00197E3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57AC9CD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029CB776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136E955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2A235F3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74D6352C" w14:textId="77777777" w:rsidTr="00B24E68">
        <w:trPr>
          <w:trHeight w:val="635"/>
        </w:trPr>
        <w:tc>
          <w:tcPr>
            <w:tcW w:w="1421" w:type="dxa"/>
            <w:vMerge w:val="restart"/>
            <w:vAlign w:val="center"/>
          </w:tcPr>
          <w:p w14:paraId="62CE3EB5" w14:textId="5E82CA7C" w:rsidR="00197E37" w:rsidRPr="00920005" w:rsidRDefault="00197E37" w:rsidP="00197E3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97E37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Epikriz hazırlama</w:t>
            </w:r>
          </w:p>
        </w:tc>
        <w:tc>
          <w:tcPr>
            <w:tcW w:w="567" w:type="dxa"/>
            <w:vAlign w:val="center"/>
          </w:tcPr>
          <w:p w14:paraId="1D489327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0441FA24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225E8AE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335C3E7E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0D2B66F1" w14:textId="77777777" w:rsidTr="00B24E68">
        <w:trPr>
          <w:trHeight w:val="635"/>
        </w:trPr>
        <w:tc>
          <w:tcPr>
            <w:tcW w:w="1421" w:type="dxa"/>
            <w:vMerge/>
          </w:tcPr>
          <w:p w14:paraId="58C2CB2D" w14:textId="77777777" w:rsidR="00197E37" w:rsidRPr="00920005" w:rsidRDefault="00197E37" w:rsidP="00197E3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3F9504B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4E8A2A02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57A639F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634C9CE2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69B6A11B" w14:textId="77777777" w:rsidTr="00B24E68">
        <w:trPr>
          <w:trHeight w:val="635"/>
        </w:trPr>
        <w:tc>
          <w:tcPr>
            <w:tcW w:w="1421" w:type="dxa"/>
            <w:vMerge/>
          </w:tcPr>
          <w:p w14:paraId="5518E10C" w14:textId="77777777" w:rsidR="00197E37" w:rsidRPr="00920005" w:rsidRDefault="00197E37" w:rsidP="00197E3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67E7DB9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2DA9FF6B" w14:textId="77777777" w:rsidR="00197E37" w:rsidRPr="005649F5" w:rsidRDefault="00197E37" w:rsidP="00197E3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DB88436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</w:tcPr>
          <w:p w14:paraId="5AB4EB60" w14:textId="77777777" w:rsidR="00197E37" w:rsidRPr="00370A06" w:rsidRDefault="00197E37" w:rsidP="00197E37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784F6943" w14:textId="77777777" w:rsidTr="00197E37">
        <w:trPr>
          <w:trHeight w:val="635"/>
        </w:trPr>
        <w:tc>
          <w:tcPr>
            <w:tcW w:w="1421" w:type="dxa"/>
            <w:vMerge w:val="restart"/>
            <w:vAlign w:val="center"/>
          </w:tcPr>
          <w:p w14:paraId="729C7381" w14:textId="33329008" w:rsidR="00197E37" w:rsidRPr="00920005" w:rsidRDefault="00197E37" w:rsidP="00197E3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97E37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Tedavi planlama ve reçete düzenleyebilme</w:t>
            </w:r>
          </w:p>
        </w:tc>
        <w:tc>
          <w:tcPr>
            <w:tcW w:w="567" w:type="dxa"/>
            <w:vAlign w:val="center"/>
          </w:tcPr>
          <w:p w14:paraId="77081D09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0D4EE82B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72D83E0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18290271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48AE3B8F" w14:textId="77777777" w:rsidTr="00197E37">
        <w:trPr>
          <w:trHeight w:val="635"/>
        </w:trPr>
        <w:tc>
          <w:tcPr>
            <w:tcW w:w="1421" w:type="dxa"/>
            <w:vMerge/>
          </w:tcPr>
          <w:p w14:paraId="198622BB" w14:textId="77777777" w:rsidR="00197E37" w:rsidRPr="00920005" w:rsidRDefault="00197E37" w:rsidP="00197E3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9EF2F48" w14:textId="77777777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77F5C4B4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A882EA5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5723028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7623EF1C" w14:textId="77777777" w:rsidTr="00197E37">
        <w:trPr>
          <w:trHeight w:val="635"/>
        </w:trPr>
        <w:tc>
          <w:tcPr>
            <w:tcW w:w="1421" w:type="dxa"/>
            <w:vMerge/>
          </w:tcPr>
          <w:p w14:paraId="5F2FAC4C" w14:textId="77777777" w:rsidR="00197E37" w:rsidRPr="00920005" w:rsidRDefault="00197E37" w:rsidP="00197E37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2F1C729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0724AC8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BABC128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171E07F5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226DFB80" w14:textId="77777777" w:rsidTr="00197E37">
        <w:trPr>
          <w:trHeight w:val="635"/>
        </w:trPr>
        <w:tc>
          <w:tcPr>
            <w:tcW w:w="1421" w:type="dxa"/>
            <w:vMerge/>
          </w:tcPr>
          <w:p w14:paraId="5B98EC59" w14:textId="77777777" w:rsidR="00197E37" w:rsidRPr="00370A06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4AFF0D2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3CB65DA3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B331CA4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32DEA508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05D4CB79" w14:textId="77777777" w:rsidTr="00197E37">
        <w:trPr>
          <w:trHeight w:val="635"/>
        </w:trPr>
        <w:tc>
          <w:tcPr>
            <w:tcW w:w="1421" w:type="dxa"/>
            <w:vMerge/>
          </w:tcPr>
          <w:p w14:paraId="70561DF0" w14:textId="77777777" w:rsidR="00197E37" w:rsidRPr="00370A06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C7621F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260C0253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5C1F36F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6CA4B586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64A7202E" w14:textId="77777777" w:rsidTr="00197E37">
        <w:trPr>
          <w:trHeight w:val="635"/>
        </w:trPr>
        <w:tc>
          <w:tcPr>
            <w:tcW w:w="1421" w:type="dxa"/>
            <w:vMerge/>
          </w:tcPr>
          <w:p w14:paraId="02294687" w14:textId="77777777" w:rsidR="00197E37" w:rsidRPr="00370A06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4835DA6" w14:textId="564D540F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969" w:type="dxa"/>
            <w:vAlign w:val="center"/>
          </w:tcPr>
          <w:p w14:paraId="3EAC610C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613E0F6" w14:textId="77777777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5" w:type="dxa"/>
            <w:vAlign w:val="center"/>
          </w:tcPr>
          <w:p w14:paraId="73AA3B05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24FF4B1F" w14:textId="77777777" w:rsidTr="00197E37">
        <w:trPr>
          <w:trHeight w:val="635"/>
        </w:trPr>
        <w:tc>
          <w:tcPr>
            <w:tcW w:w="1421" w:type="dxa"/>
            <w:vMerge w:val="restart"/>
            <w:vAlign w:val="center"/>
          </w:tcPr>
          <w:p w14:paraId="5C765105" w14:textId="259717B4" w:rsidR="00197E37" w:rsidRPr="00197E37" w:rsidRDefault="00197E37" w:rsidP="00197E37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197E37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Yanık servisinde hasta takibi tedavisine katılma</w:t>
            </w:r>
          </w:p>
        </w:tc>
        <w:tc>
          <w:tcPr>
            <w:tcW w:w="567" w:type="dxa"/>
            <w:vAlign w:val="center"/>
          </w:tcPr>
          <w:p w14:paraId="420F2287" w14:textId="1E6E6BDF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59AC7C98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934AE1B" w14:textId="0D2D135F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05082850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30FD49C7" w14:textId="77777777" w:rsidTr="00197E37">
        <w:trPr>
          <w:trHeight w:val="635"/>
        </w:trPr>
        <w:tc>
          <w:tcPr>
            <w:tcW w:w="1421" w:type="dxa"/>
            <w:vMerge/>
          </w:tcPr>
          <w:p w14:paraId="3DC8243B" w14:textId="77777777" w:rsidR="00197E37" w:rsidRPr="00370A06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222C306" w14:textId="3EE0A518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4AA0A3FB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FBFB61E" w14:textId="4B2A5240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48BA5FE2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197E37" w:rsidRPr="00370A06" w14:paraId="1F0986C7" w14:textId="77777777" w:rsidTr="00197E37">
        <w:trPr>
          <w:trHeight w:val="635"/>
        </w:trPr>
        <w:tc>
          <w:tcPr>
            <w:tcW w:w="1421" w:type="dxa"/>
            <w:vMerge/>
          </w:tcPr>
          <w:p w14:paraId="4295BE23" w14:textId="77777777" w:rsidR="00197E37" w:rsidRPr="00370A06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5AC1677" w14:textId="36C4BE69" w:rsidR="00197E37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35E68D3A" w14:textId="77777777" w:rsidR="00197E37" w:rsidRPr="005649F5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8C4B42C" w14:textId="34C9868E" w:rsidR="00197E37" w:rsidRPr="00987EAB" w:rsidRDefault="00197E37" w:rsidP="00197E37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5" w:type="dxa"/>
            <w:vAlign w:val="center"/>
          </w:tcPr>
          <w:p w14:paraId="5D40EE79" w14:textId="77777777" w:rsidR="00197E37" w:rsidRPr="00370A06" w:rsidRDefault="00197E37" w:rsidP="00197E37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769B92B7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62B3DEF9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7449A249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0815F645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0EC3A683" w14:textId="77777777" w:rsidR="00197E37" w:rsidRDefault="00197E37" w:rsidP="00197E37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4792CBD4" w:rsidR="00AC237F" w:rsidRPr="00EC1C07" w:rsidRDefault="00AC237F" w:rsidP="00197E37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6520"/>
        <w:gridCol w:w="2410"/>
      </w:tblGrid>
      <w:tr w:rsidR="0058352F" w:rsidRPr="00AC237F" w14:paraId="6140A283" w14:textId="77777777" w:rsidTr="002367CA">
        <w:trPr>
          <w:trHeight w:val="567"/>
        </w:trPr>
        <w:tc>
          <w:tcPr>
            <w:tcW w:w="8222" w:type="dxa"/>
            <w:gridSpan w:val="2"/>
            <w:vAlign w:val="center"/>
          </w:tcPr>
          <w:p w14:paraId="3731FA39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410" w:type="dxa"/>
            <w:vAlign w:val="center"/>
          </w:tcPr>
          <w:p w14:paraId="13593B32" w14:textId="77777777" w:rsidR="0058352F" w:rsidRPr="00AC237F" w:rsidRDefault="0058352F" w:rsidP="00600397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58352F" w:rsidRPr="00AC237F" w14:paraId="72EE78D0" w14:textId="77777777" w:rsidTr="002367CA">
        <w:trPr>
          <w:trHeight w:val="737"/>
        </w:trPr>
        <w:tc>
          <w:tcPr>
            <w:tcW w:w="1702" w:type="dxa"/>
            <w:vMerge w:val="restart"/>
            <w:vAlign w:val="center"/>
          </w:tcPr>
          <w:p w14:paraId="07A76205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520" w:type="dxa"/>
            <w:vAlign w:val="center"/>
          </w:tcPr>
          <w:p w14:paraId="3B6818E8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410" w:type="dxa"/>
            <w:vAlign w:val="center"/>
          </w:tcPr>
          <w:p w14:paraId="239053E0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23970667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419DA57E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57E2BC32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410" w:type="dxa"/>
            <w:vAlign w:val="center"/>
          </w:tcPr>
          <w:p w14:paraId="305AB9CF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37A57394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73DD6CD7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10A562A1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410" w:type="dxa"/>
            <w:vAlign w:val="center"/>
          </w:tcPr>
          <w:p w14:paraId="33C56AF8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6CCBB26A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614FB32E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4999D150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410" w:type="dxa"/>
            <w:vAlign w:val="center"/>
          </w:tcPr>
          <w:p w14:paraId="2CFFCF98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349B2528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5D886F30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561E66D1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410" w:type="dxa"/>
            <w:vAlign w:val="center"/>
          </w:tcPr>
          <w:p w14:paraId="675B4CB8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1F847ECA" w14:textId="77777777" w:rsidTr="002367CA">
        <w:trPr>
          <w:trHeight w:val="737"/>
        </w:trPr>
        <w:tc>
          <w:tcPr>
            <w:tcW w:w="1702" w:type="dxa"/>
            <w:vMerge/>
            <w:vAlign w:val="center"/>
          </w:tcPr>
          <w:p w14:paraId="3EED421A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2F0DBFBB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410" w:type="dxa"/>
            <w:vAlign w:val="center"/>
          </w:tcPr>
          <w:p w14:paraId="3D812C12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329AFDA9" w14:textId="77777777" w:rsidTr="002367CA">
        <w:trPr>
          <w:trHeight w:val="694"/>
        </w:trPr>
        <w:tc>
          <w:tcPr>
            <w:tcW w:w="1702" w:type="dxa"/>
            <w:vMerge w:val="restart"/>
            <w:vAlign w:val="center"/>
          </w:tcPr>
          <w:p w14:paraId="3900D377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520" w:type="dxa"/>
            <w:vAlign w:val="center"/>
          </w:tcPr>
          <w:p w14:paraId="6FBD4C07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410" w:type="dxa"/>
            <w:vAlign w:val="center"/>
          </w:tcPr>
          <w:p w14:paraId="4C1A938A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0DBF5B2E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7F01FEC7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0A9815F4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410" w:type="dxa"/>
            <w:vAlign w:val="center"/>
          </w:tcPr>
          <w:p w14:paraId="078ED649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263465C5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0119B115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51AB1D0A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410" w:type="dxa"/>
            <w:vAlign w:val="center"/>
          </w:tcPr>
          <w:p w14:paraId="2C85DB22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4DD895A6" w14:textId="77777777" w:rsidTr="002367CA">
        <w:trPr>
          <w:trHeight w:val="756"/>
        </w:trPr>
        <w:tc>
          <w:tcPr>
            <w:tcW w:w="1702" w:type="dxa"/>
            <w:vAlign w:val="center"/>
          </w:tcPr>
          <w:p w14:paraId="4330F5CE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520" w:type="dxa"/>
            <w:vAlign w:val="center"/>
          </w:tcPr>
          <w:p w14:paraId="4852C55D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410" w:type="dxa"/>
            <w:vAlign w:val="center"/>
          </w:tcPr>
          <w:p w14:paraId="2A6A5F59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4649D23C" w14:textId="77777777" w:rsidTr="002367CA">
        <w:trPr>
          <w:trHeight w:val="694"/>
        </w:trPr>
        <w:tc>
          <w:tcPr>
            <w:tcW w:w="1702" w:type="dxa"/>
            <w:vMerge w:val="restart"/>
            <w:vAlign w:val="center"/>
          </w:tcPr>
          <w:p w14:paraId="08F1E39D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520" w:type="dxa"/>
            <w:vAlign w:val="center"/>
          </w:tcPr>
          <w:p w14:paraId="42B5BD80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410" w:type="dxa"/>
            <w:vAlign w:val="center"/>
          </w:tcPr>
          <w:p w14:paraId="5133AB92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59D2E6C0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19132B9B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0F7C8AB1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410" w:type="dxa"/>
            <w:vAlign w:val="center"/>
          </w:tcPr>
          <w:p w14:paraId="37E15050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3B8813B3" w14:textId="77777777" w:rsidTr="002367CA">
        <w:trPr>
          <w:trHeight w:val="694"/>
        </w:trPr>
        <w:tc>
          <w:tcPr>
            <w:tcW w:w="1702" w:type="dxa"/>
            <w:vMerge w:val="restart"/>
            <w:vAlign w:val="center"/>
          </w:tcPr>
          <w:p w14:paraId="0AEB3DDA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520" w:type="dxa"/>
            <w:vAlign w:val="center"/>
          </w:tcPr>
          <w:p w14:paraId="7DB08F76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410" w:type="dxa"/>
            <w:vAlign w:val="center"/>
          </w:tcPr>
          <w:p w14:paraId="797C95B4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7DA9D6C9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6E6896DC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3D707826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410" w:type="dxa"/>
            <w:vAlign w:val="center"/>
          </w:tcPr>
          <w:p w14:paraId="1EBE17F5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64AEA51D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77A1D37A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163AF645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410" w:type="dxa"/>
            <w:vAlign w:val="center"/>
          </w:tcPr>
          <w:p w14:paraId="6F066DC9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00811D25" w14:textId="77777777" w:rsidTr="002367CA">
        <w:trPr>
          <w:trHeight w:val="694"/>
        </w:trPr>
        <w:tc>
          <w:tcPr>
            <w:tcW w:w="1702" w:type="dxa"/>
            <w:vMerge w:val="restart"/>
            <w:vAlign w:val="center"/>
          </w:tcPr>
          <w:p w14:paraId="1B01355C" w14:textId="77777777" w:rsidR="0058352F" w:rsidRPr="00312024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520" w:type="dxa"/>
            <w:vAlign w:val="center"/>
          </w:tcPr>
          <w:p w14:paraId="1868CC83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410" w:type="dxa"/>
            <w:vAlign w:val="center"/>
          </w:tcPr>
          <w:p w14:paraId="077A7903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8352F" w:rsidRPr="00AC237F" w14:paraId="5B5F7DFC" w14:textId="77777777" w:rsidTr="002367CA">
        <w:trPr>
          <w:trHeight w:val="694"/>
        </w:trPr>
        <w:tc>
          <w:tcPr>
            <w:tcW w:w="1702" w:type="dxa"/>
            <w:vMerge/>
            <w:vAlign w:val="center"/>
          </w:tcPr>
          <w:p w14:paraId="7447B8A1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0" w:type="dxa"/>
            <w:vAlign w:val="center"/>
          </w:tcPr>
          <w:p w14:paraId="7E82EE6C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410" w:type="dxa"/>
            <w:vAlign w:val="center"/>
          </w:tcPr>
          <w:p w14:paraId="0001AD3C" w14:textId="77777777" w:rsidR="0058352F" w:rsidRPr="00AC237F" w:rsidRDefault="0058352F" w:rsidP="006003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17051FBB" w14:textId="77777777" w:rsidR="0058352F" w:rsidRDefault="0058352F" w:rsidP="00581836">
      <w:pPr>
        <w:tabs>
          <w:tab w:val="left" w:pos="3444"/>
        </w:tabs>
        <w:spacing w:after="360" w:line="360" w:lineRule="auto"/>
        <w:ind w:hanging="426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969" w:tblpY="733"/>
        <w:tblW w:w="5028" w:type="pct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97E37" w14:paraId="450B42DE" w14:textId="77777777" w:rsidTr="00197E37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2109EDAB" w14:textId="77777777" w:rsidR="00197E37" w:rsidRPr="00175F4D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lastRenderedPageBreak/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14EF8D45" w14:textId="77777777" w:rsidR="00197E37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97E37" w14:paraId="0E0C537E" w14:textId="77777777" w:rsidTr="00197E37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5C111E55" w14:textId="77777777" w:rsidR="00197E37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17C57AFF" w14:textId="77777777" w:rsidR="00197E37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97E37" w14:paraId="1849CF6F" w14:textId="77777777" w:rsidTr="00197E37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09EBCDDC" w14:textId="77777777" w:rsidR="00197E37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36453688" w14:textId="77777777" w:rsidR="00197E37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97E37" w14:paraId="5437A744" w14:textId="77777777" w:rsidTr="00197E37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62A78880" w14:textId="77777777" w:rsidR="00197E37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502C72A9" w14:textId="77777777" w:rsidR="00197E37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97E37" w14:paraId="21A91B3E" w14:textId="77777777" w:rsidTr="00197E37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7618CECA" w14:textId="77777777" w:rsidR="00197E37" w:rsidRPr="00175F4D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30C21B96" w14:textId="77777777" w:rsidR="00197E37" w:rsidRDefault="00197E37" w:rsidP="00197E37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4E3E4F03" w14:textId="78106560" w:rsidR="00175F4D" w:rsidRDefault="00197E37" w:rsidP="00581836">
      <w:pPr>
        <w:tabs>
          <w:tab w:val="left" w:pos="3444"/>
        </w:tabs>
        <w:spacing w:after="360" w:line="360" w:lineRule="auto"/>
        <w:ind w:hanging="426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ÇOCUK CERRAHİ</w:t>
      </w:r>
      <w:r w:rsidR="0058352F" w:rsidRPr="0058352F">
        <w:rPr>
          <w:rFonts w:ascii="Aptos Display" w:hAnsi="Aptos Display"/>
          <w:b/>
          <w:bCs/>
          <w:sz w:val="24"/>
          <w:szCs w:val="24"/>
        </w:rPr>
        <w:t xml:space="preserve"> STAJI </w:t>
      </w:r>
      <w:r w:rsidR="00AB5C93" w:rsidRPr="00AB5C93">
        <w:rPr>
          <w:rFonts w:ascii="Aptos Display" w:hAnsi="Aptos Display"/>
          <w:b/>
          <w:bCs/>
          <w:sz w:val="24"/>
          <w:szCs w:val="24"/>
        </w:rPr>
        <w:t>GENEL DEĞERLENDİRME</w:t>
      </w:r>
    </w:p>
    <w:p w14:paraId="3946B713" w14:textId="77777777" w:rsidR="000B265C" w:rsidRDefault="000B265C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5BC5A445" w14:textId="77777777" w:rsidR="00197E37" w:rsidRDefault="00197E37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382BC7E2" w14:textId="77777777" w:rsidR="00197E37" w:rsidRDefault="00197E37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512A5760" w14:textId="77777777" w:rsidR="00197E37" w:rsidRDefault="00197E37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-Vurgu4"/>
        <w:tblW w:w="9070" w:type="dxa"/>
        <w:jc w:val="center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795F4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795F4A">
        <w:trPr>
          <w:gridAfter w:val="1"/>
          <w:wAfter w:w="8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795F4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7824F947" w:rsidR="00CA16E1" w:rsidRDefault="00197E37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Çocuk </w:t>
            </w:r>
            <w:proofErr w:type="gramStart"/>
            <w:r>
              <w:rPr>
                <w:rFonts w:ascii="Aptos Display" w:hAnsi="Aptos Display"/>
                <w:sz w:val="24"/>
                <w:szCs w:val="24"/>
              </w:rPr>
              <w:t xml:space="preserve">Cerrahisi </w:t>
            </w:r>
            <w:r w:rsidR="0058352F" w:rsidRPr="0058352F">
              <w:rPr>
                <w:rFonts w:ascii="Aptos Display" w:hAnsi="Aptos Display"/>
                <w:sz w:val="24"/>
                <w:szCs w:val="24"/>
              </w:rPr>
              <w:t xml:space="preserve"> </w:t>
            </w:r>
            <w:r w:rsidR="0045547C" w:rsidRPr="0045547C">
              <w:rPr>
                <w:rFonts w:ascii="Aptos Display" w:hAnsi="Aptos Display"/>
                <w:sz w:val="24"/>
                <w:szCs w:val="24"/>
              </w:rPr>
              <w:t>AD</w:t>
            </w:r>
            <w:proofErr w:type="gramEnd"/>
            <w:r w:rsidR="0045547C" w:rsidRPr="0045547C">
              <w:rPr>
                <w:rFonts w:ascii="Aptos Display" w:hAnsi="Aptos Display"/>
                <w:sz w:val="24"/>
                <w:szCs w:val="24"/>
              </w:rPr>
              <w:t xml:space="preserve"> </w:t>
            </w:r>
            <w:r w:rsidR="00581836" w:rsidRPr="00581836">
              <w:rPr>
                <w:rFonts w:ascii="Aptos Display" w:hAnsi="Aptos Display"/>
                <w:sz w:val="24"/>
                <w:szCs w:val="24"/>
              </w:rPr>
              <w:t>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6DC3BD9B" w14:textId="68EA317C" w:rsidR="00D16394" w:rsidRP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sectPr w:rsidR="00D16394" w:rsidRPr="00D16394" w:rsidSect="003B28E4">
      <w:footerReference w:type="default" r:id="rId16"/>
      <w:pgSz w:w="11906" w:h="16838" w:code="9"/>
      <w:pgMar w:top="709" w:right="1417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EA1D" w14:textId="77777777" w:rsidR="00251327" w:rsidRDefault="00251327" w:rsidP="00E13C08">
      <w:pPr>
        <w:spacing w:after="0" w:line="240" w:lineRule="auto"/>
      </w:pPr>
      <w:r>
        <w:separator/>
      </w:r>
    </w:p>
  </w:endnote>
  <w:endnote w:type="continuationSeparator" w:id="0">
    <w:p w14:paraId="0D3A7187" w14:textId="77777777" w:rsidR="00251327" w:rsidRDefault="00251327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673371"/>
      <w:docPartObj>
        <w:docPartGallery w:val="Page Numbers (Bottom of Page)"/>
        <w:docPartUnique/>
      </w:docPartObj>
    </w:sdtPr>
    <w:sdtContent>
      <w:p w14:paraId="5B2103EB" w14:textId="18AD05A1" w:rsidR="00237107" w:rsidRDefault="0035758E">
        <w:pPr>
          <w:pStyle w:val="Al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9E13C6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9E13C6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9E13C6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9E13C6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9E13C6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9E13C6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9E13C6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9E13C6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9E13C6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9E13C6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9E13C6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9E13C6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055D" w14:textId="77777777" w:rsidR="00251327" w:rsidRDefault="00251327" w:rsidP="00E13C08">
      <w:pPr>
        <w:spacing w:after="0" w:line="240" w:lineRule="auto"/>
      </w:pPr>
      <w:r>
        <w:separator/>
      </w:r>
    </w:p>
  </w:footnote>
  <w:footnote w:type="continuationSeparator" w:id="0">
    <w:p w14:paraId="51E93932" w14:textId="77777777" w:rsidR="00251327" w:rsidRDefault="00251327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62D49"/>
    <w:rsid w:val="000B01A1"/>
    <w:rsid w:val="000B265C"/>
    <w:rsid w:val="000E4807"/>
    <w:rsid w:val="000E4BCD"/>
    <w:rsid w:val="000E4FC7"/>
    <w:rsid w:val="00116E5B"/>
    <w:rsid w:val="00150DFB"/>
    <w:rsid w:val="00162D12"/>
    <w:rsid w:val="00175F4D"/>
    <w:rsid w:val="00176826"/>
    <w:rsid w:val="00197E37"/>
    <w:rsid w:val="001A3863"/>
    <w:rsid w:val="001B45F5"/>
    <w:rsid w:val="001C6E08"/>
    <w:rsid w:val="00210B9B"/>
    <w:rsid w:val="002367CA"/>
    <w:rsid w:val="00237107"/>
    <w:rsid w:val="0025057F"/>
    <w:rsid w:val="00251327"/>
    <w:rsid w:val="00254E60"/>
    <w:rsid w:val="002767F6"/>
    <w:rsid w:val="0029505E"/>
    <w:rsid w:val="00296B1C"/>
    <w:rsid w:val="002E359F"/>
    <w:rsid w:val="00312024"/>
    <w:rsid w:val="00324FBC"/>
    <w:rsid w:val="003338D3"/>
    <w:rsid w:val="00342779"/>
    <w:rsid w:val="0035758E"/>
    <w:rsid w:val="00370A06"/>
    <w:rsid w:val="003A1A5A"/>
    <w:rsid w:val="003A3170"/>
    <w:rsid w:val="003B28E4"/>
    <w:rsid w:val="003E3AE5"/>
    <w:rsid w:val="00421D50"/>
    <w:rsid w:val="00442EEA"/>
    <w:rsid w:val="00446032"/>
    <w:rsid w:val="0045547C"/>
    <w:rsid w:val="00464BCB"/>
    <w:rsid w:val="004765E3"/>
    <w:rsid w:val="00493460"/>
    <w:rsid w:val="004B6A2D"/>
    <w:rsid w:val="00534063"/>
    <w:rsid w:val="00542CE9"/>
    <w:rsid w:val="00546678"/>
    <w:rsid w:val="00563F0B"/>
    <w:rsid w:val="005649F5"/>
    <w:rsid w:val="00581836"/>
    <w:rsid w:val="0058352F"/>
    <w:rsid w:val="005B4118"/>
    <w:rsid w:val="005C6165"/>
    <w:rsid w:val="005F72B3"/>
    <w:rsid w:val="0060466B"/>
    <w:rsid w:val="00651C51"/>
    <w:rsid w:val="00666A58"/>
    <w:rsid w:val="00686F5E"/>
    <w:rsid w:val="006B6369"/>
    <w:rsid w:val="006C26BB"/>
    <w:rsid w:val="006C44EF"/>
    <w:rsid w:val="007012CA"/>
    <w:rsid w:val="007119A9"/>
    <w:rsid w:val="00731A07"/>
    <w:rsid w:val="0074422A"/>
    <w:rsid w:val="007660FB"/>
    <w:rsid w:val="00785A20"/>
    <w:rsid w:val="00795F4A"/>
    <w:rsid w:val="007B0F5F"/>
    <w:rsid w:val="007D5192"/>
    <w:rsid w:val="00806A79"/>
    <w:rsid w:val="00806CF6"/>
    <w:rsid w:val="00834C92"/>
    <w:rsid w:val="0088114C"/>
    <w:rsid w:val="00890AC9"/>
    <w:rsid w:val="008F465C"/>
    <w:rsid w:val="0090795F"/>
    <w:rsid w:val="00920005"/>
    <w:rsid w:val="009512B5"/>
    <w:rsid w:val="0097244C"/>
    <w:rsid w:val="009811C3"/>
    <w:rsid w:val="00992EA1"/>
    <w:rsid w:val="009B29EE"/>
    <w:rsid w:val="009B461E"/>
    <w:rsid w:val="009D5A9C"/>
    <w:rsid w:val="009E13C6"/>
    <w:rsid w:val="00A238C8"/>
    <w:rsid w:val="00A2505F"/>
    <w:rsid w:val="00AB5C93"/>
    <w:rsid w:val="00AB65DE"/>
    <w:rsid w:val="00AC237F"/>
    <w:rsid w:val="00AD0E22"/>
    <w:rsid w:val="00AD7FFB"/>
    <w:rsid w:val="00AF1E8D"/>
    <w:rsid w:val="00B03510"/>
    <w:rsid w:val="00B24E68"/>
    <w:rsid w:val="00B61E3D"/>
    <w:rsid w:val="00B74730"/>
    <w:rsid w:val="00B8025A"/>
    <w:rsid w:val="00BB69D6"/>
    <w:rsid w:val="00BD3D90"/>
    <w:rsid w:val="00BE390C"/>
    <w:rsid w:val="00BF5E39"/>
    <w:rsid w:val="00C235BF"/>
    <w:rsid w:val="00C542CE"/>
    <w:rsid w:val="00C63289"/>
    <w:rsid w:val="00CA16E1"/>
    <w:rsid w:val="00CD264E"/>
    <w:rsid w:val="00CD51B4"/>
    <w:rsid w:val="00CE0E9A"/>
    <w:rsid w:val="00D16394"/>
    <w:rsid w:val="00D87BFA"/>
    <w:rsid w:val="00DC7BC4"/>
    <w:rsid w:val="00DD56CA"/>
    <w:rsid w:val="00DE3B2B"/>
    <w:rsid w:val="00DE4987"/>
    <w:rsid w:val="00E13C08"/>
    <w:rsid w:val="00E27734"/>
    <w:rsid w:val="00E50A00"/>
    <w:rsid w:val="00E67AE4"/>
    <w:rsid w:val="00E7043B"/>
    <w:rsid w:val="00E83C6C"/>
    <w:rsid w:val="00EA1A56"/>
    <w:rsid w:val="00EA2686"/>
    <w:rsid w:val="00EA7CF9"/>
    <w:rsid w:val="00EC1696"/>
    <w:rsid w:val="00EC1C07"/>
    <w:rsid w:val="00EC3A87"/>
    <w:rsid w:val="00ED063F"/>
    <w:rsid w:val="00ED58CF"/>
    <w:rsid w:val="00EE1BFA"/>
    <w:rsid w:val="00EE4A0F"/>
    <w:rsid w:val="00F01F12"/>
    <w:rsid w:val="00F15B87"/>
    <w:rsid w:val="00F44EA1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AB1E19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B1E19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AB1E19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AB1E19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AB1E19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AB1E19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AB1E19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AB1E19" w:themeColor="accent1" w:themeShade="BF"/>
        <w:bottom w:val="single" w:sz="4" w:space="10" w:color="AB1E19" w:themeColor="accent1" w:themeShade="BF"/>
      </w:pBdr>
      <w:spacing w:before="360" w:after="360"/>
      <w:ind w:left="864" w:right="864"/>
      <w:jc w:val="center"/>
    </w:pPr>
    <w:rPr>
      <w:i/>
      <w:iCs/>
      <w:color w:val="AB1E19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AB1E19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AB1E19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F0532B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AB1E19" w:themeColor="accent1" w:themeShade="BF"/>
    </w:rPr>
    <w:tblPr>
      <w:tblStyleRowBandSize w:val="1"/>
      <w:tblStyleColBandSize w:val="1"/>
      <w:tblBorders>
        <w:top w:val="single" w:sz="4" w:space="0" w:color="EB817D" w:themeColor="accent1" w:themeTint="99"/>
        <w:left w:val="single" w:sz="4" w:space="0" w:color="EB817D" w:themeColor="accent1" w:themeTint="99"/>
        <w:bottom w:val="single" w:sz="4" w:space="0" w:color="EB817D" w:themeColor="accent1" w:themeTint="99"/>
        <w:right w:val="single" w:sz="4" w:space="0" w:color="EB817D" w:themeColor="accent1" w:themeTint="99"/>
        <w:insideH w:val="single" w:sz="4" w:space="0" w:color="EB817D" w:themeColor="accent1" w:themeTint="99"/>
        <w:insideV w:val="single" w:sz="4" w:space="0" w:color="EB81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B81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81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2375B8" w:themeColor="accent6" w:themeShade="BF"/>
    </w:rPr>
    <w:tblPr>
      <w:tblStyleRowBandSize w:val="1"/>
      <w:tblStyleColBandSize w:val="1"/>
      <w:tblBorders>
        <w:top w:val="single" w:sz="4" w:space="0" w:color="92C2EA" w:themeColor="accent6" w:themeTint="99"/>
        <w:left w:val="single" w:sz="4" w:space="0" w:color="92C2EA" w:themeColor="accent6" w:themeTint="99"/>
        <w:bottom w:val="single" w:sz="4" w:space="0" w:color="92C2EA" w:themeColor="accent6" w:themeTint="99"/>
        <w:right w:val="single" w:sz="4" w:space="0" w:color="92C2EA" w:themeColor="accent6" w:themeTint="99"/>
        <w:insideH w:val="single" w:sz="4" w:space="0" w:color="92C2EA" w:themeColor="accent6" w:themeTint="99"/>
        <w:insideV w:val="single" w:sz="4" w:space="0" w:color="92C2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  <w:tblStylePr w:type="neCell">
      <w:tblPr/>
      <w:tcPr>
        <w:tcBorders>
          <w:bottom w:val="single" w:sz="4" w:space="0" w:color="92C2EA" w:themeColor="accent6" w:themeTint="99"/>
        </w:tcBorders>
      </w:tcPr>
    </w:tblStylePr>
    <w:tblStylePr w:type="nwCell">
      <w:tblPr/>
      <w:tcPr>
        <w:tcBorders>
          <w:bottom w:val="single" w:sz="4" w:space="0" w:color="92C2EA" w:themeColor="accent6" w:themeTint="99"/>
        </w:tcBorders>
      </w:tcPr>
    </w:tblStylePr>
    <w:tblStylePr w:type="seCell">
      <w:tblPr/>
      <w:tcPr>
        <w:tcBorders>
          <w:top w:val="single" w:sz="4" w:space="0" w:color="92C2EA" w:themeColor="accent6" w:themeTint="99"/>
        </w:tcBorders>
      </w:tcPr>
    </w:tblStylePr>
    <w:tblStylePr w:type="swCell">
      <w:tblPr/>
      <w:tcPr>
        <w:tcBorders>
          <w:top w:val="single" w:sz="4" w:space="0" w:color="92C2EA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CCE4B2" w:themeColor="accent4" w:themeTint="66"/>
        <w:left w:val="single" w:sz="4" w:space="0" w:color="CCE4B2" w:themeColor="accent4" w:themeTint="66"/>
        <w:bottom w:val="single" w:sz="4" w:space="0" w:color="CCE4B2" w:themeColor="accent4" w:themeTint="66"/>
        <w:right w:val="single" w:sz="4" w:space="0" w:color="CCE4B2" w:themeColor="accent4" w:themeTint="66"/>
        <w:insideH w:val="single" w:sz="4" w:space="0" w:color="CCE4B2" w:themeColor="accent4" w:themeTint="66"/>
        <w:insideV w:val="single" w:sz="4" w:space="0" w:color="CCE4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3D6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D6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Uçak İzi">
  <a:themeElements>
    <a:clrScheme name="Uçak İzi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Uçak İzi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çak İzi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</cp:revision>
  <cp:lastPrinted>2024-01-25T09:06:00Z</cp:lastPrinted>
  <dcterms:created xsi:type="dcterms:W3CDTF">2024-07-16T11:09:00Z</dcterms:created>
  <dcterms:modified xsi:type="dcterms:W3CDTF">2024-07-16T11:09:00Z</dcterms:modified>
</cp:coreProperties>
</file>