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456" w:type="dxa"/>
        <w:jc w:val="center"/>
        <w:tblLayout w:type="fixed"/>
        <w:tblLook w:val="04A0" w:firstRow="1" w:lastRow="0" w:firstColumn="1" w:lastColumn="0" w:noHBand="0" w:noVBand="1"/>
      </w:tblPr>
      <w:tblGrid>
        <w:gridCol w:w="1339"/>
        <w:gridCol w:w="1509"/>
        <w:gridCol w:w="1363"/>
        <w:gridCol w:w="767"/>
        <w:gridCol w:w="1163"/>
        <w:gridCol w:w="818"/>
        <w:gridCol w:w="833"/>
        <w:gridCol w:w="992"/>
        <w:gridCol w:w="790"/>
        <w:gridCol w:w="882"/>
      </w:tblGrid>
      <w:tr w:rsidR="007E6CB5" w:rsidRPr="007E6CB5" w14:paraId="35098AC2" w14:textId="77777777" w:rsidTr="00A56D5F">
        <w:trPr>
          <w:trHeight w:val="300"/>
          <w:jc w:val="center"/>
        </w:trPr>
        <w:tc>
          <w:tcPr>
            <w:tcW w:w="6141" w:type="dxa"/>
            <w:gridSpan w:val="5"/>
            <w:noWrap/>
            <w:vAlign w:val="center"/>
            <w:hideMark/>
          </w:tcPr>
          <w:p w14:paraId="34C468C2" w14:textId="1A8B94C2" w:rsidR="007E6CB5" w:rsidRPr="007E6CB5" w:rsidRDefault="00BE2231" w:rsidP="00A56D5F">
            <w:pPr>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Dersin Adı-Kodu:</w:t>
            </w:r>
            <w:r w:rsidR="00526DB4">
              <w:rPr>
                <w:rFonts w:ascii="Arial" w:eastAsia="Times New Roman" w:hAnsi="Arial" w:cs="Arial"/>
                <w:b/>
                <w:bCs/>
                <w:color w:val="000000"/>
                <w:sz w:val="18"/>
                <w:szCs w:val="18"/>
                <w:lang w:eastAsia="tr-TR"/>
              </w:rPr>
              <w:t xml:space="preserve"> </w:t>
            </w:r>
            <w:r w:rsidR="00526DB4">
              <w:rPr>
                <w:rFonts w:ascii="Arial" w:eastAsia="Times New Roman" w:hAnsi="Arial" w:cs="Arial"/>
                <w:color w:val="000000"/>
                <w:sz w:val="18"/>
                <w:szCs w:val="18"/>
                <w:lang w:eastAsia="tr-TR"/>
              </w:rPr>
              <w:t xml:space="preserve">Acil Tıp </w:t>
            </w:r>
            <w:r w:rsidR="007B2D6A">
              <w:rPr>
                <w:rFonts w:ascii="Arial" w:eastAsia="Times New Roman" w:hAnsi="Arial" w:cs="Arial"/>
                <w:color w:val="000000"/>
                <w:sz w:val="18"/>
                <w:szCs w:val="18"/>
                <w:lang w:eastAsia="tr-TR"/>
              </w:rPr>
              <w:t>– TIP607</w:t>
            </w:r>
          </w:p>
        </w:tc>
        <w:tc>
          <w:tcPr>
            <w:tcW w:w="4315" w:type="dxa"/>
            <w:gridSpan w:val="5"/>
            <w:noWrap/>
            <w:vAlign w:val="center"/>
            <w:hideMark/>
          </w:tcPr>
          <w:p w14:paraId="6DF3978A"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 xml:space="preserve">Programın Adı: </w:t>
            </w:r>
            <w:r w:rsidRPr="00526DB4">
              <w:rPr>
                <w:rFonts w:ascii="Arial" w:eastAsia="Times New Roman" w:hAnsi="Arial" w:cs="Arial"/>
                <w:color w:val="000000"/>
                <w:sz w:val="18"/>
                <w:szCs w:val="18"/>
                <w:lang w:eastAsia="tr-TR"/>
              </w:rPr>
              <w:t>Tıp Fakültesi</w:t>
            </w:r>
          </w:p>
        </w:tc>
      </w:tr>
      <w:tr w:rsidR="007E6CB5" w:rsidRPr="007E6CB5" w14:paraId="2DA7A454" w14:textId="77777777" w:rsidTr="00A56D5F">
        <w:trPr>
          <w:trHeight w:val="300"/>
          <w:jc w:val="center"/>
        </w:trPr>
        <w:tc>
          <w:tcPr>
            <w:tcW w:w="1339" w:type="dxa"/>
            <w:vMerge w:val="restart"/>
            <w:noWrap/>
            <w:vAlign w:val="bottom"/>
            <w:hideMark/>
          </w:tcPr>
          <w:p w14:paraId="4A1D179B"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Yıl</w:t>
            </w:r>
          </w:p>
        </w:tc>
        <w:tc>
          <w:tcPr>
            <w:tcW w:w="7445" w:type="dxa"/>
            <w:gridSpan w:val="7"/>
            <w:noWrap/>
            <w:vAlign w:val="center"/>
            <w:hideMark/>
          </w:tcPr>
          <w:p w14:paraId="591F7B0F"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Eğitim ve Öğretim Yöntemleri</w:t>
            </w:r>
          </w:p>
        </w:tc>
        <w:tc>
          <w:tcPr>
            <w:tcW w:w="1672" w:type="dxa"/>
            <w:gridSpan w:val="2"/>
            <w:noWrap/>
            <w:vAlign w:val="center"/>
            <w:hideMark/>
          </w:tcPr>
          <w:p w14:paraId="27C0E1EA"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Krediler</w:t>
            </w:r>
          </w:p>
        </w:tc>
      </w:tr>
      <w:tr w:rsidR="004C5C78" w:rsidRPr="007E6CB5" w14:paraId="2DE1F2CE" w14:textId="77777777" w:rsidTr="00A56D5F">
        <w:trPr>
          <w:trHeight w:val="516"/>
          <w:jc w:val="center"/>
        </w:trPr>
        <w:tc>
          <w:tcPr>
            <w:tcW w:w="1339" w:type="dxa"/>
            <w:vMerge/>
            <w:hideMark/>
          </w:tcPr>
          <w:p w14:paraId="1357E796" w14:textId="77777777" w:rsidR="007E6CB5" w:rsidRPr="007E6CB5" w:rsidRDefault="007E6CB5" w:rsidP="007E6CB5">
            <w:pPr>
              <w:rPr>
                <w:rFonts w:ascii="Arial" w:eastAsia="Times New Roman" w:hAnsi="Arial" w:cs="Arial"/>
                <w:b/>
                <w:bCs/>
                <w:color w:val="000000"/>
                <w:sz w:val="18"/>
                <w:szCs w:val="18"/>
                <w:lang w:eastAsia="tr-TR"/>
              </w:rPr>
            </w:pPr>
          </w:p>
        </w:tc>
        <w:tc>
          <w:tcPr>
            <w:tcW w:w="1509" w:type="dxa"/>
            <w:noWrap/>
            <w:vAlign w:val="bottom"/>
            <w:hideMark/>
          </w:tcPr>
          <w:p w14:paraId="2E5C1A65"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Teori</w:t>
            </w:r>
          </w:p>
        </w:tc>
        <w:tc>
          <w:tcPr>
            <w:tcW w:w="1363" w:type="dxa"/>
            <w:noWrap/>
            <w:vAlign w:val="bottom"/>
            <w:hideMark/>
          </w:tcPr>
          <w:p w14:paraId="1E6D5150"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Uygulama</w:t>
            </w:r>
          </w:p>
        </w:tc>
        <w:tc>
          <w:tcPr>
            <w:tcW w:w="767" w:type="dxa"/>
            <w:noWrap/>
            <w:vAlign w:val="bottom"/>
            <w:hideMark/>
          </w:tcPr>
          <w:p w14:paraId="62D51B83"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Lab.</w:t>
            </w:r>
          </w:p>
        </w:tc>
        <w:tc>
          <w:tcPr>
            <w:tcW w:w="1163" w:type="dxa"/>
            <w:vAlign w:val="bottom"/>
            <w:hideMark/>
          </w:tcPr>
          <w:p w14:paraId="248D6C4C"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Proje/alan Çalışması</w:t>
            </w:r>
          </w:p>
        </w:tc>
        <w:tc>
          <w:tcPr>
            <w:tcW w:w="818" w:type="dxa"/>
            <w:noWrap/>
            <w:vAlign w:val="bottom"/>
            <w:hideMark/>
          </w:tcPr>
          <w:p w14:paraId="6080752D"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Ödev</w:t>
            </w:r>
          </w:p>
        </w:tc>
        <w:tc>
          <w:tcPr>
            <w:tcW w:w="833" w:type="dxa"/>
            <w:noWrap/>
            <w:vAlign w:val="bottom"/>
            <w:hideMark/>
          </w:tcPr>
          <w:p w14:paraId="3B1C29D2"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Diğer</w:t>
            </w:r>
          </w:p>
        </w:tc>
        <w:tc>
          <w:tcPr>
            <w:tcW w:w="992" w:type="dxa"/>
            <w:noWrap/>
            <w:vAlign w:val="bottom"/>
            <w:hideMark/>
          </w:tcPr>
          <w:p w14:paraId="427D3B66"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Toplam</w:t>
            </w:r>
          </w:p>
        </w:tc>
        <w:tc>
          <w:tcPr>
            <w:tcW w:w="790" w:type="dxa"/>
            <w:noWrap/>
            <w:vAlign w:val="bottom"/>
            <w:hideMark/>
          </w:tcPr>
          <w:p w14:paraId="595C974A"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w:t>
            </w:r>
          </w:p>
        </w:tc>
        <w:tc>
          <w:tcPr>
            <w:tcW w:w="882" w:type="dxa"/>
            <w:vAlign w:val="bottom"/>
            <w:hideMark/>
          </w:tcPr>
          <w:p w14:paraId="5024C68D"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AKTS kredisi</w:t>
            </w:r>
          </w:p>
        </w:tc>
      </w:tr>
      <w:tr w:rsidR="004C5C78" w:rsidRPr="007E6CB5" w14:paraId="4F62C430" w14:textId="77777777" w:rsidTr="00A56D5F">
        <w:trPr>
          <w:trHeight w:val="300"/>
          <w:jc w:val="center"/>
        </w:trPr>
        <w:tc>
          <w:tcPr>
            <w:tcW w:w="1339" w:type="dxa"/>
            <w:noWrap/>
            <w:vAlign w:val="center"/>
            <w:hideMark/>
          </w:tcPr>
          <w:p w14:paraId="502C8BAC" w14:textId="77777777" w:rsidR="007E6CB5" w:rsidRPr="007E6CB5" w:rsidRDefault="00940DC7"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VI</w:t>
            </w:r>
          </w:p>
        </w:tc>
        <w:tc>
          <w:tcPr>
            <w:tcW w:w="1509" w:type="dxa"/>
            <w:noWrap/>
            <w:vAlign w:val="center"/>
            <w:hideMark/>
          </w:tcPr>
          <w:p w14:paraId="57F72039" w14:textId="49442016" w:rsidR="007E6CB5" w:rsidRPr="007E6CB5" w:rsidRDefault="00624D65"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40</w:t>
            </w:r>
          </w:p>
        </w:tc>
        <w:tc>
          <w:tcPr>
            <w:tcW w:w="1363" w:type="dxa"/>
            <w:noWrap/>
            <w:vAlign w:val="center"/>
            <w:hideMark/>
          </w:tcPr>
          <w:p w14:paraId="3E9C0346" w14:textId="55109AA9" w:rsidR="00624D65" w:rsidRPr="007E6CB5" w:rsidRDefault="00624D65" w:rsidP="00624D6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440</w:t>
            </w:r>
          </w:p>
        </w:tc>
        <w:tc>
          <w:tcPr>
            <w:tcW w:w="767" w:type="dxa"/>
            <w:noWrap/>
            <w:vAlign w:val="center"/>
            <w:hideMark/>
          </w:tcPr>
          <w:p w14:paraId="023662BC" w14:textId="77777777" w:rsidR="007E6CB5" w:rsidRPr="007E6CB5" w:rsidRDefault="00A56D5F"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0</w:t>
            </w:r>
          </w:p>
        </w:tc>
        <w:tc>
          <w:tcPr>
            <w:tcW w:w="1163" w:type="dxa"/>
            <w:noWrap/>
            <w:vAlign w:val="center"/>
            <w:hideMark/>
          </w:tcPr>
          <w:p w14:paraId="7B7672A7" w14:textId="77777777" w:rsidR="007E6CB5" w:rsidRPr="007E6CB5" w:rsidRDefault="00F1331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818" w:type="dxa"/>
            <w:noWrap/>
            <w:vAlign w:val="center"/>
            <w:hideMark/>
          </w:tcPr>
          <w:p w14:paraId="0A195EE5" w14:textId="77777777" w:rsidR="007E6CB5" w:rsidRPr="007E6CB5" w:rsidRDefault="00F1331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833" w:type="dxa"/>
            <w:noWrap/>
            <w:vAlign w:val="center"/>
            <w:hideMark/>
          </w:tcPr>
          <w:p w14:paraId="0A5A22BA" w14:textId="77777777" w:rsidR="007E6CB5" w:rsidRPr="007E6CB5" w:rsidRDefault="00F1331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992" w:type="dxa"/>
            <w:noWrap/>
            <w:vAlign w:val="center"/>
            <w:hideMark/>
          </w:tcPr>
          <w:p w14:paraId="3EF30180" w14:textId="26C38FE9" w:rsidR="007E6CB5" w:rsidRPr="007E6CB5" w:rsidRDefault="001F4DAF"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480</w:t>
            </w:r>
          </w:p>
        </w:tc>
        <w:tc>
          <w:tcPr>
            <w:tcW w:w="790" w:type="dxa"/>
            <w:noWrap/>
            <w:vAlign w:val="center"/>
            <w:hideMark/>
          </w:tcPr>
          <w:p w14:paraId="0B8D73BB" w14:textId="0220EBDE" w:rsidR="007E6CB5" w:rsidRPr="007E6CB5" w:rsidRDefault="00DD2519"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480</w:t>
            </w:r>
          </w:p>
        </w:tc>
        <w:tc>
          <w:tcPr>
            <w:tcW w:w="882" w:type="dxa"/>
            <w:noWrap/>
            <w:vAlign w:val="center"/>
            <w:hideMark/>
          </w:tcPr>
          <w:p w14:paraId="4C9D7372" w14:textId="42947620" w:rsidR="007E6CB5" w:rsidRPr="007E6CB5" w:rsidRDefault="001F4DAF"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10</w:t>
            </w:r>
          </w:p>
        </w:tc>
      </w:tr>
      <w:tr w:rsidR="007E6CB5" w:rsidRPr="007E6CB5" w14:paraId="2A82D896" w14:textId="77777777" w:rsidTr="00A56D5F">
        <w:trPr>
          <w:trHeight w:val="300"/>
          <w:jc w:val="center"/>
        </w:trPr>
        <w:tc>
          <w:tcPr>
            <w:tcW w:w="1339" w:type="dxa"/>
            <w:noWrap/>
            <w:vAlign w:val="center"/>
            <w:hideMark/>
          </w:tcPr>
          <w:p w14:paraId="1B0D553C" w14:textId="77777777" w:rsidR="007E6CB5" w:rsidRPr="007E6CB5" w:rsidRDefault="007E6CB5" w:rsidP="00A56D5F">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 dili</w:t>
            </w:r>
          </w:p>
        </w:tc>
        <w:tc>
          <w:tcPr>
            <w:tcW w:w="9117" w:type="dxa"/>
            <w:gridSpan w:val="9"/>
            <w:noWrap/>
            <w:vAlign w:val="center"/>
            <w:hideMark/>
          </w:tcPr>
          <w:p w14:paraId="698B9292" w14:textId="77777777" w:rsidR="007E6CB5" w:rsidRPr="00BE2231" w:rsidRDefault="007E6CB5" w:rsidP="00A56D5F">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Türkçe</w:t>
            </w:r>
          </w:p>
        </w:tc>
      </w:tr>
      <w:tr w:rsidR="007E6CB5" w:rsidRPr="007E6CB5" w14:paraId="09644153" w14:textId="77777777" w:rsidTr="00A56D5F">
        <w:trPr>
          <w:trHeight w:val="510"/>
          <w:jc w:val="center"/>
        </w:trPr>
        <w:tc>
          <w:tcPr>
            <w:tcW w:w="1339" w:type="dxa"/>
            <w:vAlign w:val="center"/>
            <w:hideMark/>
          </w:tcPr>
          <w:p w14:paraId="78BBBB65" w14:textId="77777777" w:rsidR="007E6CB5" w:rsidRPr="007E6CB5" w:rsidRDefault="007E6CB5" w:rsidP="00A56D5F">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Zorunlu</w:t>
            </w:r>
            <w:r w:rsidR="00A56D5F">
              <w:rPr>
                <w:rFonts w:ascii="Arial" w:eastAsia="Times New Roman" w:hAnsi="Arial" w:cs="Arial"/>
                <w:b/>
                <w:bCs/>
                <w:color w:val="000000"/>
                <w:sz w:val="20"/>
                <w:szCs w:val="20"/>
                <w:lang w:eastAsia="tr-TR"/>
              </w:rPr>
              <w:t xml:space="preserve"> / Seçmeli</w:t>
            </w:r>
          </w:p>
        </w:tc>
        <w:tc>
          <w:tcPr>
            <w:tcW w:w="9117" w:type="dxa"/>
            <w:gridSpan w:val="9"/>
            <w:noWrap/>
            <w:vAlign w:val="center"/>
            <w:hideMark/>
          </w:tcPr>
          <w:p w14:paraId="551107C7" w14:textId="77777777" w:rsidR="007E6CB5" w:rsidRPr="00BE2231" w:rsidRDefault="00A56D5F" w:rsidP="00A56D5F">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Zorunlu</w:t>
            </w:r>
          </w:p>
        </w:tc>
      </w:tr>
      <w:tr w:rsidR="007E6CB5" w:rsidRPr="007E6CB5" w14:paraId="19C57AD8" w14:textId="77777777" w:rsidTr="00A56D5F">
        <w:trPr>
          <w:trHeight w:val="300"/>
          <w:jc w:val="center"/>
        </w:trPr>
        <w:tc>
          <w:tcPr>
            <w:tcW w:w="1339" w:type="dxa"/>
            <w:noWrap/>
            <w:vAlign w:val="center"/>
            <w:hideMark/>
          </w:tcPr>
          <w:p w14:paraId="662AD36F" w14:textId="77777777" w:rsidR="007E6CB5" w:rsidRPr="007E6CB5" w:rsidRDefault="007E6CB5" w:rsidP="00A56D5F">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Ön şartlar</w:t>
            </w:r>
          </w:p>
        </w:tc>
        <w:tc>
          <w:tcPr>
            <w:tcW w:w="9117" w:type="dxa"/>
            <w:gridSpan w:val="9"/>
            <w:noWrap/>
            <w:vAlign w:val="center"/>
            <w:hideMark/>
          </w:tcPr>
          <w:p w14:paraId="13FE31B4" w14:textId="77777777" w:rsidR="007E6CB5" w:rsidRPr="00BE2231" w:rsidRDefault="007E6CB5" w:rsidP="00A56D5F">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 xml:space="preserve">Tıp Fakültesi Dönem </w:t>
            </w:r>
            <w:r w:rsidR="00940DC7">
              <w:rPr>
                <w:rFonts w:ascii="Arial" w:eastAsia="Times New Roman" w:hAnsi="Arial" w:cs="Arial"/>
                <w:color w:val="000000"/>
                <w:sz w:val="20"/>
                <w:szCs w:val="20"/>
                <w:lang w:eastAsia="tr-TR"/>
              </w:rPr>
              <w:t>6</w:t>
            </w:r>
            <w:r w:rsidRPr="00BE2231">
              <w:rPr>
                <w:rFonts w:ascii="Arial" w:eastAsia="Times New Roman" w:hAnsi="Arial" w:cs="Arial"/>
                <w:color w:val="000000"/>
                <w:sz w:val="20"/>
                <w:szCs w:val="20"/>
                <w:lang w:eastAsia="tr-TR"/>
              </w:rPr>
              <w:t xml:space="preserve"> (</w:t>
            </w:r>
            <w:r w:rsidR="00940DC7">
              <w:rPr>
                <w:rFonts w:ascii="Arial" w:eastAsia="Times New Roman" w:hAnsi="Arial" w:cs="Arial"/>
                <w:color w:val="000000"/>
                <w:sz w:val="20"/>
                <w:szCs w:val="20"/>
                <w:lang w:eastAsia="tr-TR"/>
              </w:rPr>
              <w:t>Altı</w:t>
            </w:r>
            <w:r w:rsidRPr="00BE2231">
              <w:rPr>
                <w:rFonts w:ascii="Arial" w:eastAsia="Times New Roman" w:hAnsi="Arial" w:cs="Arial"/>
                <w:color w:val="000000"/>
                <w:sz w:val="20"/>
                <w:szCs w:val="20"/>
                <w:lang w:eastAsia="tr-TR"/>
              </w:rPr>
              <w:t>) Öğrencisi Olmak</w:t>
            </w:r>
          </w:p>
        </w:tc>
      </w:tr>
      <w:tr w:rsidR="00FB4ED2" w:rsidRPr="007E6CB5" w14:paraId="6F800EBC" w14:textId="77777777" w:rsidTr="00D20F7E">
        <w:trPr>
          <w:trHeight w:val="2075"/>
          <w:jc w:val="center"/>
        </w:trPr>
        <w:tc>
          <w:tcPr>
            <w:tcW w:w="1339" w:type="dxa"/>
            <w:hideMark/>
          </w:tcPr>
          <w:p w14:paraId="480669A4" w14:textId="77777777" w:rsidR="00FB4ED2" w:rsidRPr="007E6CB5" w:rsidRDefault="00FB4ED2" w:rsidP="006C0138">
            <w:pPr>
              <w:spacing w:before="240"/>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Dersin içeriği</w:t>
            </w:r>
          </w:p>
        </w:tc>
        <w:tc>
          <w:tcPr>
            <w:tcW w:w="9117" w:type="dxa"/>
            <w:gridSpan w:val="9"/>
            <w:shd w:val="clear" w:color="auto" w:fill="auto"/>
            <w:vAlign w:val="center"/>
          </w:tcPr>
          <w:p w14:paraId="390F82C2" w14:textId="4470AAB0" w:rsidR="00FB4ED2" w:rsidRDefault="00D36B36" w:rsidP="00D20F7E">
            <w:pPr>
              <w:ind w:firstLine="708"/>
              <w:jc w:val="both"/>
            </w:pPr>
            <w:r w:rsidRPr="00D36B36">
              <w:t>Tıp Fakültesinde edinilen teorik bilgilerin, öğretim üyesi ve uzman hekim kontrolünde, pratikte uygulanabilmesini sağlayarak geleceğin hekimlerine tecrübe edindirmek ve mezun olduktan sonra çalışacakları alanlarda acil hasta yönetiminde (acil durumu tanımak, uygun triaj yapmak, ilk müdahaleyi yapmak ve uygun şekilde sevk etmek) beceri kazandırmaktır.</w:t>
            </w:r>
          </w:p>
          <w:p w14:paraId="23181F93" w14:textId="1B85CD51" w:rsidR="008A0AE5" w:rsidRPr="00A56D5F" w:rsidRDefault="008A0AE5" w:rsidP="00D20F7E">
            <w:pPr>
              <w:spacing w:before="240"/>
              <w:ind w:firstLine="708"/>
              <w:jc w:val="both"/>
            </w:pPr>
            <w:r>
              <w:t xml:space="preserve">Bu amaçla haftalık seminerler, </w:t>
            </w:r>
            <w:r w:rsidR="00D36B36">
              <w:t xml:space="preserve">günlük hasta başı </w:t>
            </w:r>
            <w:r>
              <w:t xml:space="preserve">viziteler sırasında konu anlatımı, poliklinik </w:t>
            </w:r>
            <w:r w:rsidR="0030788E">
              <w:t xml:space="preserve">ve müşahede </w:t>
            </w:r>
            <w:r>
              <w:t>hastalarında uzman gözetiminde uygulama yapılacaktır.</w:t>
            </w:r>
          </w:p>
        </w:tc>
      </w:tr>
      <w:tr w:rsidR="007E6CB5" w:rsidRPr="007E6CB5" w14:paraId="0A5ED2DB" w14:textId="77777777" w:rsidTr="00D20F7E">
        <w:trPr>
          <w:trHeight w:val="990"/>
          <w:jc w:val="center"/>
        </w:trPr>
        <w:tc>
          <w:tcPr>
            <w:tcW w:w="1339" w:type="dxa"/>
            <w:hideMark/>
          </w:tcPr>
          <w:p w14:paraId="1EC23550" w14:textId="77777777" w:rsidR="007E6CB5" w:rsidRPr="007E6CB5" w:rsidRDefault="007E6CB5" w:rsidP="006C0138">
            <w:pPr>
              <w:spacing w:before="240"/>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Öğrenme çıktıları ve yeterlilikler</w:t>
            </w:r>
          </w:p>
        </w:tc>
        <w:tc>
          <w:tcPr>
            <w:tcW w:w="9117" w:type="dxa"/>
            <w:gridSpan w:val="9"/>
            <w:vAlign w:val="center"/>
          </w:tcPr>
          <w:p w14:paraId="47E79A09" w14:textId="77777777" w:rsidR="00D20F7E" w:rsidRPr="00D20F7E" w:rsidRDefault="00D20F7E" w:rsidP="00D20F7E">
            <w:pPr>
              <w:numPr>
                <w:ilvl w:val="0"/>
                <w:numId w:val="7"/>
              </w:numPr>
              <w:spacing w:before="240"/>
              <w:ind w:left="340" w:hanging="340"/>
              <w:jc w:val="both"/>
            </w:pPr>
            <w:r w:rsidRPr="00D20F7E">
              <w:t>Uygun iletişim becerisi edinmek. Hasta haklarını bilmek.</w:t>
            </w:r>
          </w:p>
          <w:p w14:paraId="1B0D2D34" w14:textId="77777777" w:rsidR="00D20F7E" w:rsidRPr="00D20F7E" w:rsidRDefault="00D20F7E" w:rsidP="00D20F7E">
            <w:pPr>
              <w:numPr>
                <w:ilvl w:val="0"/>
                <w:numId w:val="7"/>
              </w:numPr>
              <w:ind w:left="340" w:hanging="340"/>
              <w:jc w:val="both"/>
            </w:pPr>
            <w:r w:rsidRPr="00D20F7E">
              <w:t>Hikâye alma ve sistemik sorgulama yapabilmek (Hasta söylemese de hasta sorgulanmalı).</w:t>
            </w:r>
          </w:p>
          <w:p w14:paraId="638BE6E0" w14:textId="77777777" w:rsidR="00D20F7E" w:rsidRPr="00D20F7E" w:rsidRDefault="00D20F7E" w:rsidP="00D20F7E">
            <w:pPr>
              <w:numPr>
                <w:ilvl w:val="0"/>
                <w:numId w:val="7"/>
              </w:numPr>
              <w:ind w:left="340" w:hanging="340"/>
              <w:jc w:val="both"/>
            </w:pPr>
            <w:r w:rsidRPr="00D20F7E">
              <w:t>Acillerin yoğunluğu içinde hastanın şikâyeti dikkate alınarak uygun fizik muayeneleri belirleyip uygulayabilmek (Hızlı ve etkin hasta değerlendirme).</w:t>
            </w:r>
          </w:p>
          <w:p w14:paraId="0925080E" w14:textId="77777777" w:rsidR="00D20F7E" w:rsidRPr="00D20F7E" w:rsidRDefault="00D20F7E" w:rsidP="00D20F7E">
            <w:pPr>
              <w:numPr>
                <w:ilvl w:val="0"/>
                <w:numId w:val="7"/>
              </w:numPr>
              <w:ind w:left="340" w:hanging="340"/>
              <w:jc w:val="both"/>
            </w:pPr>
            <w:r w:rsidRPr="00D20F7E">
              <w:t>Acil durumları belirleyip tanısal tetkiklerle hatta ayrıntılı hikâye ile zaman kaybetmeden hastaya ilk müdahalede bulunmak.</w:t>
            </w:r>
          </w:p>
          <w:p w14:paraId="6CB2AB0B" w14:textId="77777777" w:rsidR="00D20F7E" w:rsidRPr="00D20F7E" w:rsidRDefault="00D20F7E" w:rsidP="00D20F7E">
            <w:pPr>
              <w:numPr>
                <w:ilvl w:val="0"/>
                <w:numId w:val="7"/>
              </w:numPr>
              <w:ind w:left="340" w:hanging="340"/>
              <w:jc w:val="both"/>
            </w:pPr>
            <w:r w:rsidRPr="00D20F7E">
              <w:t>Hikâye ve fizik muayene ile elde ettiği verilere göre ön tanı(lar) oluşturmak ve tanıya yönelik tanısal testleri istemek.</w:t>
            </w:r>
          </w:p>
          <w:p w14:paraId="1D58BA69" w14:textId="77777777" w:rsidR="00D20F7E" w:rsidRPr="00D20F7E" w:rsidRDefault="00D20F7E" w:rsidP="00D20F7E">
            <w:pPr>
              <w:numPr>
                <w:ilvl w:val="0"/>
                <w:numId w:val="7"/>
              </w:numPr>
              <w:ind w:left="340" w:hanging="340"/>
              <w:jc w:val="both"/>
            </w:pPr>
            <w:r w:rsidRPr="00D20F7E">
              <w:t>Temel biyokimya, hematoloji, idrar testlerinin sonucunu ve görüntüleme yöntemlerini yorumlamak.</w:t>
            </w:r>
          </w:p>
          <w:p w14:paraId="6FF419E5" w14:textId="77777777" w:rsidR="00D20F7E" w:rsidRPr="00D20F7E" w:rsidRDefault="00D20F7E" w:rsidP="00D20F7E">
            <w:pPr>
              <w:numPr>
                <w:ilvl w:val="0"/>
                <w:numId w:val="7"/>
              </w:numPr>
              <w:ind w:left="340" w:hanging="340"/>
              <w:jc w:val="both"/>
            </w:pPr>
            <w:r w:rsidRPr="00D20F7E">
              <w:t>Hikâye, fizik muayene ve tanısal testlerden elde ettiği veriler arasında ilişki kurmak ve ayırıcı tanıları gözden geçirerek kesin tanı için gerekli ek tetkikleri belirlemek.</w:t>
            </w:r>
          </w:p>
          <w:p w14:paraId="02925889" w14:textId="77777777" w:rsidR="00D20F7E" w:rsidRPr="00D20F7E" w:rsidRDefault="00D20F7E" w:rsidP="00D20F7E">
            <w:pPr>
              <w:numPr>
                <w:ilvl w:val="0"/>
                <w:numId w:val="7"/>
              </w:numPr>
              <w:ind w:left="340" w:hanging="340"/>
              <w:jc w:val="both"/>
            </w:pPr>
            <w:r w:rsidRPr="00D20F7E">
              <w:t>Belirlediği kesin tanıya yönelik uygun tedaviyi reçete edebilmek.</w:t>
            </w:r>
          </w:p>
          <w:p w14:paraId="435B3A70" w14:textId="77777777" w:rsidR="00D20F7E" w:rsidRPr="00D20F7E" w:rsidRDefault="00D20F7E" w:rsidP="00D20F7E">
            <w:pPr>
              <w:numPr>
                <w:ilvl w:val="0"/>
                <w:numId w:val="7"/>
              </w:numPr>
              <w:ind w:left="340" w:hanging="340"/>
              <w:jc w:val="both"/>
            </w:pPr>
            <w:r w:rsidRPr="00D20F7E">
              <w:t>Farklı klinik birimleri ilgilendiren acil hastalıkların/durumların tanı ve tedavisinde multidisipliner yaklaşmak, gerekli konsültasyonları istemek ve gerektiğinde hastayı üst basamak sağlık kuruluşuna uygun şekilde sevk etmek.</w:t>
            </w:r>
          </w:p>
          <w:p w14:paraId="1DDDBD26" w14:textId="77777777" w:rsidR="00D20F7E" w:rsidRPr="00D20F7E" w:rsidRDefault="00D20F7E" w:rsidP="00D20F7E">
            <w:pPr>
              <w:numPr>
                <w:ilvl w:val="0"/>
                <w:numId w:val="7"/>
              </w:numPr>
              <w:ind w:left="340" w:hanging="340"/>
              <w:jc w:val="both"/>
            </w:pPr>
            <w:r w:rsidRPr="00D20F7E">
              <w:t>Tanı ve tedavi planlarını hasta ve hasta yakınları ile uygun şekilde paylaşabilmek.</w:t>
            </w:r>
          </w:p>
          <w:p w14:paraId="5EAE18D8" w14:textId="77777777" w:rsidR="00D20F7E" w:rsidRPr="00D20F7E" w:rsidRDefault="00D20F7E" w:rsidP="00D20F7E">
            <w:pPr>
              <w:numPr>
                <w:ilvl w:val="0"/>
                <w:numId w:val="7"/>
              </w:numPr>
              <w:ind w:left="340" w:hanging="340"/>
              <w:jc w:val="both"/>
            </w:pPr>
            <w:r w:rsidRPr="00D20F7E">
              <w:t>Hastaların tıbbi kayıtlarını yazılı ve elektronik olarak uygun şekilde tutmak ve epikriz düzenlemek.</w:t>
            </w:r>
          </w:p>
          <w:p w14:paraId="57FBFF98" w14:textId="77777777" w:rsidR="00D20F7E" w:rsidRPr="00D20F7E" w:rsidRDefault="00D20F7E" w:rsidP="00D20F7E">
            <w:pPr>
              <w:numPr>
                <w:ilvl w:val="0"/>
                <w:numId w:val="7"/>
              </w:numPr>
              <w:ind w:left="340" w:hanging="340"/>
              <w:jc w:val="both"/>
            </w:pPr>
            <w:r w:rsidRPr="00D20F7E">
              <w:t>Tanısal ve girişimsel uygulamaları (İM ve İV enjeksiyon yapma, venöz ve arteriyel kan örneği alma, damar yolu açma, nazogastrik sonda ve idrar sondası takma, idrar, boğaz ve kan kültürü alma, kateter bakımı ve pansuman yapma, yüzeyel sütür atma vb.) yapmak. Hastaya uygulayacağı işlemlerde gerekli dikkat ve özen yükümlülüğünü yerine getirmek.</w:t>
            </w:r>
          </w:p>
          <w:p w14:paraId="79893DFC" w14:textId="77777777" w:rsidR="00D20F7E" w:rsidRPr="00D20F7E" w:rsidRDefault="00D20F7E" w:rsidP="00D20F7E">
            <w:pPr>
              <w:numPr>
                <w:ilvl w:val="0"/>
                <w:numId w:val="7"/>
              </w:numPr>
              <w:ind w:left="340" w:hanging="340"/>
              <w:jc w:val="both"/>
            </w:pPr>
            <w:r w:rsidRPr="00D20F7E">
              <w:t>Kritik hastaların durumunu (yaşamsal bulguları) izlemek ve değerlendirmek.</w:t>
            </w:r>
          </w:p>
          <w:p w14:paraId="211BEF99" w14:textId="77777777" w:rsidR="00D20F7E" w:rsidRPr="00D20F7E" w:rsidRDefault="00D20F7E" w:rsidP="00D20F7E">
            <w:pPr>
              <w:numPr>
                <w:ilvl w:val="0"/>
                <w:numId w:val="7"/>
              </w:numPr>
              <w:ind w:left="340" w:hanging="340"/>
              <w:jc w:val="both"/>
            </w:pPr>
            <w:r w:rsidRPr="00D20F7E">
              <w:t>Acil hastalıkların risk faktörleri ve korunma önlemleri konusunda bireyleri ve toplumu bilgilendirmek.</w:t>
            </w:r>
          </w:p>
          <w:p w14:paraId="47C38E95" w14:textId="77777777" w:rsidR="00D20F7E" w:rsidRPr="00D20F7E" w:rsidRDefault="00D20F7E" w:rsidP="00D20F7E">
            <w:pPr>
              <w:numPr>
                <w:ilvl w:val="0"/>
                <w:numId w:val="7"/>
              </w:numPr>
              <w:ind w:left="340" w:hanging="340"/>
              <w:jc w:val="both"/>
            </w:pPr>
            <w:r w:rsidRPr="00D20F7E">
              <w:t>Doğal afet gibi olağan dışı durumlarda triyaj yapabilmek ve acil sağlık hizmeti sunabilmek.</w:t>
            </w:r>
          </w:p>
          <w:p w14:paraId="3441C757" w14:textId="77777777" w:rsidR="00D20F7E" w:rsidRPr="00D20F7E" w:rsidRDefault="00D20F7E" w:rsidP="00D20F7E">
            <w:pPr>
              <w:numPr>
                <w:ilvl w:val="0"/>
                <w:numId w:val="7"/>
              </w:numPr>
              <w:ind w:left="340" w:hanging="340"/>
              <w:jc w:val="both"/>
            </w:pPr>
            <w:r w:rsidRPr="00D20F7E">
              <w:t>Sağlık personeli ile etkili sözlü iletişim kurmak, ekip olarak çalışabilmek.</w:t>
            </w:r>
          </w:p>
          <w:p w14:paraId="5A892CF2" w14:textId="77777777" w:rsidR="00D20F7E" w:rsidRPr="00D20F7E" w:rsidRDefault="00D20F7E" w:rsidP="00D20F7E">
            <w:pPr>
              <w:numPr>
                <w:ilvl w:val="0"/>
                <w:numId w:val="7"/>
              </w:numPr>
              <w:ind w:left="340" w:hanging="340"/>
              <w:jc w:val="both"/>
            </w:pPr>
            <w:r w:rsidRPr="00D20F7E">
              <w:t>Tıbbi bilgilerini güncelleştirme ve öğrenme gereksinimleri doğrultusunda kaynak taraması yapmak, bulguları eleştirel değerlendirebilmek.</w:t>
            </w:r>
          </w:p>
          <w:p w14:paraId="5B8E1FAC" w14:textId="77777777" w:rsidR="00D20F7E" w:rsidRPr="00D20F7E" w:rsidRDefault="00D20F7E" w:rsidP="00D20F7E">
            <w:pPr>
              <w:numPr>
                <w:ilvl w:val="0"/>
                <w:numId w:val="7"/>
              </w:numPr>
              <w:ind w:left="340" w:hanging="340"/>
              <w:jc w:val="both"/>
            </w:pPr>
            <w:r w:rsidRPr="00D20F7E">
              <w:t>Hasta ve hasta yakınlarına, sağlık çalışanlarına devlet memurunun ciddiyet ve vakarına uygun, etik davranmak.</w:t>
            </w:r>
          </w:p>
          <w:p w14:paraId="7661E891" w14:textId="77777777" w:rsidR="00D20F7E" w:rsidRPr="00D20F7E" w:rsidRDefault="00D20F7E" w:rsidP="00D20F7E">
            <w:pPr>
              <w:numPr>
                <w:ilvl w:val="0"/>
                <w:numId w:val="7"/>
              </w:numPr>
              <w:ind w:left="340" w:hanging="340"/>
              <w:jc w:val="both"/>
            </w:pPr>
            <w:r w:rsidRPr="00D20F7E">
              <w:t>Mevcut sağlık sistemini ve mesleği ile ilgili mevzuatı bilmek ve mevzuata uygun davranmak.</w:t>
            </w:r>
          </w:p>
          <w:p w14:paraId="2523EFC6" w14:textId="77777777" w:rsidR="00D20F7E" w:rsidRPr="00D20F7E" w:rsidRDefault="00D20F7E" w:rsidP="00D20F7E">
            <w:pPr>
              <w:numPr>
                <w:ilvl w:val="0"/>
                <w:numId w:val="7"/>
              </w:numPr>
              <w:ind w:left="340" w:hanging="340"/>
              <w:jc w:val="both"/>
            </w:pPr>
            <w:r w:rsidRPr="00D20F7E">
              <w:t>Acil serviste karşılaşacağı adli olayları tanıyabilmek ve bildirim yapmak, bilirkişilik görevini uygun şekilde yerine getirmek</w:t>
            </w:r>
          </w:p>
          <w:p w14:paraId="6EB24463" w14:textId="77777777" w:rsidR="00D20F7E" w:rsidRPr="00D20F7E" w:rsidRDefault="00D20F7E" w:rsidP="00D20F7E">
            <w:pPr>
              <w:numPr>
                <w:ilvl w:val="0"/>
                <w:numId w:val="7"/>
              </w:numPr>
              <w:ind w:left="340" w:hanging="340"/>
              <w:jc w:val="both"/>
            </w:pPr>
            <w:r w:rsidRPr="00D20F7E">
              <w:lastRenderedPageBreak/>
              <w:t>Alkolik, madde bağımlısı, psikotik bozukluğu olan, zihinsel engelli kişilerle uygun iletişim kurabilmek.</w:t>
            </w:r>
          </w:p>
          <w:p w14:paraId="4C44E700" w14:textId="361EB77B" w:rsidR="007E6CB5" w:rsidRPr="00BD546F" w:rsidRDefault="00D20F7E" w:rsidP="00D20F7E">
            <w:pPr>
              <w:numPr>
                <w:ilvl w:val="0"/>
                <w:numId w:val="7"/>
              </w:numPr>
              <w:ind w:left="340" w:hanging="340"/>
              <w:jc w:val="both"/>
            </w:pPr>
            <w:r w:rsidRPr="00D20F7E">
              <w:t>İhtiyaç halinde beyaz kod vermek ve süreci takip etmek.</w:t>
            </w:r>
          </w:p>
        </w:tc>
      </w:tr>
      <w:tr w:rsidR="007E6CB5" w:rsidRPr="007E6CB5" w14:paraId="5CCBCAA5" w14:textId="77777777" w:rsidTr="00D20F7E">
        <w:trPr>
          <w:trHeight w:val="2858"/>
          <w:jc w:val="center"/>
        </w:trPr>
        <w:tc>
          <w:tcPr>
            <w:tcW w:w="1339" w:type="dxa"/>
            <w:hideMark/>
          </w:tcPr>
          <w:p w14:paraId="72CBDC98" w14:textId="77777777" w:rsidR="007E6CB5" w:rsidRPr="007E6CB5" w:rsidRDefault="007E6CB5" w:rsidP="00BD546F">
            <w:pPr>
              <w:spacing w:before="240"/>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lastRenderedPageBreak/>
              <w:t>Ders kitabı ve/veya kaynaklar</w:t>
            </w:r>
          </w:p>
        </w:tc>
        <w:tc>
          <w:tcPr>
            <w:tcW w:w="9117" w:type="dxa"/>
            <w:gridSpan w:val="9"/>
            <w:hideMark/>
          </w:tcPr>
          <w:p w14:paraId="7E6C0F33" w14:textId="6928CDA6" w:rsidR="00D20F7E" w:rsidRDefault="00347523" w:rsidP="00D20F7E">
            <w:pPr>
              <w:pStyle w:val="ListeParagraf"/>
              <w:numPr>
                <w:ilvl w:val="0"/>
                <w:numId w:val="8"/>
              </w:numPr>
              <w:ind w:left="340" w:hanging="340"/>
            </w:pPr>
            <w:r w:rsidRPr="00BA7902">
              <w:br w:type="page"/>
            </w:r>
            <w:r w:rsidR="00D20F7E">
              <w:t>Tintinalli Acil Tıp: Kapsamlı Bir Çalışma Kılavuzu. Yıldıray Çete, Arzu Denizbaşı, Arif Alper Çevik, Cem Oktay, Rıdvan Atilla (Editörler); Nobel Tıp Kitabevleri.</w:t>
            </w:r>
          </w:p>
          <w:p w14:paraId="12900659" w14:textId="72C8069A" w:rsidR="00D20F7E" w:rsidRDefault="00D20F7E" w:rsidP="00D20F7E">
            <w:pPr>
              <w:pStyle w:val="ListeParagraf"/>
              <w:numPr>
                <w:ilvl w:val="0"/>
                <w:numId w:val="8"/>
              </w:numPr>
              <w:ind w:left="340" w:hanging="340"/>
            </w:pPr>
            <w:r>
              <w:t>Cander Acil Tıp. Başar Cander; İstanbul Tıp Kitabevleri</w:t>
            </w:r>
          </w:p>
          <w:p w14:paraId="3A5050AF" w14:textId="004E8784" w:rsidR="00D20F7E" w:rsidRDefault="00D20F7E" w:rsidP="00D20F7E">
            <w:pPr>
              <w:pStyle w:val="ListeParagraf"/>
              <w:numPr>
                <w:ilvl w:val="0"/>
                <w:numId w:val="8"/>
              </w:numPr>
              <w:ind w:left="340" w:hanging="340"/>
            </w:pPr>
            <w:r>
              <w:t>Tüm Yönleriyle Acil Tıp: Tanı, Tedavi ve Uygulama Kitabı. Zeynep KEKEÇ; Akademisyen Tıp Kitabevi</w:t>
            </w:r>
          </w:p>
          <w:p w14:paraId="363426F0" w14:textId="0181C0E0" w:rsidR="00D20F7E" w:rsidRDefault="00D20F7E" w:rsidP="00D20F7E">
            <w:pPr>
              <w:pStyle w:val="ListeParagraf"/>
              <w:numPr>
                <w:ilvl w:val="0"/>
                <w:numId w:val="8"/>
              </w:numPr>
              <w:ind w:left="340" w:hanging="340"/>
            </w:pPr>
            <w:r>
              <w:t>Rosen’s Emergency Medicine: Conceptsand Clinical Practice. John Marks, Robert Hockberger, RonWalls (Editors); ElsevierSaunders.</w:t>
            </w:r>
          </w:p>
          <w:p w14:paraId="09C6851B" w14:textId="497F3D01" w:rsidR="00D20F7E" w:rsidRDefault="00D20F7E" w:rsidP="00D20F7E">
            <w:pPr>
              <w:pStyle w:val="ListeParagraf"/>
              <w:numPr>
                <w:ilvl w:val="0"/>
                <w:numId w:val="8"/>
              </w:numPr>
              <w:ind w:left="340" w:hanging="340"/>
            </w:pPr>
            <w:r>
              <w:t>Advanced Trauma Life Support 10. Edition</w:t>
            </w:r>
          </w:p>
          <w:p w14:paraId="1FED0DF7" w14:textId="2FDF1B36" w:rsidR="00D20F7E" w:rsidRDefault="00D20F7E" w:rsidP="00D20F7E">
            <w:pPr>
              <w:pStyle w:val="ListeParagraf"/>
              <w:numPr>
                <w:ilvl w:val="0"/>
                <w:numId w:val="8"/>
              </w:numPr>
              <w:ind w:left="340" w:hanging="340"/>
            </w:pPr>
            <w:r>
              <w:t>AHA 2020 Kardiyopulmoner Resusitasyon ve Acil Kardiyovasküler Bakım Kılavuzu</w:t>
            </w:r>
          </w:p>
          <w:p w14:paraId="21B2F346" w14:textId="77777777" w:rsidR="00D20F7E" w:rsidRDefault="00D20F7E" w:rsidP="00D20F7E">
            <w:pPr>
              <w:pStyle w:val="ListeParagraf"/>
              <w:numPr>
                <w:ilvl w:val="0"/>
                <w:numId w:val="8"/>
              </w:numPr>
              <w:ind w:left="340" w:hanging="340"/>
            </w:pPr>
            <w:r>
              <w:t>ECGs fort he Emergenscy Phısician 1-2 by Amal Mattu</w:t>
            </w:r>
          </w:p>
          <w:p w14:paraId="79877621" w14:textId="042C15B3" w:rsidR="007E6CB5" w:rsidRPr="00D20F7E" w:rsidRDefault="00D20F7E" w:rsidP="00D20F7E">
            <w:pPr>
              <w:pStyle w:val="ListeParagraf"/>
              <w:numPr>
                <w:ilvl w:val="0"/>
                <w:numId w:val="8"/>
              </w:numPr>
              <w:ind w:left="340" w:hanging="340"/>
            </w:pPr>
            <w:r>
              <w:t>Goldfrank’ın Toksikolojik Aciller Kitabı</w:t>
            </w:r>
          </w:p>
        </w:tc>
      </w:tr>
      <w:tr w:rsidR="007E6CB5" w:rsidRPr="007E6CB5" w14:paraId="15F42446" w14:textId="77777777" w:rsidTr="002635FE">
        <w:trPr>
          <w:trHeight w:val="450"/>
          <w:jc w:val="center"/>
        </w:trPr>
        <w:tc>
          <w:tcPr>
            <w:tcW w:w="1339" w:type="dxa"/>
            <w:vMerge w:val="restart"/>
            <w:hideMark/>
          </w:tcPr>
          <w:p w14:paraId="112A031F" w14:textId="77777777" w:rsidR="007E6CB5" w:rsidRPr="007E6CB5" w:rsidRDefault="007E6CB5" w:rsidP="002635FE">
            <w:pPr>
              <w:spacing w:before="240"/>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Değerlendirme ölçütleri</w:t>
            </w:r>
          </w:p>
        </w:tc>
        <w:tc>
          <w:tcPr>
            <w:tcW w:w="9117" w:type="dxa"/>
            <w:gridSpan w:val="9"/>
            <w:vMerge w:val="restart"/>
            <w:hideMark/>
          </w:tcPr>
          <w:p w14:paraId="13C67450" w14:textId="07007AF7" w:rsidR="00A56D5F" w:rsidRDefault="00BD546F" w:rsidP="0041659E">
            <w:pPr>
              <w:pStyle w:val="Balk2"/>
              <w:numPr>
                <w:ilvl w:val="0"/>
                <w:numId w:val="9"/>
              </w:numPr>
              <w:spacing w:before="240" w:after="240"/>
              <w:ind w:left="340" w:hanging="340"/>
              <w:jc w:val="both"/>
              <w:outlineLvl w:val="1"/>
              <w:rPr>
                <w:rFonts w:ascii="Arial" w:eastAsia="Times New Roman" w:hAnsi="Arial" w:cs="Arial"/>
                <w:b w:val="0"/>
                <w:color w:val="000000"/>
                <w:sz w:val="20"/>
                <w:szCs w:val="20"/>
                <w:lang w:eastAsia="tr-TR"/>
              </w:rPr>
            </w:pPr>
            <w:bookmarkStart w:id="0" w:name="_Toc73701063"/>
            <w:r>
              <w:rPr>
                <w:rFonts w:ascii="Arial" w:eastAsia="Times New Roman" w:hAnsi="Arial" w:cs="Arial"/>
                <w:b w:val="0"/>
                <w:color w:val="000000"/>
                <w:sz w:val="20"/>
                <w:szCs w:val="20"/>
                <w:lang w:eastAsia="tr-TR"/>
              </w:rPr>
              <w:t>Dönem VI (Altı) Eğitim Rehberi'nde b</w:t>
            </w:r>
            <w:r w:rsidR="00A56D5F">
              <w:rPr>
                <w:rFonts w:ascii="Arial" w:eastAsia="Times New Roman" w:hAnsi="Arial" w:cs="Arial"/>
                <w:b w:val="0"/>
                <w:color w:val="000000"/>
                <w:sz w:val="20"/>
                <w:szCs w:val="20"/>
                <w:lang w:eastAsia="tr-TR"/>
              </w:rPr>
              <w:t>elirlenen</w:t>
            </w:r>
            <w:r>
              <w:rPr>
                <w:rFonts w:ascii="Arial" w:eastAsia="Times New Roman" w:hAnsi="Arial" w:cs="Arial"/>
                <w:b w:val="0"/>
                <w:color w:val="000000"/>
                <w:sz w:val="20"/>
                <w:szCs w:val="20"/>
                <w:lang w:eastAsia="tr-TR"/>
              </w:rPr>
              <w:t xml:space="preserve"> (Bkz. Ek-1)</w:t>
            </w:r>
            <w:r w:rsidR="00A56D5F">
              <w:rPr>
                <w:rFonts w:ascii="Arial" w:eastAsia="Times New Roman" w:hAnsi="Arial" w:cs="Arial"/>
                <w:b w:val="0"/>
                <w:color w:val="000000"/>
                <w:sz w:val="20"/>
                <w:szCs w:val="20"/>
                <w:lang w:eastAsia="tr-TR"/>
              </w:rPr>
              <w:t xml:space="preserve"> </w:t>
            </w:r>
            <w:r w:rsidR="00A56D5F" w:rsidRPr="005A18C0">
              <w:rPr>
                <w:rFonts w:ascii="Arial" w:eastAsia="Times New Roman" w:hAnsi="Arial" w:cs="Arial"/>
                <w:b w:val="0"/>
                <w:color w:val="000000"/>
                <w:sz w:val="20"/>
                <w:szCs w:val="20"/>
                <w:u w:val="single"/>
                <w:lang w:eastAsia="tr-TR"/>
              </w:rPr>
              <w:t>eğitim etkinlikleri</w:t>
            </w:r>
            <w:r w:rsidR="00A56D5F">
              <w:rPr>
                <w:rFonts w:ascii="Arial" w:eastAsia="Times New Roman" w:hAnsi="Arial" w:cs="Arial"/>
                <w:b w:val="0"/>
                <w:color w:val="000000"/>
                <w:sz w:val="20"/>
                <w:szCs w:val="20"/>
                <w:lang w:eastAsia="tr-TR"/>
              </w:rPr>
              <w:t>ne katılım oranı 100 üzerinden puanlanacaktır.</w:t>
            </w:r>
            <w:r w:rsidR="006C0138">
              <w:rPr>
                <w:rFonts w:ascii="Arial" w:eastAsia="Times New Roman" w:hAnsi="Arial" w:cs="Arial"/>
                <w:b w:val="0"/>
                <w:color w:val="000000"/>
                <w:sz w:val="20"/>
                <w:szCs w:val="20"/>
                <w:lang w:eastAsia="tr-TR"/>
              </w:rPr>
              <w:t xml:space="preserve"> </w:t>
            </w:r>
          </w:p>
          <w:p w14:paraId="3F68CF72" w14:textId="6D88D0A8" w:rsidR="005A18C0" w:rsidRDefault="00BD546F" w:rsidP="0041659E">
            <w:pPr>
              <w:pStyle w:val="Balk2"/>
              <w:numPr>
                <w:ilvl w:val="0"/>
                <w:numId w:val="9"/>
              </w:numPr>
              <w:spacing w:before="240" w:after="240"/>
              <w:ind w:left="340" w:hanging="340"/>
              <w:jc w:val="both"/>
              <w:outlineLvl w:val="1"/>
              <w:rPr>
                <w:rFonts w:ascii="Arial" w:eastAsia="Times New Roman" w:hAnsi="Arial" w:cs="Arial"/>
                <w:b w:val="0"/>
                <w:color w:val="000000"/>
                <w:sz w:val="20"/>
                <w:szCs w:val="20"/>
                <w:lang w:eastAsia="tr-TR"/>
              </w:rPr>
            </w:pPr>
            <w:r>
              <w:rPr>
                <w:rFonts w:ascii="Arial" w:eastAsia="Times New Roman" w:hAnsi="Arial" w:cs="Arial"/>
                <w:b w:val="0"/>
                <w:color w:val="000000"/>
                <w:sz w:val="20"/>
                <w:szCs w:val="20"/>
                <w:lang w:eastAsia="tr-TR"/>
              </w:rPr>
              <w:t xml:space="preserve">Dönem VI (Altı) Eğitim Rehberi'nde belirlenen (Bkz. Ek-1) </w:t>
            </w:r>
            <w:r w:rsidR="00A56D5F" w:rsidRPr="005A18C0">
              <w:rPr>
                <w:rFonts w:ascii="Arial" w:eastAsia="Times New Roman" w:hAnsi="Arial" w:cs="Arial"/>
                <w:b w:val="0"/>
                <w:color w:val="000000"/>
                <w:sz w:val="20"/>
                <w:szCs w:val="20"/>
                <w:u w:val="single"/>
                <w:lang w:eastAsia="tr-TR"/>
              </w:rPr>
              <w:t>hekimlik uygulamaları</w:t>
            </w:r>
            <w:r w:rsidR="00A56D5F">
              <w:rPr>
                <w:rFonts w:ascii="Arial" w:eastAsia="Times New Roman" w:hAnsi="Arial" w:cs="Arial"/>
                <w:b w:val="0"/>
                <w:color w:val="000000"/>
                <w:sz w:val="20"/>
                <w:szCs w:val="20"/>
                <w:lang w:eastAsia="tr-TR"/>
              </w:rPr>
              <w:t>nı</w:t>
            </w:r>
            <w:r w:rsidR="005A18C0">
              <w:rPr>
                <w:rFonts w:ascii="Arial" w:eastAsia="Times New Roman" w:hAnsi="Arial" w:cs="Arial"/>
                <w:b w:val="0"/>
                <w:color w:val="000000"/>
                <w:sz w:val="20"/>
                <w:szCs w:val="20"/>
                <w:lang w:eastAsia="tr-TR"/>
              </w:rPr>
              <w:t>,</w:t>
            </w:r>
            <w:r w:rsidR="00A56D5F">
              <w:rPr>
                <w:rFonts w:ascii="Arial" w:eastAsia="Times New Roman" w:hAnsi="Arial" w:cs="Arial"/>
                <w:b w:val="0"/>
                <w:color w:val="000000"/>
                <w:sz w:val="20"/>
                <w:szCs w:val="20"/>
                <w:lang w:eastAsia="tr-TR"/>
              </w:rPr>
              <w:t xml:space="preserve"> </w:t>
            </w:r>
            <w:r w:rsidR="005A18C0">
              <w:rPr>
                <w:rFonts w:ascii="Arial" w:eastAsia="Times New Roman" w:hAnsi="Arial" w:cs="Arial"/>
                <w:b w:val="0"/>
                <w:color w:val="000000"/>
                <w:sz w:val="20"/>
                <w:szCs w:val="20"/>
                <w:lang w:eastAsia="tr-TR"/>
              </w:rPr>
              <w:t xml:space="preserve">intern doktorun </w:t>
            </w:r>
            <w:r w:rsidR="00A56D5F">
              <w:rPr>
                <w:rFonts w:ascii="Arial" w:eastAsia="Times New Roman" w:hAnsi="Arial" w:cs="Arial"/>
                <w:b w:val="0"/>
                <w:color w:val="000000"/>
                <w:sz w:val="20"/>
                <w:szCs w:val="20"/>
                <w:lang w:eastAsia="tr-TR"/>
              </w:rPr>
              <w:t>yardımsız uygulama sayıları</w:t>
            </w:r>
            <w:r w:rsidR="005A18C0">
              <w:rPr>
                <w:rFonts w:ascii="Arial" w:eastAsia="Times New Roman" w:hAnsi="Arial" w:cs="Arial"/>
                <w:b w:val="0"/>
                <w:color w:val="000000"/>
                <w:sz w:val="20"/>
                <w:szCs w:val="20"/>
                <w:lang w:eastAsia="tr-TR"/>
              </w:rPr>
              <w:t>,</w:t>
            </w:r>
            <w:r w:rsidR="00A56D5F">
              <w:rPr>
                <w:rFonts w:ascii="Arial" w:eastAsia="Times New Roman" w:hAnsi="Arial" w:cs="Arial"/>
                <w:b w:val="0"/>
                <w:color w:val="000000"/>
                <w:sz w:val="20"/>
                <w:szCs w:val="20"/>
                <w:lang w:eastAsia="tr-TR"/>
              </w:rPr>
              <w:t xml:space="preserve"> belirlenen sayılar üzerinden puanlanacaktır ve 100 üzerinden puan verilecektir. </w:t>
            </w:r>
            <w:r w:rsidR="003A2AC9">
              <w:rPr>
                <w:rFonts w:ascii="Arial" w:eastAsia="Times New Roman" w:hAnsi="Arial" w:cs="Arial"/>
                <w:b w:val="0"/>
                <w:color w:val="000000"/>
                <w:sz w:val="20"/>
                <w:szCs w:val="20"/>
                <w:lang w:eastAsia="tr-TR"/>
              </w:rPr>
              <w:t>Örnek: İntern doktor, "Genel ve soruna yönelik öykü alma" uygulamasını 5'te 5 yaptığında bu basamaktan 100 puan alacaktır. Diğer basamaklardan aldığı puan ile toplam basamak sayısı bölünerek hekimlik uygulaması puanı belirlenecektir.</w:t>
            </w:r>
          </w:p>
          <w:p w14:paraId="32EB0C9A" w14:textId="1E5479C1" w:rsidR="00A56D5F" w:rsidRPr="00A56D5F" w:rsidRDefault="00A56D5F" w:rsidP="0041659E">
            <w:pPr>
              <w:pStyle w:val="Balk2"/>
              <w:numPr>
                <w:ilvl w:val="0"/>
                <w:numId w:val="9"/>
              </w:numPr>
              <w:spacing w:before="240" w:after="240"/>
              <w:ind w:left="340" w:hanging="340"/>
              <w:jc w:val="both"/>
              <w:outlineLvl w:val="1"/>
              <w:rPr>
                <w:rFonts w:ascii="Arial" w:eastAsia="Times New Roman" w:hAnsi="Arial" w:cs="Arial"/>
                <w:b w:val="0"/>
                <w:color w:val="000000"/>
                <w:sz w:val="20"/>
                <w:szCs w:val="20"/>
                <w:lang w:eastAsia="tr-TR"/>
              </w:rPr>
            </w:pPr>
            <w:r w:rsidRPr="00A56D5F">
              <w:rPr>
                <w:rFonts w:ascii="Arial" w:eastAsia="Times New Roman" w:hAnsi="Arial" w:cs="Arial"/>
                <w:b w:val="0"/>
                <w:color w:val="000000"/>
                <w:sz w:val="20"/>
                <w:szCs w:val="20"/>
                <w:lang w:eastAsia="tr-TR"/>
              </w:rPr>
              <w:t>İntern doktor, hekimlik etiğine uygun tutum ve davranış</w:t>
            </w:r>
            <w:r w:rsidR="00BD546F">
              <w:rPr>
                <w:rFonts w:ascii="Arial" w:eastAsia="Times New Roman" w:hAnsi="Arial" w:cs="Arial"/>
                <w:b w:val="0"/>
                <w:color w:val="000000"/>
                <w:sz w:val="20"/>
                <w:szCs w:val="20"/>
                <w:lang w:eastAsia="tr-TR"/>
              </w:rPr>
              <w:t xml:space="preserve"> (Bkz. Ek-1) </w:t>
            </w:r>
            <w:r w:rsidRPr="00A56D5F">
              <w:rPr>
                <w:rFonts w:ascii="Arial" w:eastAsia="Times New Roman" w:hAnsi="Arial" w:cs="Arial"/>
                <w:b w:val="0"/>
                <w:color w:val="000000"/>
                <w:sz w:val="20"/>
                <w:szCs w:val="20"/>
                <w:lang w:eastAsia="tr-TR"/>
              </w:rPr>
              <w:t xml:space="preserve"> sergilemelidir. Bu konuda öğretim üyesi değerlendirme yapacaktır ve 5’li sistem (Geliştirilmeli // Yeterli Düzeyde Değil // Yeterli // İyi düzeyde // Mükemmel) üzerinden karar verecektir. Aşağıdaki başlıklarda iyi yönde göze çarpan davranışlar sergilemesi halinde “mükemmel”; sonraki davranışlarındaki eksiklik nedeni ile “yeterli”; kötü yönde göze çarpan davranışlar sergilemesi halinde “geliştirilmeli”; bu davranışın telafi edilmesi halinde “iyi düzeyde” şeklinde puanlama yapılacaktır. Göze çarpan davranış sergilememesi halinde “yeterli” puan verilecektir. Verilen puanlar neticesinde ortalama alınarak, öğretim üyesi tarafından 100 üzerinden puan verilecektir. Geliştirilmeli 0-49 puan; yeterli düzeyde değil 50-59 puan; yeterli 60-74 puan; iyi düzeyde 75-84 puan; mükemmel 85-100 </w:t>
            </w:r>
            <w:r w:rsidR="006C0138">
              <w:rPr>
                <w:rFonts w:ascii="Arial" w:eastAsia="Times New Roman" w:hAnsi="Arial" w:cs="Arial"/>
                <w:b w:val="0"/>
                <w:color w:val="000000"/>
                <w:sz w:val="20"/>
                <w:szCs w:val="20"/>
                <w:lang w:eastAsia="tr-TR"/>
              </w:rPr>
              <w:t>puan üzerinden değerlendiri</w:t>
            </w:r>
            <w:r w:rsidR="005A18C0">
              <w:rPr>
                <w:rFonts w:ascii="Arial" w:eastAsia="Times New Roman" w:hAnsi="Arial" w:cs="Arial"/>
                <w:b w:val="0"/>
                <w:color w:val="000000"/>
                <w:sz w:val="20"/>
                <w:szCs w:val="20"/>
                <w:lang w:eastAsia="tr-TR"/>
              </w:rPr>
              <w:t>lecektir</w:t>
            </w:r>
            <w:r w:rsidRPr="00A56D5F">
              <w:rPr>
                <w:rFonts w:ascii="Arial" w:eastAsia="Times New Roman" w:hAnsi="Arial" w:cs="Arial"/>
                <w:b w:val="0"/>
                <w:color w:val="000000"/>
                <w:sz w:val="20"/>
                <w:szCs w:val="20"/>
                <w:lang w:eastAsia="tr-TR"/>
              </w:rPr>
              <w:t>.</w:t>
            </w:r>
          </w:p>
          <w:p w14:paraId="7E4F2EA8" w14:textId="29CF950A" w:rsidR="00A56D5F" w:rsidRPr="00A56D5F" w:rsidRDefault="005A18C0" w:rsidP="0041659E">
            <w:pPr>
              <w:pStyle w:val="Balk2"/>
              <w:numPr>
                <w:ilvl w:val="0"/>
                <w:numId w:val="9"/>
              </w:numPr>
              <w:spacing w:before="240" w:after="240"/>
              <w:ind w:left="340" w:hanging="340"/>
              <w:jc w:val="both"/>
              <w:outlineLvl w:val="1"/>
              <w:rPr>
                <w:rFonts w:ascii="Arial" w:eastAsia="Times New Roman" w:hAnsi="Arial" w:cs="Arial"/>
                <w:b w:val="0"/>
                <w:color w:val="000000"/>
                <w:sz w:val="20"/>
                <w:szCs w:val="20"/>
                <w:lang w:eastAsia="tr-TR"/>
              </w:rPr>
            </w:pPr>
            <w:r>
              <w:rPr>
                <w:rFonts w:ascii="Arial" w:eastAsia="Times New Roman" w:hAnsi="Arial" w:cs="Arial"/>
                <w:b w:val="0"/>
                <w:color w:val="000000"/>
                <w:sz w:val="20"/>
                <w:szCs w:val="20"/>
                <w:lang w:eastAsia="tr-TR"/>
              </w:rPr>
              <w:t>Anabilim dalı başkanı ve varsa anabilim dalı eğitim sorumlusu tarafından 100 üzerinden öğrenciye genel kanaat puanı verilecektir.</w:t>
            </w:r>
            <w:r w:rsidR="00A56D5F" w:rsidRPr="00A56D5F">
              <w:rPr>
                <w:rFonts w:ascii="Arial" w:eastAsia="Times New Roman" w:hAnsi="Arial" w:cs="Arial"/>
                <w:b w:val="0"/>
                <w:color w:val="000000"/>
                <w:sz w:val="20"/>
                <w:szCs w:val="20"/>
                <w:lang w:eastAsia="tr-TR"/>
              </w:rPr>
              <w:tab/>
            </w:r>
          </w:p>
          <w:p w14:paraId="3EBDE482" w14:textId="4630650D" w:rsidR="007E6CB5" w:rsidRPr="00BD546F" w:rsidRDefault="005A18C0" w:rsidP="0041659E">
            <w:pPr>
              <w:pStyle w:val="Balk2"/>
              <w:numPr>
                <w:ilvl w:val="0"/>
                <w:numId w:val="9"/>
              </w:numPr>
              <w:spacing w:before="240" w:after="240"/>
              <w:ind w:left="340" w:hanging="340"/>
              <w:jc w:val="both"/>
              <w:outlineLvl w:val="1"/>
              <w:rPr>
                <w:rFonts w:ascii="Arial" w:eastAsia="Times New Roman" w:hAnsi="Arial" w:cs="Arial"/>
                <w:b w:val="0"/>
                <w:color w:val="000000"/>
                <w:sz w:val="20"/>
                <w:szCs w:val="20"/>
                <w:lang w:eastAsia="tr-TR"/>
              </w:rPr>
            </w:pPr>
            <w:r>
              <w:rPr>
                <w:rFonts w:ascii="Arial" w:eastAsia="Times New Roman" w:hAnsi="Arial" w:cs="Arial"/>
                <w:b w:val="0"/>
                <w:color w:val="000000"/>
                <w:sz w:val="20"/>
                <w:szCs w:val="20"/>
                <w:lang w:eastAsia="tr-TR"/>
              </w:rPr>
              <w:t>Yukarıdaki verilen puanların ortalaması 100 üzerinden 50'nin üzerinde olanların stajda yeterli olduğu kabul edilecektir. B</w:t>
            </w:r>
            <w:r w:rsidR="00F13310">
              <w:rPr>
                <w:rFonts w:ascii="Arial" w:eastAsia="Times New Roman" w:hAnsi="Arial" w:cs="Arial"/>
                <w:b w:val="0"/>
                <w:color w:val="000000"/>
                <w:sz w:val="20"/>
                <w:szCs w:val="20"/>
                <w:lang w:eastAsia="tr-TR"/>
              </w:rPr>
              <w:t>u puanlamalar öğrencilere staj d</w:t>
            </w:r>
            <w:r>
              <w:rPr>
                <w:rFonts w:ascii="Arial" w:eastAsia="Times New Roman" w:hAnsi="Arial" w:cs="Arial"/>
                <w:b w:val="0"/>
                <w:color w:val="000000"/>
                <w:sz w:val="20"/>
                <w:szCs w:val="20"/>
                <w:lang w:eastAsia="tr-TR"/>
              </w:rPr>
              <w:t>alında verilecek STAJ KARNESİ üzerinden takip edilecektir.</w:t>
            </w:r>
            <w:bookmarkEnd w:id="0"/>
          </w:p>
        </w:tc>
      </w:tr>
      <w:tr w:rsidR="007E6CB5" w:rsidRPr="007E6CB5" w14:paraId="55F643F4" w14:textId="77777777" w:rsidTr="004C5C78">
        <w:trPr>
          <w:trHeight w:val="750"/>
          <w:jc w:val="center"/>
        </w:trPr>
        <w:tc>
          <w:tcPr>
            <w:tcW w:w="1339" w:type="dxa"/>
            <w:vMerge/>
            <w:hideMark/>
          </w:tcPr>
          <w:p w14:paraId="52204B20" w14:textId="77777777" w:rsidR="007E6CB5" w:rsidRPr="007E6CB5" w:rsidRDefault="007E6CB5" w:rsidP="002635FE">
            <w:pPr>
              <w:spacing w:before="240"/>
              <w:rPr>
                <w:rFonts w:ascii="Arial" w:eastAsia="Times New Roman" w:hAnsi="Arial" w:cs="Arial"/>
                <w:b/>
                <w:bCs/>
                <w:color w:val="000000"/>
                <w:sz w:val="20"/>
                <w:szCs w:val="20"/>
                <w:lang w:eastAsia="tr-TR"/>
              </w:rPr>
            </w:pPr>
          </w:p>
        </w:tc>
        <w:tc>
          <w:tcPr>
            <w:tcW w:w="9117" w:type="dxa"/>
            <w:gridSpan w:val="9"/>
            <w:vMerge/>
            <w:hideMark/>
          </w:tcPr>
          <w:p w14:paraId="3BEEDF38" w14:textId="77777777" w:rsidR="007E6CB5" w:rsidRPr="007E6CB5" w:rsidRDefault="007E6CB5" w:rsidP="007E6CB5">
            <w:pPr>
              <w:rPr>
                <w:rFonts w:ascii="Arial" w:eastAsia="Times New Roman" w:hAnsi="Arial" w:cs="Arial"/>
                <w:color w:val="000000"/>
                <w:sz w:val="20"/>
                <w:szCs w:val="20"/>
                <w:lang w:eastAsia="tr-TR"/>
              </w:rPr>
            </w:pPr>
          </w:p>
        </w:tc>
      </w:tr>
      <w:tr w:rsidR="004C5C78" w:rsidRPr="007E6CB5" w14:paraId="4EADD105" w14:textId="77777777" w:rsidTr="00C424A0">
        <w:trPr>
          <w:trHeight w:val="300"/>
          <w:jc w:val="center"/>
        </w:trPr>
        <w:tc>
          <w:tcPr>
            <w:tcW w:w="1339" w:type="dxa"/>
            <w:vAlign w:val="center"/>
          </w:tcPr>
          <w:p w14:paraId="6399D4F6" w14:textId="77777777" w:rsidR="004C5C78" w:rsidRPr="007E6CB5" w:rsidRDefault="004C5C78" w:rsidP="00C424A0">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 Sorumlusu</w:t>
            </w:r>
          </w:p>
        </w:tc>
        <w:tc>
          <w:tcPr>
            <w:tcW w:w="9117" w:type="dxa"/>
            <w:gridSpan w:val="9"/>
            <w:noWrap/>
            <w:vAlign w:val="center"/>
          </w:tcPr>
          <w:p w14:paraId="1F8BBBBC" w14:textId="772F2064" w:rsidR="004C5C78" w:rsidRPr="00C60610" w:rsidRDefault="00D21EAB" w:rsidP="00C424A0">
            <w:pPr>
              <w:rPr>
                <w:rFonts w:ascii="Arial" w:eastAsia="Times New Roman" w:hAnsi="Arial" w:cs="Arial"/>
                <w:bCs/>
                <w:color w:val="000000"/>
                <w:sz w:val="20"/>
                <w:szCs w:val="20"/>
                <w:lang w:eastAsia="tr-TR"/>
              </w:rPr>
            </w:pPr>
            <w:r>
              <w:rPr>
                <w:rFonts w:ascii="Arial" w:eastAsia="Times New Roman" w:hAnsi="Arial" w:cs="Arial"/>
                <w:bCs/>
                <w:color w:val="000000"/>
                <w:sz w:val="20"/>
                <w:szCs w:val="20"/>
                <w:lang w:eastAsia="tr-TR"/>
              </w:rPr>
              <w:t>Doktor Öğretim Üyesi Mustafa KÖKSAL</w:t>
            </w:r>
          </w:p>
        </w:tc>
      </w:tr>
      <w:tr w:rsidR="007E6CB5" w:rsidRPr="007E6CB5" w14:paraId="41405BA0" w14:textId="77777777" w:rsidTr="00C424A0">
        <w:trPr>
          <w:trHeight w:val="300"/>
          <w:jc w:val="center"/>
        </w:trPr>
        <w:tc>
          <w:tcPr>
            <w:tcW w:w="1339" w:type="dxa"/>
            <w:vAlign w:val="bottom"/>
            <w:hideMark/>
          </w:tcPr>
          <w:p w14:paraId="7D388FB8" w14:textId="77777777" w:rsidR="007E6CB5" w:rsidRPr="007E6CB5" w:rsidRDefault="007E6CB5"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Hafta</w:t>
            </w:r>
          </w:p>
        </w:tc>
        <w:tc>
          <w:tcPr>
            <w:tcW w:w="9117" w:type="dxa"/>
            <w:gridSpan w:val="9"/>
            <w:noWrap/>
            <w:vAlign w:val="bottom"/>
            <w:hideMark/>
          </w:tcPr>
          <w:p w14:paraId="7DEE7D0D" w14:textId="77777777" w:rsidR="007E6CB5" w:rsidRPr="007E6CB5" w:rsidRDefault="007E6CB5"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Konular</w:t>
            </w:r>
          </w:p>
        </w:tc>
      </w:tr>
      <w:tr w:rsidR="00082C6C" w:rsidRPr="007E6CB5" w14:paraId="5FC4A8E9" w14:textId="77777777" w:rsidTr="00D21EAB">
        <w:trPr>
          <w:trHeight w:val="300"/>
          <w:jc w:val="center"/>
        </w:trPr>
        <w:tc>
          <w:tcPr>
            <w:tcW w:w="1339" w:type="dxa"/>
            <w:noWrap/>
            <w:vAlign w:val="center"/>
            <w:hideMark/>
          </w:tcPr>
          <w:p w14:paraId="5D07E55C" w14:textId="77777777" w:rsidR="00082C6C" w:rsidRPr="007E6CB5" w:rsidRDefault="00082C6C" w:rsidP="00C424A0">
            <w:pPr>
              <w:tabs>
                <w:tab w:val="center" w:pos="561"/>
                <w:tab w:val="left" w:pos="1080"/>
              </w:tabs>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1</w:t>
            </w:r>
          </w:p>
        </w:tc>
        <w:tc>
          <w:tcPr>
            <w:tcW w:w="9117" w:type="dxa"/>
            <w:gridSpan w:val="9"/>
            <w:vMerge w:val="restart"/>
            <w:vAlign w:val="center"/>
          </w:tcPr>
          <w:p w14:paraId="25AC5850" w14:textId="31632273" w:rsidR="00082C6C" w:rsidRPr="007E6CB5" w:rsidRDefault="00082C6C" w:rsidP="00C6061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Dönem Altı Eğitim Rehberi’nde belirlenen konularda (Bkz: Ek – 1) konu anlatımı (sunum / hasta başı vizite) yapılacaktır. Ayrıca hekimlik uygulamaları hakkında eğitim verilecektir.</w:t>
            </w:r>
          </w:p>
        </w:tc>
      </w:tr>
      <w:tr w:rsidR="00082C6C" w:rsidRPr="007E6CB5" w14:paraId="4AEBE74F" w14:textId="77777777" w:rsidTr="00D21EAB">
        <w:trPr>
          <w:trHeight w:val="300"/>
          <w:jc w:val="center"/>
        </w:trPr>
        <w:tc>
          <w:tcPr>
            <w:tcW w:w="1339" w:type="dxa"/>
            <w:noWrap/>
            <w:vAlign w:val="center"/>
            <w:hideMark/>
          </w:tcPr>
          <w:p w14:paraId="1690E729" w14:textId="77777777" w:rsidR="00082C6C" w:rsidRPr="007E6CB5" w:rsidRDefault="00082C6C"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w:t>
            </w:r>
          </w:p>
        </w:tc>
        <w:tc>
          <w:tcPr>
            <w:tcW w:w="9117" w:type="dxa"/>
            <w:gridSpan w:val="9"/>
            <w:vMerge/>
            <w:vAlign w:val="center"/>
          </w:tcPr>
          <w:p w14:paraId="5000D4AE" w14:textId="59C9E55C" w:rsidR="00082C6C" w:rsidRPr="007E6CB5" w:rsidRDefault="00082C6C" w:rsidP="00C60610">
            <w:pPr>
              <w:rPr>
                <w:rFonts w:ascii="Arial" w:eastAsia="Times New Roman" w:hAnsi="Arial" w:cs="Arial"/>
                <w:color w:val="000000"/>
                <w:sz w:val="20"/>
                <w:szCs w:val="20"/>
                <w:lang w:eastAsia="tr-TR"/>
              </w:rPr>
            </w:pPr>
          </w:p>
        </w:tc>
      </w:tr>
      <w:tr w:rsidR="00082C6C" w:rsidRPr="007E6CB5" w14:paraId="3E115E7F" w14:textId="77777777" w:rsidTr="00D21EAB">
        <w:trPr>
          <w:trHeight w:val="300"/>
          <w:jc w:val="center"/>
        </w:trPr>
        <w:tc>
          <w:tcPr>
            <w:tcW w:w="1339" w:type="dxa"/>
            <w:noWrap/>
            <w:vAlign w:val="center"/>
            <w:hideMark/>
          </w:tcPr>
          <w:p w14:paraId="5715A235" w14:textId="77777777" w:rsidR="00082C6C" w:rsidRPr="007E6CB5" w:rsidRDefault="00082C6C"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3</w:t>
            </w:r>
          </w:p>
        </w:tc>
        <w:tc>
          <w:tcPr>
            <w:tcW w:w="9117" w:type="dxa"/>
            <w:gridSpan w:val="9"/>
            <w:vMerge/>
            <w:vAlign w:val="center"/>
          </w:tcPr>
          <w:p w14:paraId="73FCA34B" w14:textId="77777777" w:rsidR="00082C6C" w:rsidRPr="007E6CB5" w:rsidRDefault="00082C6C" w:rsidP="00C60610">
            <w:pPr>
              <w:rPr>
                <w:rFonts w:ascii="Arial" w:eastAsia="Times New Roman" w:hAnsi="Arial" w:cs="Arial"/>
                <w:color w:val="000000"/>
                <w:sz w:val="20"/>
                <w:szCs w:val="20"/>
                <w:lang w:eastAsia="tr-TR"/>
              </w:rPr>
            </w:pPr>
          </w:p>
        </w:tc>
      </w:tr>
      <w:tr w:rsidR="00082C6C" w:rsidRPr="007E6CB5" w14:paraId="2635E97D" w14:textId="77777777" w:rsidTr="00D21EAB">
        <w:trPr>
          <w:trHeight w:val="300"/>
          <w:jc w:val="center"/>
        </w:trPr>
        <w:tc>
          <w:tcPr>
            <w:tcW w:w="1339" w:type="dxa"/>
            <w:noWrap/>
            <w:vAlign w:val="center"/>
          </w:tcPr>
          <w:p w14:paraId="68D7A46C" w14:textId="7D4B2B43" w:rsidR="00082C6C" w:rsidRPr="007E6CB5" w:rsidRDefault="00082C6C" w:rsidP="00C424A0">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4</w:t>
            </w:r>
          </w:p>
        </w:tc>
        <w:tc>
          <w:tcPr>
            <w:tcW w:w="9117" w:type="dxa"/>
            <w:gridSpan w:val="9"/>
            <w:vMerge/>
            <w:vAlign w:val="center"/>
          </w:tcPr>
          <w:p w14:paraId="33CBA2EB" w14:textId="77777777" w:rsidR="00082C6C" w:rsidRPr="007E6CB5" w:rsidRDefault="00082C6C" w:rsidP="00C60610">
            <w:pPr>
              <w:rPr>
                <w:rFonts w:ascii="Arial" w:eastAsia="Times New Roman" w:hAnsi="Arial" w:cs="Arial"/>
                <w:color w:val="000000"/>
                <w:sz w:val="20"/>
                <w:szCs w:val="20"/>
                <w:lang w:eastAsia="tr-TR"/>
              </w:rPr>
            </w:pPr>
          </w:p>
        </w:tc>
      </w:tr>
      <w:tr w:rsidR="00082C6C" w:rsidRPr="007E6CB5" w14:paraId="5B88C286" w14:textId="77777777" w:rsidTr="00D21EAB">
        <w:trPr>
          <w:trHeight w:val="300"/>
          <w:jc w:val="center"/>
        </w:trPr>
        <w:tc>
          <w:tcPr>
            <w:tcW w:w="1339" w:type="dxa"/>
            <w:noWrap/>
            <w:vAlign w:val="center"/>
          </w:tcPr>
          <w:p w14:paraId="3EFE182F" w14:textId="47C794C9" w:rsidR="00082C6C" w:rsidRPr="007E6CB5" w:rsidRDefault="00082C6C" w:rsidP="00C424A0">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5</w:t>
            </w:r>
          </w:p>
        </w:tc>
        <w:tc>
          <w:tcPr>
            <w:tcW w:w="9117" w:type="dxa"/>
            <w:gridSpan w:val="9"/>
            <w:vMerge/>
            <w:vAlign w:val="center"/>
          </w:tcPr>
          <w:p w14:paraId="34F2A3F5" w14:textId="77777777" w:rsidR="00082C6C" w:rsidRPr="007E6CB5" w:rsidRDefault="00082C6C" w:rsidP="00C60610">
            <w:pPr>
              <w:rPr>
                <w:rFonts w:ascii="Arial" w:eastAsia="Times New Roman" w:hAnsi="Arial" w:cs="Arial"/>
                <w:color w:val="000000"/>
                <w:sz w:val="20"/>
                <w:szCs w:val="20"/>
                <w:lang w:eastAsia="tr-TR"/>
              </w:rPr>
            </w:pPr>
          </w:p>
        </w:tc>
      </w:tr>
      <w:tr w:rsidR="00082C6C" w:rsidRPr="007E6CB5" w14:paraId="7B1DFFC6" w14:textId="77777777" w:rsidTr="00D21EAB">
        <w:trPr>
          <w:trHeight w:val="300"/>
          <w:jc w:val="center"/>
        </w:trPr>
        <w:tc>
          <w:tcPr>
            <w:tcW w:w="1339" w:type="dxa"/>
            <w:noWrap/>
            <w:vAlign w:val="center"/>
          </w:tcPr>
          <w:p w14:paraId="05FDC9CE" w14:textId="46132EEE" w:rsidR="00082C6C" w:rsidRPr="007E6CB5" w:rsidRDefault="00082C6C" w:rsidP="00C424A0">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6</w:t>
            </w:r>
          </w:p>
        </w:tc>
        <w:tc>
          <w:tcPr>
            <w:tcW w:w="9117" w:type="dxa"/>
            <w:gridSpan w:val="9"/>
            <w:vMerge/>
            <w:vAlign w:val="center"/>
          </w:tcPr>
          <w:p w14:paraId="74339D14" w14:textId="77777777" w:rsidR="00082C6C" w:rsidRPr="007E6CB5" w:rsidRDefault="00082C6C" w:rsidP="00C60610">
            <w:pPr>
              <w:rPr>
                <w:rFonts w:ascii="Arial" w:eastAsia="Times New Roman" w:hAnsi="Arial" w:cs="Arial"/>
                <w:color w:val="000000"/>
                <w:sz w:val="20"/>
                <w:szCs w:val="20"/>
                <w:lang w:eastAsia="tr-TR"/>
              </w:rPr>
            </w:pPr>
          </w:p>
        </w:tc>
      </w:tr>
      <w:tr w:rsidR="00082C6C" w:rsidRPr="007E6CB5" w14:paraId="01F15069" w14:textId="77777777" w:rsidTr="00D21EAB">
        <w:trPr>
          <w:trHeight w:val="300"/>
          <w:jc w:val="center"/>
        </w:trPr>
        <w:tc>
          <w:tcPr>
            <w:tcW w:w="1339" w:type="dxa"/>
            <w:noWrap/>
            <w:vAlign w:val="center"/>
          </w:tcPr>
          <w:p w14:paraId="31370AC6" w14:textId="10383810" w:rsidR="00082C6C" w:rsidRPr="007E6CB5" w:rsidRDefault="00082C6C" w:rsidP="00C424A0">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7</w:t>
            </w:r>
          </w:p>
        </w:tc>
        <w:tc>
          <w:tcPr>
            <w:tcW w:w="9117" w:type="dxa"/>
            <w:gridSpan w:val="9"/>
            <w:vMerge/>
            <w:vAlign w:val="center"/>
          </w:tcPr>
          <w:p w14:paraId="27A50D05" w14:textId="77777777" w:rsidR="00082C6C" w:rsidRPr="007E6CB5" w:rsidRDefault="00082C6C" w:rsidP="00C60610">
            <w:pPr>
              <w:rPr>
                <w:rFonts w:ascii="Arial" w:eastAsia="Times New Roman" w:hAnsi="Arial" w:cs="Arial"/>
                <w:color w:val="000000"/>
                <w:sz w:val="20"/>
                <w:szCs w:val="20"/>
                <w:lang w:eastAsia="tr-TR"/>
              </w:rPr>
            </w:pPr>
          </w:p>
        </w:tc>
      </w:tr>
      <w:tr w:rsidR="00082C6C" w:rsidRPr="007E6CB5" w14:paraId="52D0C6E0" w14:textId="77777777" w:rsidTr="00D21EAB">
        <w:trPr>
          <w:trHeight w:val="300"/>
          <w:jc w:val="center"/>
        </w:trPr>
        <w:tc>
          <w:tcPr>
            <w:tcW w:w="1339" w:type="dxa"/>
            <w:noWrap/>
            <w:vAlign w:val="center"/>
            <w:hideMark/>
          </w:tcPr>
          <w:p w14:paraId="3B62F77E" w14:textId="12E98BBE" w:rsidR="00082C6C" w:rsidRPr="007E6CB5" w:rsidRDefault="00082C6C" w:rsidP="00C424A0">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8</w:t>
            </w:r>
          </w:p>
        </w:tc>
        <w:tc>
          <w:tcPr>
            <w:tcW w:w="9117" w:type="dxa"/>
            <w:gridSpan w:val="9"/>
            <w:vMerge/>
            <w:vAlign w:val="center"/>
          </w:tcPr>
          <w:p w14:paraId="247C6238" w14:textId="3170E0C6" w:rsidR="00082C6C" w:rsidRPr="007E6CB5" w:rsidRDefault="00082C6C" w:rsidP="00E26B84">
            <w:pPr>
              <w:rPr>
                <w:rFonts w:ascii="Arial" w:eastAsia="Times New Roman" w:hAnsi="Arial" w:cs="Arial"/>
                <w:color w:val="000000"/>
                <w:sz w:val="20"/>
                <w:szCs w:val="20"/>
                <w:lang w:eastAsia="tr-TR"/>
              </w:rPr>
            </w:pPr>
          </w:p>
        </w:tc>
      </w:tr>
      <w:tr w:rsidR="007E6CB5" w:rsidRPr="007E6CB5" w14:paraId="3FF07009" w14:textId="77777777" w:rsidTr="00217BD0">
        <w:trPr>
          <w:trHeight w:val="300"/>
          <w:jc w:val="center"/>
        </w:trPr>
        <w:tc>
          <w:tcPr>
            <w:tcW w:w="10456" w:type="dxa"/>
            <w:gridSpan w:val="10"/>
            <w:noWrap/>
            <w:vAlign w:val="center"/>
            <w:hideMark/>
          </w:tcPr>
          <w:p w14:paraId="2E6A529F" w14:textId="77777777" w:rsidR="007E6CB5" w:rsidRPr="007E6CB5" w:rsidRDefault="00BE2231" w:rsidP="00217BD0">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Dersin Adı-Kodu:</w:t>
            </w:r>
          </w:p>
        </w:tc>
      </w:tr>
      <w:tr w:rsidR="007E6CB5" w:rsidRPr="007E6CB5" w14:paraId="7B23612C" w14:textId="77777777" w:rsidTr="00217BD0">
        <w:trPr>
          <w:trHeight w:val="300"/>
          <w:jc w:val="center"/>
        </w:trPr>
        <w:tc>
          <w:tcPr>
            <w:tcW w:w="6959" w:type="dxa"/>
            <w:gridSpan w:val="6"/>
            <w:noWrap/>
            <w:vAlign w:val="center"/>
            <w:hideMark/>
          </w:tcPr>
          <w:p w14:paraId="0606CDAF"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lastRenderedPageBreak/>
              <w:t>Etkinlik</w:t>
            </w:r>
          </w:p>
        </w:tc>
        <w:tc>
          <w:tcPr>
            <w:tcW w:w="833" w:type="dxa"/>
            <w:noWrap/>
            <w:vAlign w:val="center"/>
            <w:hideMark/>
          </w:tcPr>
          <w:p w14:paraId="4E0D5FD5"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Saati</w:t>
            </w:r>
          </w:p>
        </w:tc>
        <w:tc>
          <w:tcPr>
            <w:tcW w:w="992" w:type="dxa"/>
            <w:noWrap/>
            <w:vAlign w:val="center"/>
            <w:hideMark/>
          </w:tcPr>
          <w:p w14:paraId="72223D20"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Süresi</w:t>
            </w:r>
          </w:p>
        </w:tc>
        <w:tc>
          <w:tcPr>
            <w:tcW w:w="1672" w:type="dxa"/>
            <w:gridSpan w:val="2"/>
            <w:noWrap/>
            <w:vAlign w:val="center"/>
            <w:hideMark/>
          </w:tcPr>
          <w:p w14:paraId="268FF128"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r>
      <w:tr w:rsidR="007E6CB5" w:rsidRPr="007E6CB5" w14:paraId="115E8F9A" w14:textId="77777777" w:rsidTr="00217BD0">
        <w:trPr>
          <w:trHeight w:val="300"/>
          <w:jc w:val="center"/>
        </w:trPr>
        <w:tc>
          <w:tcPr>
            <w:tcW w:w="6959" w:type="dxa"/>
            <w:gridSpan w:val="6"/>
            <w:noWrap/>
            <w:vAlign w:val="center"/>
            <w:hideMark/>
          </w:tcPr>
          <w:p w14:paraId="1753C66E" w14:textId="77777777" w:rsidR="007E6CB5" w:rsidRPr="007E6CB5" w:rsidRDefault="007E6CB5" w:rsidP="00217BD0">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Ders Süresi</w:t>
            </w:r>
          </w:p>
        </w:tc>
        <w:tc>
          <w:tcPr>
            <w:tcW w:w="833" w:type="dxa"/>
            <w:noWrap/>
            <w:vAlign w:val="center"/>
            <w:hideMark/>
          </w:tcPr>
          <w:p w14:paraId="03F01DBE" w14:textId="5E90726C" w:rsidR="007E6CB5" w:rsidRPr="007E6CB5" w:rsidRDefault="00D6738D"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2</w:t>
            </w:r>
          </w:p>
        </w:tc>
        <w:tc>
          <w:tcPr>
            <w:tcW w:w="992" w:type="dxa"/>
            <w:noWrap/>
            <w:vAlign w:val="center"/>
            <w:hideMark/>
          </w:tcPr>
          <w:p w14:paraId="2DB1A2D8" w14:textId="777189DB" w:rsidR="007E6CB5" w:rsidRPr="007E6CB5" w:rsidRDefault="00E202D1"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7</w:t>
            </w:r>
          </w:p>
        </w:tc>
        <w:tc>
          <w:tcPr>
            <w:tcW w:w="1672" w:type="dxa"/>
            <w:gridSpan w:val="2"/>
            <w:noWrap/>
            <w:vAlign w:val="center"/>
            <w:hideMark/>
          </w:tcPr>
          <w:p w14:paraId="12C10161" w14:textId="1A40DB74" w:rsidR="007E6CB5" w:rsidRPr="007E6CB5" w:rsidRDefault="00D6738D"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w:t>
            </w:r>
            <w:r w:rsidR="00E202D1">
              <w:rPr>
                <w:rFonts w:ascii="Arial" w:eastAsia="Times New Roman" w:hAnsi="Arial" w:cs="Arial"/>
                <w:color w:val="000000"/>
                <w:sz w:val="20"/>
                <w:szCs w:val="20"/>
                <w:lang w:eastAsia="tr-TR"/>
              </w:rPr>
              <w:t>4</w:t>
            </w:r>
          </w:p>
        </w:tc>
      </w:tr>
      <w:tr w:rsidR="007E6CB5" w:rsidRPr="007E6CB5" w14:paraId="0AD712B5" w14:textId="77777777" w:rsidTr="00217BD0">
        <w:trPr>
          <w:trHeight w:val="300"/>
          <w:jc w:val="center"/>
        </w:trPr>
        <w:tc>
          <w:tcPr>
            <w:tcW w:w="6959" w:type="dxa"/>
            <w:gridSpan w:val="6"/>
            <w:noWrap/>
            <w:vAlign w:val="center"/>
            <w:hideMark/>
          </w:tcPr>
          <w:p w14:paraId="73B7C49C" w14:textId="77777777" w:rsidR="007E6CB5" w:rsidRPr="007E6CB5" w:rsidRDefault="007E6CB5" w:rsidP="00217BD0">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 xml:space="preserve">Sınıf Dışı Ders Çalışma Süresi </w:t>
            </w:r>
          </w:p>
        </w:tc>
        <w:tc>
          <w:tcPr>
            <w:tcW w:w="833" w:type="dxa"/>
            <w:noWrap/>
            <w:vAlign w:val="center"/>
            <w:hideMark/>
          </w:tcPr>
          <w:p w14:paraId="6BFE8151" w14:textId="36574541" w:rsidR="007E6CB5" w:rsidRPr="007E6CB5" w:rsidRDefault="00D6738D"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8</w:t>
            </w:r>
          </w:p>
        </w:tc>
        <w:tc>
          <w:tcPr>
            <w:tcW w:w="992" w:type="dxa"/>
            <w:noWrap/>
            <w:vAlign w:val="center"/>
            <w:hideMark/>
          </w:tcPr>
          <w:p w14:paraId="1DB3E8F4" w14:textId="67F4593D" w:rsidR="007E6CB5" w:rsidRPr="007E6CB5" w:rsidRDefault="00D6738D"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20</w:t>
            </w:r>
          </w:p>
        </w:tc>
        <w:tc>
          <w:tcPr>
            <w:tcW w:w="1672" w:type="dxa"/>
            <w:gridSpan w:val="2"/>
            <w:noWrap/>
            <w:vAlign w:val="center"/>
            <w:hideMark/>
          </w:tcPr>
          <w:p w14:paraId="19FC9B1B" w14:textId="6E799A31" w:rsidR="007E6CB5" w:rsidRPr="007E6CB5" w:rsidRDefault="00D6738D"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160</w:t>
            </w:r>
          </w:p>
        </w:tc>
      </w:tr>
      <w:tr w:rsidR="007E6CB5" w:rsidRPr="007E6CB5" w14:paraId="43213611" w14:textId="77777777" w:rsidTr="00217BD0">
        <w:trPr>
          <w:trHeight w:val="300"/>
          <w:jc w:val="center"/>
        </w:trPr>
        <w:tc>
          <w:tcPr>
            <w:tcW w:w="6959" w:type="dxa"/>
            <w:gridSpan w:val="6"/>
            <w:noWrap/>
            <w:vAlign w:val="center"/>
            <w:hideMark/>
          </w:tcPr>
          <w:p w14:paraId="77F5708F" w14:textId="77777777" w:rsidR="007E6CB5" w:rsidRPr="007E6CB5" w:rsidRDefault="007E6CB5" w:rsidP="00217BD0">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Diğer</w:t>
            </w:r>
            <w:r w:rsidR="008609B9">
              <w:rPr>
                <w:rFonts w:ascii="Arial" w:eastAsia="Times New Roman" w:hAnsi="Arial" w:cs="Arial"/>
                <w:color w:val="000000"/>
                <w:sz w:val="20"/>
                <w:szCs w:val="20"/>
                <w:lang w:eastAsia="tr-TR"/>
              </w:rPr>
              <w:t xml:space="preserve"> (Nöbet)</w:t>
            </w:r>
          </w:p>
        </w:tc>
        <w:tc>
          <w:tcPr>
            <w:tcW w:w="833" w:type="dxa"/>
            <w:noWrap/>
            <w:vAlign w:val="center"/>
            <w:hideMark/>
          </w:tcPr>
          <w:p w14:paraId="1DEC10BE" w14:textId="0FAF4D69" w:rsidR="007E6CB5" w:rsidRPr="007E6CB5" w:rsidRDefault="00D6738D"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16</w:t>
            </w:r>
          </w:p>
        </w:tc>
        <w:tc>
          <w:tcPr>
            <w:tcW w:w="992" w:type="dxa"/>
            <w:noWrap/>
            <w:vAlign w:val="center"/>
            <w:hideMark/>
          </w:tcPr>
          <w:p w14:paraId="044B06FE" w14:textId="3FD76D53" w:rsidR="007E6CB5" w:rsidRPr="007E6CB5" w:rsidRDefault="00D6738D"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20</w:t>
            </w:r>
          </w:p>
        </w:tc>
        <w:tc>
          <w:tcPr>
            <w:tcW w:w="1672" w:type="dxa"/>
            <w:gridSpan w:val="2"/>
            <w:noWrap/>
            <w:vAlign w:val="center"/>
            <w:hideMark/>
          </w:tcPr>
          <w:p w14:paraId="4D57FA11" w14:textId="4B1BEC08" w:rsidR="007E6CB5" w:rsidRPr="007E6CB5" w:rsidRDefault="00D6738D"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320</w:t>
            </w:r>
          </w:p>
        </w:tc>
      </w:tr>
      <w:tr w:rsidR="007E6CB5" w:rsidRPr="007E6CB5" w14:paraId="1F224E7C" w14:textId="77777777" w:rsidTr="004C5C78">
        <w:trPr>
          <w:trHeight w:val="300"/>
          <w:jc w:val="center"/>
        </w:trPr>
        <w:tc>
          <w:tcPr>
            <w:tcW w:w="8784" w:type="dxa"/>
            <w:gridSpan w:val="8"/>
            <w:noWrap/>
            <w:hideMark/>
          </w:tcPr>
          <w:p w14:paraId="6C24067C" w14:textId="77777777"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c>
          <w:tcPr>
            <w:tcW w:w="1672" w:type="dxa"/>
            <w:gridSpan w:val="2"/>
            <w:noWrap/>
            <w:hideMark/>
          </w:tcPr>
          <w:p w14:paraId="3D19BADC" w14:textId="522ED12A" w:rsidR="007E6CB5" w:rsidRPr="007A19B3" w:rsidRDefault="007A19B3" w:rsidP="005808D8">
            <w:pPr>
              <w:rPr>
                <w:rFonts w:ascii="Arial" w:eastAsia="Times New Roman" w:hAnsi="Arial" w:cs="Arial"/>
                <w:color w:val="000000"/>
                <w:sz w:val="20"/>
                <w:szCs w:val="20"/>
                <w:lang w:eastAsia="tr-TR"/>
              </w:rPr>
            </w:pPr>
            <w:r w:rsidRPr="007A19B3">
              <w:rPr>
                <w:rFonts w:ascii="Arial" w:eastAsia="Times New Roman" w:hAnsi="Arial" w:cs="Arial"/>
                <w:color w:val="000000"/>
                <w:sz w:val="20"/>
                <w:szCs w:val="20"/>
                <w:lang w:eastAsia="tr-TR"/>
              </w:rPr>
              <w:t>4</w:t>
            </w:r>
            <w:r w:rsidR="00E202D1">
              <w:rPr>
                <w:rFonts w:ascii="Arial" w:eastAsia="Times New Roman" w:hAnsi="Arial" w:cs="Arial"/>
                <w:color w:val="000000"/>
                <w:sz w:val="20"/>
                <w:szCs w:val="20"/>
                <w:lang w:eastAsia="tr-TR"/>
              </w:rPr>
              <w:t>94</w:t>
            </w:r>
          </w:p>
        </w:tc>
      </w:tr>
      <w:tr w:rsidR="007E6CB5" w:rsidRPr="007E6CB5" w14:paraId="04D98CD4" w14:textId="77777777" w:rsidTr="004C5C78">
        <w:trPr>
          <w:trHeight w:val="300"/>
          <w:jc w:val="center"/>
        </w:trPr>
        <w:tc>
          <w:tcPr>
            <w:tcW w:w="8784" w:type="dxa"/>
            <w:gridSpan w:val="8"/>
            <w:noWrap/>
            <w:hideMark/>
          </w:tcPr>
          <w:p w14:paraId="0229A63F" w14:textId="77777777"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 / 30(s):</w:t>
            </w:r>
          </w:p>
        </w:tc>
        <w:tc>
          <w:tcPr>
            <w:tcW w:w="1672" w:type="dxa"/>
            <w:gridSpan w:val="2"/>
            <w:noWrap/>
            <w:hideMark/>
          </w:tcPr>
          <w:p w14:paraId="12DB5F09" w14:textId="2D215F05" w:rsidR="007E6CB5" w:rsidRPr="007A19B3" w:rsidRDefault="00D6738D" w:rsidP="005808D8">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16,</w:t>
            </w:r>
            <w:r w:rsidR="002C4072">
              <w:rPr>
                <w:rFonts w:ascii="Arial" w:eastAsia="Times New Roman" w:hAnsi="Arial" w:cs="Arial"/>
                <w:color w:val="000000"/>
                <w:sz w:val="20"/>
                <w:szCs w:val="20"/>
                <w:lang w:eastAsia="tr-TR"/>
              </w:rPr>
              <w:t>5</w:t>
            </w:r>
          </w:p>
        </w:tc>
      </w:tr>
      <w:tr w:rsidR="007E6CB5" w:rsidRPr="007E6CB5" w14:paraId="12F806DC" w14:textId="77777777" w:rsidTr="004C5C78">
        <w:trPr>
          <w:trHeight w:val="315"/>
          <w:jc w:val="center"/>
        </w:trPr>
        <w:tc>
          <w:tcPr>
            <w:tcW w:w="8784" w:type="dxa"/>
            <w:gridSpan w:val="8"/>
            <w:noWrap/>
            <w:hideMark/>
          </w:tcPr>
          <w:p w14:paraId="28FC601B" w14:textId="77777777"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AKTS Kredisi:</w:t>
            </w:r>
          </w:p>
        </w:tc>
        <w:tc>
          <w:tcPr>
            <w:tcW w:w="1672" w:type="dxa"/>
            <w:gridSpan w:val="2"/>
            <w:noWrap/>
            <w:hideMark/>
          </w:tcPr>
          <w:p w14:paraId="74FFC366" w14:textId="31D0B004" w:rsidR="007E6CB5" w:rsidRPr="007A19B3" w:rsidRDefault="007A19B3" w:rsidP="005808D8">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10</w:t>
            </w:r>
          </w:p>
        </w:tc>
      </w:tr>
      <w:tr w:rsidR="007E6CB5" w:rsidRPr="007E6CB5" w14:paraId="0424007F" w14:textId="77777777" w:rsidTr="004C5C78">
        <w:trPr>
          <w:trHeight w:val="300"/>
          <w:jc w:val="center"/>
        </w:trPr>
        <w:tc>
          <w:tcPr>
            <w:tcW w:w="1339" w:type="dxa"/>
            <w:noWrap/>
            <w:hideMark/>
          </w:tcPr>
          <w:p w14:paraId="502BE17D" w14:textId="77777777"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No</w:t>
            </w:r>
          </w:p>
        </w:tc>
        <w:tc>
          <w:tcPr>
            <w:tcW w:w="8235" w:type="dxa"/>
            <w:gridSpan w:val="8"/>
            <w:noWrap/>
            <w:hideMark/>
          </w:tcPr>
          <w:p w14:paraId="3E7661C2" w14:textId="77777777"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 xml:space="preserve">Program Yeterlilikleri (Öğrenme Çıktıları) </w:t>
            </w:r>
          </w:p>
        </w:tc>
        <w:tc>
          <w:tcPr>
            <w:tcW w:w="882" w:type="dxa"/>
            <w:noWrap/>
            <w:hideMark/>
          </w:tcPr>
          <w:p w14:paraId="4D1F6FAD" w14:textId="77777777" w:rsid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Etki</w:t>
            </w:r>
          </w:p>
          <w:p w14:paraId="5E913826" w14:textId="736D5DAA" w:rsidR="00C77051" w:rsidRPr="007E6CB5" w:rsidRDefault="00C77051" w:rsidP="007E6CB5">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(1-5)</w:t>
            </w:r>
          </w:p>
        </w:tc>
      </w:tr>
      <w:tr w:rsidR="002A445D" w:rsidRPr="007E6CB5" w14:paraId="29423049" w14:textId="77777777" w:rsidTr="009C5DC9">
        <w:trPr>
          <w:trHeight w:val="567"/>
          <w:jc w:val="center"/>
        </w:trPr>
        <w:tc>
          <w:tcPr>
            <w:tcW w:w="1339" w:type="dxa"/>
            <w:noWrap/>
            <w:vAlign w:val="center"/>
          </w:tcPr>
          <w:p w14:paraId="7433B0D2" w14:textId="2F3E3571" w:rsidR="002A445D" w:rsidRPr="007E6CB5" w:rsidRDefault="00810F93" w:rsidP="00810F93">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w:t>
            </w:r>
          </w:p>
        </w:tc>
        <w:tc>
          <w:tcPr>
            <w:tcW w:w="8235" w:type="dxa"/>
            <w:gridSpan w:val="8"/>
            <w:noWrap/>
            <w:vAlign w:val="center"/>
          </w:tcPr>
          <w:p w14:paraId="7E135A54" w14:textId="10BF140B" w:rsidR="002A445D" w:rsidRPr="00810F93" w:rsidRDefault="00810F93" w:rsidP="00810F93">
            <w:pP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Eğitim etkinliklerine katılım, dönem altı eğitim rehberinde belirlenen konularda gözeten uzmandan bilgi talebinde bulunma ve aldığı eğitimler hakkında uzman onayı alma</w:t>
            </w:r>
          </w:p>
        </w:tc>
        <w:tc>
          <w:tcPr>
            <w:tcW w:w="882" w:type="dxa"/>
            <w:noWrap/>
            <w:vAlign w:val="center"/>
          </w:tcPr>
          <w:p w14:paraId="477D340A" w14:textId="0AB5E099" w:rsidR="002A445D" w:rsidRPr="00810F93" w:rsidRDefault="00810F93" w:rsidP="00810F93">
            <w:pP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5</w:t>
            </w:r>
          </w:p>
        </w:tc>
      </w:tr>
      <w:tr w:rsidR="00810F93" w:rsidRPr="007E6CB5" w14:paraId="1943F954" w14:textId="77777777" w:rsidTr="009C5DC9">
        <w:trPr>
          <w:trHeight w:val="567"/>
          <w:jc w:val="center"/>
        </w:trPr>
        <w:tc>
          <w:tcPr>
            <w:tcW w:w="1339" w:type="dxa"/>
            <w:noWrap/>
            <w:vAlign w:val="center"/>
          </w:tcPr>
          <w:p w14:paraId="4B324B96" w14:textId="30E86FDB" w:rsidR="00810F93" w:rsidRDefault="00810F93" w:rsidP="00810F93">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w:t>
            </w:r>
          </w:p>
        </w:tc>
        <w:tc>
          <w:tcPr>
            <w:tcW w:w="8235" w:type="dxa"/>
            <w:gridSpan w:val="8"/>
            <w:noWrap/>
            <w:vAlign w:val="center"/>
          </w:tcPr>
          <w:p w14:paraId="638A8731" w14:textId="2C673209" w:rsidR="00810F93" w:rsidRPr="00810F93" w:rsidRDefault="00810F93" w:rsidP="00810F93">
            <w:pP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Dönem altı eğitim rehberinde belirlenen hekimlik uygulamalarını belirlenen sayıda yardımsız uygulama ve gözeten uzman tarafından onay alma</w:t>
            </w:r>
          </w:p>
        </w:tc>
        <w:tc>
          <w:tcPr>
            <w:tcW w:w="882" w:type="dxa"/>
            <w:noWrap/>
            <w:vAlign w:val="center"/>
          </w:tcPr>
          <w:p w14:paraId="54714A80" w14:textId="5C93B620" w:rsidR="00810F93" w:rsidRPr="00810F93" w:rsidRDefault="00810F93" w:rsidP="00810F93">
            <w:pP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5</w:t>
            </w:r>
          </w:p>
        </w:tc>
      </w:tr>
      <w:tr w:rsidR="00810F93" w:rsidRPr="007E6CB5" w14:paraId="5E7621A6" w14:textId="77777777" w:rsidTr="009C5DC9">
        <w:trPr>
          <w:trHeight w:val="567"/>
          <w:jc w:val="center"/>
        </w:trPr>
        <w:tc>
          <w:tcPr>
            <w:tcW w:w="1339" w:type="dxa"/>
            <w:noWrap/>
            <w:vAlign w:val="center"/>
          </w:tcPr>
          <w:p w14:paraId="7F586590" w14:textId="74F5D6D6" w:rsidR="00810F93" w:rsidRDefault="00810F93" w:rsidP="00810F93">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w:t>
            </w:r>
          </w:p>
        </w:tc>
        <w:tc>
          <w:tcPr>
            <w:tcW w:w="8235" w:type="dxa"/>
            <w:gridSpan w:val="8"/>
            <w:noWrap/>
            <w:vAlign w:val="center"/>
          </w:tcPr>
          <w:p w14:paraId="7D3D4D9B" w14:textId="179D6DA3" w:rsidR="00810F93" w:rsidRPr="00810F93" w:rsidRDefault="00810F93" w:rsidP="00810F93">
            <w:pP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Dönem altı eğitim rehberinde belirlenen tutum ve davranışları sergileme</w:t>
            </w:r>
          </w:p>
        </w:tc>
        <w:tc>
          <w:tcPr>
            <w:tcW w:w="882" w:type="dxa"/>
            <w:noWrap/>
            <w:vAlign w:val="center"/>
          </w:tcPr>
          <w:p w14:paraId="33D71CBC" w14:textId="58F1DBBA" w:rsidR="00810F93" w:rsidRPr="00810F93" w:rsidRDefault="00810F93" w:rsidP="00810F93">
            <w:pP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5</w:t>
            </w:r>
          </w:p>
        </w:tc>
      </w:tr>
    </w:tbl>
    <w:p w14:paraId="6B433363" w14:textId="77777777" w:rsidR="002A445D" w:rsidRDefault="002A445D" w:rsidP="007D780D">
      <w:pPr>
        <w:tabs>
          <w:tab w:val="left" w:pos="3860"/>
        </w:tabs>
      </w:pPr>
    </w:p>
    <w:p w14:paraId="0C175920" w14:textId="77777777" w:rsidR="000D17AB" w:rsidRDefault="000D17AB">
      <w:r>
        <w:br w:type="page"/>
      </w:r>
    </w:p>
    <w:p w14:paraId="76C2D359" w14:textId="12713F1E" w:rsidR="000D17AB" w:rsidRPr="000D17AB" w:rsidRDefault="000D17AB" w:rsidP="000D17AB">
      <w:pPr>
        <w:tabs>
          <w:tab w:val="left" w:pos="3860"/>
        </w:tabs>
        <w:jc w:val="center"/>
        <w:rPr>
          <w:b/>
          <w:sz w:val="36"/>
        </w:rPr>
      </w:pPr>
      <w:r w:rsidRPr="000D17AB">
        <w:rPr>
          <w:b/>
          <w:sz w:val="36"/>
        </w:rPr>
        <w:lastRenderedPageBreak/>
        <w:t xml:space="preserve">EK </w:t>
      </w:r>
      <w:r w:rsidR="001865BE">
        <w:rPr>
          <w:b/>
          <w:sz w:val="36"/>
        </w:rPr>
        <w:t>–</w:t>
      </w:r>
      <w:r w:rsidRPr="000D17AB">
        <w:rPr>
          <w:b/>
          <w:sz w:val="36"/>
        </w:rPr>
        <w:t xml:space="preserve"> 1</w:t>
      </w:r>
    </w:p>
    <w:p w14:paraId="2B32FC69" w14:textId="77777777" w:rsidR="000D17AB" w:rsidRPr="000D17AB" w:rsidRDefault="000D17AB" w:rsidP="000D17AB">
      <w:pPr>
        <w:keepNext/>
        <w:keepLines/>
        <w:spacing w:before="40" w:after="240" w:line="240" w:lineRule="auto"/>
        <w:jc w:val="center"/>
        <w:outlineLvl w:val="1"/>
        <w:rPr>
          <w:rFonts w:ascii="Arial" w:eastAsia="Times New Roman" w:hAnsi="Arial" w:cs="Times New Roman"/>
          <w:b/>
          <w:sz w:val="24"/>
          <w:szCs w:val="24"/>
        </w:rPr>
      </w:pPr>
      <w:bookmarkStart w:id="1" w:name="_Toc73453213"/>
      <w:r w:rsidRPr="000D17AB">
        <w:rPr>
          <w:rFonts w:ascii="Arial" w:eastAsia="Times New Roman" w:hAnsi="Arial" w:cs="Times New Roman"/>
          <w:b/>
          <w:sz w:val="24"/>
          <w:szCs w:val="24"/>
        </w:rPr>
        <w:t>Eğitim Etkinlikleri Değerlendirme</w:t>
      </w:r>
      <w:bookmarkEnd w:id="1"/>
    </w:p>
    <w:p w14:paraId="5E0A2461" w14:textId="77777777" w:rsidR="000D17AB" w:rsidRPr="000D17AB" w:rsidRDefault="000D17AB" w:rsidP="000D17AB">
      <w:pPr>
        <w:spacing w:line="240" w:lineRule="auto"/>
        <w:jc w:val="both"/>
        <w:rPr>
          <w:rFonts w:ascii="Calibri" w:eastAsia="Calibri" w:hAnsi="Calibri" w:cs="Times New Roman"/>
        </w:rPr>
      </w:pPr>
      <w:r w:rsidRPr="000D17AB">
        <w:rPr>
          <w:rFonts w:ascii="Calibri" w:eastAsia="Calibri" w:hAnsi="Calibri" w:cs="Times New Roman"/>
        </w:rPr>
        <w:tab/>
        <w:t>İntern doktor, aşağıdaki tabloda verilen eğitim etkinliklerine staj süresince katılmalıdır. Eğitimi veren ya da gözetim yapan uzman tarafından katılıma dair staj defterine onay (imza) alınmalıdır.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3990"/>
        <w:gridCol w:w="3597"/>
      </w:tblGrid>
      <w:tr w:rsidR="00124437" w:rsidRPr="00BA7902" w14:paraId="10582863" w14:textId="77777777" w:rsidTr="00124437">
        <w:trPr>
          <w:trHeight w:val="397"/>
        </w:trPr>
        <w:tc>
          <w:tcPr>
            <w:tcW w:w="1484" w:type="pct"/>
            <w:vAlign w:val="center"/>
          </w:tcPr>
          <w:p w14:paraId="2C0CADB0" w14:textId="77777777" w:rsidR="00124437" w:rsidRPr="00BA7902" w:rsidRDefault="00124437" w:rsidP="00F2104E">
            <w:pPr>
              <w:spacing w:after="0" w:line="240" w:lineRule="auto"/>
              <w:rPr>
                <w:b/>
                <w:bCs/>
              </w:rPr>
            </w:pPr>
            <w:r w:rsidRPr="00BA7902">
              <w:rPr>
                <w:b/>
                <w:bCs/>
              </w:rPr>
              <w:t>Eğitim Etkinliğinin Adı</w:t>
            </w:r>
          </w:p>
        </w:tc>
        <w:tc>
          <w:tcPr>
            <w:tcW w:w="1849" w:type="pct"/>
            <w:vAlign w:val="center"/>
          </w:tcPr>
          <w:p w14:paraId="7D6FFB65" w14:textId="77777777" w:rsidR="00124437" w:rsidRPr="00BA7902" w:rsidRDefault="00124437" w:rsidP="00F2104E">
            <w:pPr>
              <w:spacing w:after="0" w:line="240" w:lineRule="auto"/>
              <w:jc w:val="center"/>
              <w:rPr>
                <w:b/>
                <w:bCs/>
              </w:rPr>
            </w:pPr>
            <w:r w:rsidRPr="00BA7902">
              <w:rPr>
                <w:b/>
                <w:bCs/>
              </w:rPr>
              <w:t>Öğrenme Yöntemi</w:t>
            </w:r>
          </w:p>
        </w:tc>
        <w:tc>
          <w:tcPr>
            <w:tcW w:w="1667" w:type="pct"/>
            <w:vAlign w:val="center"/>
          </w:tcPr>
          <w:p w14:paraId="4C0C5650" w14:textId="77777777" w:rsidR="00124437" w:rsidRPr="00BA7902" w:rsidRDefault="00124437" w:rsidP="00F2104E">
            <w:pPr>
              <w:spacing w:after="0" w:line="240" w:lineRule="auto"/>
              <w:jc w:val="center"/>
              <w:rPr>
                <w:b/>
                <w:bCs/>
              </w:rPr>
            </w:pPr>
            <w:r w:rsidRPr="00BA7902">
              <w:rPr>
                <w:b/>
                <w:bCs/>
              </w:rPr>
              <w:t>Uzman Onayı</w:t>
            </w:r>
          </w:p>
        </w:tc>
      </w:tr>
      <w:tr w:rsidR="00124437" w:rsidRPr="00BA7902" w14:paraId="5C610C3A" w14:textId="77777777" w:rsidTr="00124437">
        <w:trPr>
          <w:trHeight w:val="567"/>
        </w:trPr>
        <w:tc>
          <w:tcPr>
            <w:tcW w:w="1484" w:type="pct"/>
            <w:vAlign w:val="center"/>
          </w:tcPr>
          <w:p w14:paraId="211211F8" w14:textId="77777777" w:rsidR="00124437" w:rsidRPr="00BA7902" w:rsidRDefault="00124437" w:rsidP="00F2104E">
            <w:pPr>
              <w:spacing w:after="0" w:line="240" w:lineRule="auto"/>
            </w:pPr>
            <w:r w:rsidRPr="00BA7902">
              <w:t>Afet Yönetimi ve Triaj</w:t>
            </w:r>
          </w:p>
        </w:tc>
        <w:tc>
          <w:tcPr>
            <w:tcW w:w="1849" w:type="pct"/>
            <w:vAlign w:val="center"/>
          </w:tcPr>
          <w:p w14:paraId="4D480CD1" w14:textId="77777777" w:rsidR="00124437" w:rsidRPr="00BA7902" w:rsidRDefault="00124437" w:rsidP="00F2104E">
            <w:pPr>
              <w:spacing w:after="0" w:line="240" w:lineRule="auto"/>
              <w:jc w:val="center"/>
            </w:pPr>
            <w:r w:rsidRPr="00BA7902">
              <w:t>Derse katılım</w:t>
            </w:r>
          </w:p>
        </w:tc>
        <w:tc>
          <w:tcPr>
            <w:tcW w:w="1667" w:type="pct"/>
            <w:vAlign w:val="center"/>
          </w:tcPr>
          <w:p w14:paraId="602090D4" w14:textId="77777777" w:rsidR="00124437" w:rsidRPr="00BA7902" w:rsidRDefault="00124437" w:rsidP="00F2104E">
            <w:pPr>
              <w:spacing w:after="0" w:line="240" w:lineRule="auto"/>
              <w:jc w:val="center"/>
            </w:pPr>
          </w:p>
        </w:tc>
      </w:tr>
      <w:tr w:rsidR="00124437" w:rsidRPr="00BA7902" w14:paraId="02BB3524" w14:textId="77777777" w:rsidTr="00124437">
        <w:trPr>
          <w:trHeight w:val="567"/>
        </w:trPr>
        <w:tc>
          <w:tcPr>
            <w:tcW w:w="1484" w:type="pct"/>
            <w:vAlign w:val="center"/>
          </w:tcPr>
          <w:p w14:paraId="121EE68A" w14:textId="77777777" w:rsidR="00124437" w:rsidRPr="00BA7902" w:rsidRDefault="00124437" w:rsidP="00F2104E">
            <w:pPr>
              <w:spacing w:after="0" w:line="240" w:lineRule="auto"/>
            </w:pPr>
            <w:r w:rsidRPr="00BA7902">
              <w:t>Temel ve İleri Kardiyak Yaşam Desteği (İKYD)</w:t>
            </w:r>
          </w:p>
        </w:tc>
        <w:tc>
          <w:tcPr>
            <w:tcW w:w="1849" w:type="pct"/>
            <w:vAlign w:val="center"/>
          </w:tcPr>
          <w:p w14:paraId="467EEAF7" w14:textId="77777777" w:rsidR="00124437" w:rsidRPr="00BA7902" w:rsidRDefault="00124437" w:rsidP="00F2104E">
            <w:pPr>
              <w:spacing w:after="0" w:line="240" w:lineRule="auto"/>
              <w:jc w:val="center"/>
            </w:pPr>
            <w:r w:rsidRPr="00BA7902">
              <w:t>“</w:t>
            </w:r>
          </w:p>
        </w:tc>
        <w:tc>
          <w:tcPr>
            <w:tcW w:w="1667" w:type="pct"/>
            <w:vAlign w:val="center"/>
          </w:tcPr>
          <w:p w14:paraId="0E08CD5E" w14:textId="77777777" w:rsidR="00124437" w:rsidRPr="00BA7902" w:rsidRDefault="00124437" w:rsidP="00F2104E">
            <w:pPr>
              <w:spacing w:after="0" w:line="240" w:lineRule="auto"/>
              <w:jc w:val="center"/>
            </w:pPr>
          </w:p>
        </w:tc>
      </w:tr>
      <w:tr w:rsidR="00124437" w:rsidRPr="00BA7902" w14:paraId="315F1D34" w14:textId="77777777" w:rsidTr="00124437">
        <w:trPr>
          <w:trHeight w:val="567"/>
        </w:trPr>
        <w:tc>
          <w:tcPr>
            <w:tcW w:w="1484" w:type="pct"/>
            <w:vAlign w:val="center"/>
          </w:tcPr>
          <w:p w14:paraId="62F25D13" w14:textId="77777777" w:rsidR="00124437" w:rsidRPr="00BA7902" w:rsidRDefault="00124437" w:rsidP="00F2104E">
            <w:pPr>
              <w:spacing w:after="0" w:line="240" w:lineRule="auto"/>
            </w:pPr>
            <w:r w:rsidRPr="00BA7902">
              <w:t>İleri Travma Yaşam Desteği (ATLS)</w:t>
            </w:r>
          </w:p>
        </w:tc>
        <w:tc>
          <w:tcPr>
            <w:tcW w:w="1849" w:type="pct"/>
            <w:vAlign w:val="center"/>
          </w:tcPr>
          <w:p w14:paraId="06E98830" w14:textId="77777777" w:rsidR="00124437" w:rsidRPr="00BA7902" w:rsidRDefault="00124437" w:rsidP="00F2104E">
            <w:pPr>
              <w:spacing w:after="0" w:line="240" w:lineRule="auto"/>
              <w:jc w:val="center"/>
            </w:pPr>
            <w:r w:rsidRPr="00BA7902">
              <w:t>“</w:t>
            </w:r>
          </w:p>
        </w:tc>
        <w:tc>
          <w:tcPr>
            <w:tcW w:w="1667" w:type="pct"/>
          </w:tcPr>
          <w:p w14:paraId="481A3B3B" w14:textId="77777777" w:rsidR="00124437" w:rsidRPr="00BA7902" w:rsidRDefault="00124437" w:rsidP="00F2104E">
            <w:pPr>
              <w:spacing w:after="0" w:line="240" w:lineRule="auto"/>
            </w:pPr>
          </w:p>
        </w:tc>
      </w:tr>
      <w:tr w:rsidR="00124437" w:rsidRPr="00BA7902" w14:paraId="60F753B7" w14:textId="77777777" w:rsidTr="00124437">
        <w:trPr>
          <w:trHeight w:val="567"/>
        </w:trPr>
        <w:tc>
          <w:tcPr>
            <w:tcW w:w="1484" w:type="pct"/>
            <w:vAlign w:val="center"/>
          </w:tcPr>
          <w:p w14:paraId="28F01468" w14:textId="77777777" w:rsidR="00124437" w:rsidRPr="00BA7902" w:rsidRDefault="00124437" w:rsidP="00F2104E">
            <w:pPr>
              <w:spacing w:after="0" w:line="240" w:lineRule="auto"/>
            </w:pPr>
            <w:r w:rsidRPr="00BA7902">
              <w:t>Zehirlenme ve Hayvan Isırıkları</w:t>
            </w:r>
          </w:p>
        </w:tc>
        <w:tc>
          <w:tcPr>
            <w:tcW w:w="1849" w:type="pct"/>
            <w:vAlign w:val="center"/>
          </w:tcPr>
          <w:p w14:paraId="1D4B9C52" w14:textId="77777777" w:rsidR="00124437" w:rsidRPr="00BA7902" w:rsidRDefault="00124437" w:rsidP="00F2104E">
            <w:pPr>
              <w:spacing w:after="0" w:line="240" w:lineRule="auto"/>
              <w:jc w:val="center"/>
            </w:pPr>
            <w:r w:rsidRPr="00BA7902">
              <w:t>“</w:t>
            </w:r>
          </w:p>
        </w:tc>
        <w:tc>
          <w:tcPr>
            <w:tcW w:w="1667" w:type="pct"/>
          </w:tcPr>
          <w:p w14:paraId="78B8B4A7" w14:textId="77777777" w:rsidR="00124437" w:rsidRPr="00BA7902" w:rsidRDefault="00124437" w:rsidP="00F2104E">
            <w:pPr>
              <w:spacing w:after="0" w:line="240" w:lineRule="auto"/>
            </w:pPr>
          </w:p>
        </w:tc>
      </w:tr>
      <w:tr w:rsidR="00124437" w:rsidRPr="00BA7902" w14:paraId="1026F325" w14:textId="77777777" w:rsidTr="00124437">
        <w:trPr>
          <w:trHeight w:val="567"/>
        </w:trPr>
        <w:tc>
          <w:tcPr>
            <w:tcW w:w="1484" w:type="pct"/>
            <w:vAlign w:val="center"/>
          </w:tcPr>
          <w:p w14:paraId="0B5386CC" w14:textId="77777777" w:rsidR="00124437" w:rsidRPr="00BA7902" w:rsidRDefault="00124437" w:rsidP="00F2104E">
            <w:pPr>
              <w:spacing w:after="0" w:line="240" w:lineRule="auto"/>
            </w:pPr>
            <w:r w:rsidRPr="00BA7902">
              <w:t>Havayolu Yönetimi</w:t>
            </w:r>
          </w:p>
        </w:tc>
        <w:tc>
          <w:tcPr>
            <w:tcW w:w="1849" w:type="pct"/>
            <w:vAlign w:val="center"/>
          </w:tcPr>
          <w:p w14:paraId="1E67087E" w14:textId="77777777" w:rsidR="00124437" w:rsidRPr="00BA7902" w:rsidRDefault="00124437" w:rsidP="00F2104E">
            <w:pPr>
              <w:spacing w:after="0" w:line="240" w:lineRule="auto"/>
              <w:jc w:val="center"/>
            </w:pPr>
            <w:r w:rsidRPr="00BA7902">
              <w:t>“</w:t>
            </w:r>
          </w:p>
        </w:tc>
        <w:tc>
          <w:tcPr>
            <w:tcW w:w="1667" w:type="pct"/>
          </w:tcPr>
          <w:p w14:paraId="71BD8F14" w14:textId="77777777" w:rsidR="00124437" w:rsidRPr="00BA7902" w:rsidRDefault="00124437" w:rsidP="00F2104E">
            <w:pPr>
              <w:spacing w:after="0" w:line="240" w:lineRule="auto"/>
            </w:pPr>
          </w:p>
        </w:tc>
      </w:tr>
      <w:tr w:rsidR="00124437" w:rsidRPr="00BA7902" w14:paraId="02561CFE" w14:textId="77777777" w:rsidTr="00124437">
        <w:trPr>
          <w:trHeight w:val="567"/>
        </w:trPr>
        <w:tc>
          <w:tcPr>
            <w:tcW w:w="1484" w:type="pct"/>
            <w:vAlign w:val="center"/>
          </w:tcPr>
          <w:p w14:paraId="414A961A" w14:textId="77777777" w:rsidR="00124437" w:rsidRPr="00BA7902" w:rsidRDefault="00124437" w:rsidP="00F2104E">
            <w:pPr>
              <w:spacing w:after="0" w:line="240" w:lineRule="auto"/>
            </w:pPr>
            <w:r w:rsidRPr="00BA7902">
              <w:t>EKG Okuma</w:t>
            </w:r>
          </w:p>
        </w:tc>
        <w:tc>
          <w:tcPr>
            <w:tcW w:w="1849" w:type="pct"/>
            <w:vAlign w:val="center"/>
          </w:tcPr>
          <w:p w14:paraId="656D3E1B" w14:textId="77777777" w:rsidR="00124437" w:rsidRPr="00BA7902" w:rsidRDefault="00124437" w:rsidP="00F2104E">
            <w:pPr>
              <w:spacing w:after="0" w:line="240" w:lineRule="auto"/>
              <w:jc w:val="center"/>
            </w:pPr>
            <w:r w:rsidRPr="00BA7902">
              <w:t>“</w:t>
            </w:r>
          </w:p>
        </w:tc>
        <w:tc>
          <w:tcPr>
            <w:tcW w:w="1667" w:type="pct"/>
          </w:tcPr>
          <w:p w14:paraId="2AF489C5" w14:textId="77777777" w:rsidR="00124437" w:rsidRPr="00BA7902" w:rsidRDefault="00124437" w:rsidP="00F2104E">
            <w:pPr>
              <w:spacing w:after="0" w:line="240" w:lineRule="auto"/>
            </w:pPr>
          </w:p>
        </w:tc>
      </w:tr>
      <w:tr w:rsidR="00124437" w:rsidRPr="00BA7902" w14:paraId="258D0E5F" w14:textId="77777777" w:rsidTr="00124437">
        <w:trPr>
          <w:trHeight w:val="567"/>
        </w:trPr>
        <w:tc>
          <w:tcPr>
            <w:tcW w:w="1484" w:type="pct"/>
            <w:vAlign w:val="center"/>
          </w:tcPr>
          <w:p w14:paraId="3CA2E842" w14:textId="77777777" w:rsidR="00124437" w:rsidRPr="00BA7902" w:rsidRDefault="00124437" w:rsidP="00F2104E">
            <w:pPr>
              <w:spacing w:after="0" w:line="240" w:lineRule="auto"/>
            </w:pPr>
            <w:r w:rsidRPr="00BA7902">
              <w:t>Şok Yönetimi (Anaflaksi)</w:t>
            </w:r>
          </w:p>
        </w:tc>
        <w:tc>
          <w:tcPr>
            <w:tcW w:w="1849" w:type="pct"/>
            <w:vAlign w:val="center"/>
          </w:tcPr>
          <w:p w14:paraId="50B4F75B" w14:textId="77777777" w:rsidR="00124437" w:rsidRPr="00BA7902" w:rsidRDefault="00124437" w:rsidP="00F2104E">
            <w:pPr>
              <w:spacing w:after="0" w:line="240" w:lineRule="auto"/>
              <w:jc w:val="center"/>
            </w:pPr>
            <w:r w:rsidRPr="00BA7902">
              <w:t>“</w:t>
            </w:r>
          </w:p>
        </w:tc>
        <w:tc>
          <w:tcPr>
            <w:tcW w:w="1667" w:type="pct"/>
          </w:tcPr>
          <w:p w14:paraId="4982448F" w14:textId="77777777" w:rsidR="00124437" w:rsidRPr="00BA7902" w:rsidRDefault="00124437" w:rsidP="00F2104E">
            <w:pPr>
              <w:spacing w:after="0" w:line="240" w:lineRule="auto"/>
            </w:pPr>
          </w:p>
        </w:tc>
      </w:tr>
      <w:tr w:rsidR="00124437" w:rsidRPr="00BA7902" w14:paraId="3BCCC820" w14:textId="77777777" w:rsidTr="00124437">
        <w:trPr>
          <w:trHeight w:val="567"/>
        </w:trPr>
        <w:tc>
          <w:tcPr>
            <w:tcW w:w="1484" w:type="pct"/>
            <w:vAlign w:val="center"/>
          </w:tcPr>
          <w:p w14:paraId="2F6D25FC" w14:textId="77777777" w:rsidR="00124437" w:rsidRPr="00BA7902" w:rsidRDefault="00124437" w:rsidP="00F2104E">
            <w:pPr>
              <w:spacing w:after="0" w:line="240" w:lineRule="auto"/>
            </w:pPr>
            <w:r w:rsidRPr="00BA7902">
              <w:t>Ventilasyon Desteği</w:t>
            </w:r>
          </w:p>
        </w:tc>
        <w:tc>
          <w:tcPr>
            <w:tcW w:w="1849" w:type="pct"/>
            <w:vAlign w:val="center"/>
          </w:tcPr>
          <w:p w14:paraId="0956F55D" w14:textId="77777777" w:rsidR="00124437" w:rsidRPr="00BA7902" w:rsidRDefault="00124437" w:rsidP="00F2104E">
            <w:pPr>
              <w:spacing w:after="0" w:line="240" w:lineRule="auto"/>
              <w:jc w:val="center"/>
            </w:pPr>
            <w:r w:rsidRPr="00BA7902">
              <w:t>Hasta başı eğitim</w:t>
            </w:r>
          </w:p>
        </w:tc>
        <w:tc>
          <w:tcPr>
            <w:tcW w:w="1667" w:type="pct"/>
          </w:tcPr>
          <w:p w14:paraId="680FA8D4" w14:textId="77777777" w:rsidR="00124437" w:rsidRPr="00BA7902" w:rsidRDefault="00124437" w:rsidP="00F2104E">
            <w:pPr>
              <w:spacing w:after="0" w:line="240" w:lineRule="auto"/>
            </w:pPr>
          </w:p>
        </w:tc>
      </w:tr>
      <w:tr w:rsidR="00124437" w:rsidRPr="00BA7902" w14:paraId="19602C54" w14:textId="77777777" w:rsidTr="00124437">
        <w:trPr>
          <w:trHeight w:val="567"/>
        </w:trPr>
        <w:tc>
          <w:tcPr>
            <w:tcW w:w="1484" w:type="pct"/>
            <w:vAlign w:val="center"/>
          </w:tcPr>
          <w:p w14:paraId="3A2637CF" w14:textId="77777777" w:rsidR="00124437" w:rsidRPr="00BA7902" w:rsidRDefault="00124437" w:rsidP="00F2104E">
            <w:pPr>
              <w:spacing w:after="0" w:line="240" w:lineRule="auto"/>
            </w:pPr>
            <w:r w:rsidRPr="00BA7902">
              <w:t>Travma Grafisi Yorumlama</w:t>
            </w:r>
          </w:p>
        </w:tc>
        <w:tc>
          <w:tcPr>
            <w:tcW w:w="1849" w:type="pct"/>
            <w:vAlign w:val="center"/>
          </w:tcPr>
          <w:p w14:paraId="6737E547" w14:textId="77777777" w:rsidR="00124437" w:rsidRPr="00BA7902" w:rsidRDefault="00124437" w:rsidP="00F2104E">
            <w:pPr>
              <w:spacing w:after="0" w:line="240" w:lineRule="auto"/>
              <w:jc w:val="center"/>
            </w:pPr>
            <w:r w:rsidRPr="00BA7902">
              <w:t>Hasta başı eğitim</w:t>
            </w:r>
          </w:p>
        </w:tc>
        <w:tc>
          <w:tcPr>
            <w:tcW w:w="1667" w:type="pct"/>
          </w:tcPr>
          <w:p w14:paraId="6663AFE7" w14:textId="77777777" w:rsidR="00124437" w:rsidRPr="00BA7902" w:rsidRDefault="00124437" w:rsidP="00F2104E">
            <w:pPr>
              <w:spacing w:after="0" w:line="240" w:lineRule="auto"/>
            </w:pPr>
          </w:p>
        </w:tc>
      </w:tr>
      <w:tr w:rsidR="00124437" w:rsidRPr="00BA7902" w14:paraId="7ECA0A63" w14:textId="77777777" w:rsidTr="00124437">
        <w:trPr>
          <w:trHeight w:val="567"/>
        </w:trPr>
        <w:tc>
          <w:tcPr>
            <w:tcW w:w="1484" w:type="pct"/>
            <w:vAlign w:val="center"/>
          </w:tcPr>
          <w:p w14:paraId="19914C37" w14:textId="77777777" w:rsidR="00124437" w:rsidRPr="00BA7902" w:rsidRDefault="00124437" w:rsidP="00F2104E">
            <w:pPr>
              <w:spacing w:after="0" w:line="240" w:lineRule="auto"/>
            </w:pPr>
            <w:r w:rsidRPr="00BA7902">
              <w:t>BT Yorumlama</w:t>
            </w:r>
          </w:p>
        </w:tc>
        <w:tc>
          <w:tcPr>
            <w:tcW w:w="1849" w:type="pct"/>
            <w:vAlign w:val="center"/>
          </w:tcPr>
          <w:p w14:paraId="76258835" w14:textId="77777777" w:rsidR="00124437" w:rsidRPr="00BA7902" w:rsidRDefault="00124437" w:rsidP="00F2104E">
            <w:pPr>
              <w:spacing w:after="0" w:line="240" w:lineRule="auto"/>
              <w:jc w:val="center"/>
            </w:pPr>
            <w:r w:rsidRPr="00BA7902">
              <w:t>Hasta başı eğitim</w:t>
            </w:r>
          </w:p>
        </w:tc>
        <w:tc>
          <w:tcPr>
            <w:tcW w:w="1667" w:type="pct"/>
          </w:tcPr>
          <w:p w14:paraId="18E75C3B" w14:textId="77777777" w:rsidR="00124437" w:rsidRPr="00BA7902" w:rsidRDefault="00124437" w:rsidP="00F2104E">
            <w:pPr>
              <w:spacing w:after="0" w:line="240" w:lineRule="auto"/>
            </w:pPr>
          </w:p>
        </w:tc>
      </w:tr>
      <w:tr w:rsidR="00124437" w:rsidRPr="00BA7902" w14:paraId="271631A4" w14:textId="77777777" w:rsidTr="00124437">
        <w:trPr>
          <w:trHeight w:val="567"/>
        </w:trPr>
        <w:tc>
          <w:tcPr>
            <w:tcW w:w="1484" w:type="pct"/>
            <w:vAlign w:val="center"/>
          </w:tcPr>
          <w:p w14:paraId="27FD78B2" w14:textId="77777777" w:rsidR="00124437" w:rsidRPr="00BA7902" w:rsidRDefault="00124437" w:rsidP="00F2104E">
            <w:pPr>
              <w:spacing w:after="0" w:line="240" w:lineRule="auto"/>
            </w:pPr>
            <w:r w:rsidRPr="00BA7902">
              <w:t xml:space="preserve">Göğüs Ağrılı Hastaya Yaklaşım </w:t>
            </w:r>
          </w:p>
        </w:tc>
        <w:tc>
          <w:tcPr>
            <w:tcW w:w="1849" w:type="pct"/>
            <w:vAlign w:val="center"/>
          </w:tcPr>
          <w:p w14:paraId="420BFA8A" w14:textId="77777777" w:rsidR="00124437" w:rsidRPr="00BA7902" w:rsidRDefault="00124437" w:rsidP="00F2104E">
            <w:pPr>
              <w:spacing w:after="0" w:line="240" w:lineRule="auto"/>
              <w:jc w:val="center"/>
            </w:pPr>
            <w:r w:rsidRPr="00BA7902">
              <w:t>Derse Katılım / Olgu tartışması / Hasta başı eğitim</w:t>
            </w:r>
          </w:p>
        </w:tc>
        <w:tc>
          <w:tcPr>
            <w:tcW w:w="1667" w:type="pct"/>
          </w:tcPr>
          <w:p w14:paraId="60974A9C" w14:textId="77777777" w:rsidR="00124437" w:rsidRPr="00BA7902" w:rsidRDefault="00124437" w:rsidP="00F2104E">
            <w:pPr>
              <w:spacing w:after="0" w:line="240" w:lineRule="auto"/>
            </w:pPr>
          </w:p>
        </w:tc>
      </w:tr>
      <w:tr w:rsidR="00124437" w:rsidRPr="00BA7902" w14:paraId="55E788B4" w14:textId="77777777" w:rsidTr="00124437">
        <w:trPr>
          <w:trHeight w:val="567"/>
        </w:trPr>
        <w:tc>
          <w:tcPr>
            <w:tcW w:w="1484" w:type="pct"/>
            <w:vAlign w:val="center"/>
          </w:tcPr>
          <w:p w14:paraId="197B3ACB" w14:textId="77777777" w:rsidR="00124437" w:rsidRPr="00BA7902" w:rsidRDefault="00124437" w:rsidP="00F2104E">
            <w:pPr>
              <w:spacing w:after="0" w:line="240" w:lineRule="auto"/>
            </w:pPr>
            <w:r w:rsidRPr="00BA7902">
              <w:t>Hipertansif Hastaya Yaklaşım</w:t>
            </w:r>
          </w:p>
        </w:tc>
        <w:tc>
          <w:tcPr>
            <w:tcW w:w="1849" w:type="pct"/>
            <w:vAlign w:val="center"/>
          </w:tcPr>
          <w:p w14:paraId="278B4BE6" w14:textId="77777777" w:rsidR="00124437" w:rsidRPr="00BA7902" w:rsidRDefault="00124437" w:rsidP="00F2104E">
            <w:pPr>
              <w:spacing w:after="0" w:line="240" w:lineRule="auto"/>
              <w:jc w:val="center"/>
            </w:pPr>
            <w:r w:rsidRPr="00BA7902">
              <w:t>“</w:t>
            </w:r>
          </w:p>
        </w:tc>
        <w:tc>
          <w:tcPr>
            <w:tcW w:w="1667" w:type="pct"/>
          </w:tcPr>
          <w:p w14:paraId="25EB7B57" w14:textId="77777777" w:rsidR="00124437" w:rsidRPr="00BA7902" w:rsidRDefault="00124437" w:rsidP="00F2104E">
            <w:pPr>
              <w:spacing w:after="0" w:line="240" w:lineRule="auto"/>
            </w:pPr>
          </w:p>
        </w:tc>
      </w:tr>
      <w:tr w:rsidR="00124437" w:rsidRPr="00BA7902" w14:paraId="47E15DCC" w14:textId="77777777" w:rsidTr="00124437">
        <w:trPr>
          <w:trHeight w:val="567"/>
        </w:trPr>
        <w:tc>
          <w:tcPr>
            <w:tcW w:w="1484" w:type="pct"/>
            <w:vAlign w:val="center"/>
          </w:tcPr>
          <w:p w14:paraId="2E7441E6" w14:textId="77777777" w:rsidR="00124437" w:rsidRPr="00BA7902" w:rsidRDefault="00124437" w:rsidP="00F2104E">
            <w:pPr>
              <w:spacing w:after="0" w:line="240" w:lineRule="auto"/>
            </w:pPr>
            <w:r w:rsidRPr="00BA7902">
              <w:t>Nefes Darlığı Olan Hastaya Yaklaşım</w:t>
            </w:r>
          </w:p>
        </w:tc>
        <w:tc>
          <w:tcPr>
            <w:tcW w:w="1849" w:type="pct"/>
            <w:vAlign w:val="center"/>
          </w:tcPr>
          <w:p w14:paraId="3D10EC99" w14:textId="77777777" w:rsidR="00124437" w:rsidRPr="00BA7902" w:rsidRDefault="00124437" w:rsidP="00F2104E">
            <w:pPr>
              <w:spacing w:after="0" w:line="240" w:lineRule="auto"/>
              <w:jc w:val="center"/>
            </w:pPr>
            <w:r w:rsidRPr="00BA7902">
              <w:t>“</w:t>
            </w:r>
          </w:p>
        </w:tc>
        <w:tc>
          <w:tcPr>
            <w:tcW w:w="1667" w:type="pct"/>
          </w:tcPr>
          <w:p w14:paraId="4D516D77" w14:textId="77777777" w:rsidR="00124437" w:rsidRPr="00BA7902" w:rsidRDefault="00124437" w:rsidP="00F2104E">
            <w:pPr>
              <w:spacing w:after="0" w:line="240" w:lineRule="auto"/>
            </w:pPr>
          </w:p>
        </w:tc>
      </w:tr>
      <w:tr w:rsidR="00124437" w:rsidRPr="00BA7902" w14:paraId="30B35C67" w14:textId="77777777" w:rsidTr="00124437">
        <w:trPr>
          <w:trHeight w:val="567"/>
        </w:trPr>
        <w:tc>
          <w:tcPr>
            <w:tcW w:w="1484" w:type="pct"/>
            <w:vAlign w:val="center"/>
          </w:tcPr>
          <w:p w14:paraId="2BD846B5" w14:textId="77777777" w:rsidR="00124437" w:rsidRPr="00BA7902" w:rsidRDefault="00124437" w:rsidP="00F2104E">
            <w:pPr>
              <w:spacing w:after="0" w:line="240" w:lineRule="auto"/>
            </w:pPr>
            <w:r w:rsidRPr="00BA7902">
              <w:t>Bilinç Kaybı Olan Hastaya Yaklaşım</w:t>
            </w:r>
          </w:p>
        </w:tc>
        <w:tc>
          <w:tcPr>
            <w:tcW w:w="1849" w:type="pct"/>
            <w:vAlign w:val="center"/>
          </w:tcPr>
          <w:p w14:paraId="231D614D" w14:textId="77777777" w:rsidR="00124437" w:rsidRPr="00BA7902" w:rsidRDefault="00124437" w:rsidP="00F2104E">
            <w:pPr>
              <w:spacing w:after="0" w:line="240" w:lineRule="auto"/>
              <w:jc w:val="center"/>
            </w:pPr>
            <w:r w:rsidRPr="00BA7902">
              <w:t>“</w:t>
            </w:r>
          </w:p>
        </w:tc>
        <w:tc>
          <w:tcPr>
            <w:tcW w:w="1667" w:type="pct"/>
          </w:tcPr>
          <w:p w14:paraId="392A8EC1" w14:textId="77777777" w:rsidR="00124437" w:rsidRPr="00BA7902" w:rsidRDefault="00124437" w:rsidP="00F2104E">
            <w:pPr>
              <w:spacing w:after="0" w:line="240" w:lineRule="auto"/>
            </w:pPr>
          </w:p>
        </w:tc>
      </w:tr>
      <w:tr w:rsidR="00124437" w:rsidRPr="00BA7902" w14:paraId="0D097910" w14:textId="77777777" w:rsidTr="00124437">
        <w:trPr>
          <w:trHeight w:val="567"/>
        </w:trPr>
        <w:tc>
          <w:tcPr>
            <w:tcW w:w="1484" w:type="pct"/>
            <w:vAlign w:val="center"/>
          </w:tcPr>
          <w:p w14:paraId="6BECB089" w14:textId="77777777" w:rsidR="00124437" w:rsidRPr="00BA7902" w:rsidRDefault="00124437" w:rsidP="00F2104E">
            <w:pPr>
              <w:spacing w:after="0" w:line="240" w:lineRule="auto"/>
            </w:pPr>
            <w:r w:rsidRPr="00BA7902">
              <w:t>Karın Ağrılı Hastaya Yaklaşım</w:t>
            </w:r>
          </w:p>
        </w:tc>
        <w:tc>
          <w:tcPr>
            <w:tcW w:w="1849" w:type="pct"/>
            <w:vAlign w:val="center"/>
          </w:tcPr>
          <w:p w14:paraId="723D5ECB" w14:textId="77777777" w:rsidR="00124437" w:rsidRPr="00BA7902" w:rsidRDefault="00124437" w:rsidP="00F2104E">
            <w:pPr>
              <w:spacing w:after="0" w:line="240" w:lineRule="auto"/>
              <w:jc w:val="center"/>
            </w:pPr>
            <w:r w:rsidRPr="00BA7902">
              <w:t>“</w:t>
            </w:r>
          </w:p>
        </w:tc>
        <w:tc>
          <w:tcPr>
            <w:tcW w:w="1667" w:type="pct"/>
          </w:tcPr>
          <w:p w14:paraId="376A88A8" w14:textId="77777777" w:rsidR="00124437" w:rsidRPr="00BA7902" w:rsidRDefault="00124437" w:rsidP="00F2104E">
            <w:pPr>
              <w:spacing w:after="0" w:line="240" w:lineRule="auto"/>
            </w:pPr>
          </w:p>
        </w:tc>
      </w:tr>
      <w:tr w:rsidR="00124437" w:rsidRPr="00BA7902" w14:paraId="4975F5F1" w14:textId="77777777" w:rsidTr="00124437">
        <w:trPr>
          <w:trHeight w:val="567"/>
        </w:trPr>
        <w:tc>
          <w:tcPr>
            <w:tcW w:w="1484" w:type="pct"/>
            <w:vAlign w:val="center"/>
          </w:tcPr>
          <w:p w14:paraId="3F762118" w14:textId="77777777" w:rsidR="00124437" w:rsidRPr="00BA7902" w:rsidRDefault="00124437" w:rsidP="00F2104E">
            <w:pPr>
              <w:spacing w:after="0" w:line="240" w:lineRule="auto"/>
            </w:pPr>
            <w:r w:rsidRPr="00BA7902">
              <w:t>Baş Ağrılı Hastaya Yaklaşım</w:t>
            </w:r>
          </w:p>
        </w:tc>
        <w:tc>
          <w:tcPr>
            <w:tcW w:w="1849" w:type="pct"/>
            <w:vAlign w:val="center"/>
          </w:tcPr>
          <w:p w14:paraId="31E07E18" w14:textId="77777777" w:rsidR="00124437" w:rsidRPr="00BA7902" w:rsidRDefault="00124437" w:rsidP="00F2104E">
            <w:pPr>
              <w:spacing w:after="0" w:line="240" w:lineRule="auto"/>
              <w:jc w:val="center"/>
            </w:pPr>
            <w:r w:rsidRPr="00BA7902">
              <w:t>“</w:t>
            </w:r>
          </w:p>
        </w:tc>
        <w:tc>
          <w:tcPr>
            <w:tcW w:w="1667" w:type="pct"/>
          </w:tcPr>
          <w:p w14:paraId="0C523989" w14:textId="77777777" w:rsidR="00124437" w:rsidRPr="00BA7902" w:rsidRDefault="00124437" w:rsidP="00F2104E">
            <w:pPr>
              <w:spacing w:after="0" w:line="240" w:lineRule="auto"/>
            </w:pPr>
          </w:p>
        </w:tc>
      </w:tr>
      <w:tr w:rsidR="00124437" w:rsidRPr="00BA7902" w14:paraId="1466BB2E" w14:textId="77777777" w:rsidTr="00124437">
        <w:trPr>
          <w:trHeight w:val="567"/>
        </w:trPr>
        <w:tc>
          <w:tcPr>
            <w:tcW w:w="1484" w:type="pct"/>
            <w:vAlign w:val="center"/>
          </w:tcPr>
          <w:p w14:paraId="4D68E8BB" w14:textId="77777777" w:rsidR="00124437" w:rsidRPr="00BA7902" w:rsidRDefault="00124437" w:rsidP="00F2104E">
            <w:pPr>
              <w:spacing w:after="0" w:line="240" w:lineRule="auto"/>
            </w:pPr>
            <w:r w:rsidRPr="00BA7902">
              <w:t>Baş Dönmesi Olan Hastaya Yaklaşım</w:t>
            </w:r>
          </w:p>
        </w:tc>
        <w:tc>
          <w:tcPr>
            <w:tcW w:w="1849" w:type="pct"/>
            <w:vAlign w:val="center"/>
          </w:tcPr>
          <w:p w14:paraId="4CB52107" w14:textId="77777777" w:rsidR="00124437" w:rsidRPr="00BA7902" w:rsidRDefault="00124437" w:rsidP="00F2104E">
            <w:pPr>
              <w:spacing w:after="0" w:line="240" w:lineRule="auto"/>
              <w:jc w:val="center"/>
            </w:pPr>
            <w:r w:rsidRPr="00BA7902">
              <w:t>“</w:t>
            </w:r>
          </w:p>
        </w:tc>
        <w:tc>
          <w:tcPr>
            <w:tcW w:w="1667" w:type="pct"/>
          </w:tcPr>
          <w:p w14:paraId="5BC0F43D" w14:textId="77777777" w:rsidR="00124437" w:rsidRPr="00BA7902" w:rsidRDefault="00124437" w:rsidP="00F2104E">
            <w:pPr>
              <w:spacing w:after="0" w:line="240" w:lineRule="auto"/>
            </w:pPr>
          </w:p>
        </w:tc>
      </w:tr>
      <w:tr w:rsidR="00124437" w:rsidRPr="00BA7902" w14:paraId="06673CAF" w14:textId="77777777" w:rsidTr="00124437">
        <w:trPr>
          <w:trHeight w:val="567"/>
        </w:trPr>
        <w:tc>
          <w:tcPr>
            <w:tcW w:w="1484" w:type="pct"/>
            <w:vAlign w:val="center"/>
          </w:tcPr>
          <w:p w14:paraId="44278038" w14:textId="77777777" w:rsidR="00124437" w:rsidRPr="00BA7902" w:rsidRDefault="00124437" w:rsidP="00F2104E">
            <w:pPr>
              <w:spacing w:after="0" w:line="240" w:lineRule="auto"/>
            </w:pPr>
            <w:r w:rsidRPr="00BA7902">
              <w:t>Senkop Geçiren Hastaya Yaklaşım</w:t>
            </w:r>
          </w:p>
        </w:tc>
        <w:tc>
          <w:tcPr>
            <w:tcW w:w="1849" w:type="pct"/>
            <w:vAlign w:val="center"/>
          </w:tcPr>
          <w:p w14:paraId="3A6EBA23" w14:textId="77777777" w:rsidR="00124437" w:rsidRPr="00BA7902" w:rsidRDefault="00124437" w:rsidP="00F2104E">
            <w:pPr>
              <w:spacing w:after="0" w:line="240" w:lineRule="auto"/>
              <w:jc w:val="center"/>
            </w:pPr>
            <w:r w:rsidRPr="00BA7902">
              <w:t>“</w:t>
            </w:r>
          </w:p>
        </w:tc>
        <w:tc>
          <w:tcPr>
            <w:tcW w:w="1667" w:type="pct"/>
          </w:tcPr>
          <w:p w14:paraId="44E7A9BB" w14:textId="77777777" w:rsidR="00124437" w:rsidRPr="00BA7902" w:rsidRDefault="00124437" w:rsidP="00F2104E">
            <w:pPr>
              <w:spacing w:after="0" w:line="240" w:lineRule="auto"/>
            </w:pPr>
          </w:p>
        </w:tc>
      </w:tr>
      <w:tr w:rsidR="00124437" w:rsidRPr="00BA7902" w14:paraId="2734427F" w14:textId="77777777" w:rsidTr="00124437">
        <w:trPr>
          <w:trHeight w:val="567"/>
        </w:trPr>
        <w:tc>
          <w:tcPr>
            <w:tcW w:w="1484" w:type="pct"/>
            <w:vAlign w:val="center"/>
          </w:tcPr>
          <w:p w14:paraId="418FBF92" w14:textId="77777777" w:rsidR="00124437" w:rsidRPr="00BA7902" w:rsidRDefault="00124437" w:rsidP="00F2104E">
            <w:pPr>
              <w:spacing w:after="0" w:line="240" w:lineRule="auto"/>
            </w:pPr>
            <w:r w:rsidRPr="00BA7902">
              <w:t>Ekstremite ve Kas İskelet Yaralanması</w:t>
            </w:r>
          </w:p>
        </w:tc>
        <w:tc>
          <w:tcPr>
            <w:tcW w:w="1849" w:type="pct"/>
            <w:vAlign w:val="center"/>
          </w:tcPr>
          <w:p w14:paraId="42B50E25" w14:textId="77777777" w:rsidR="00124437" w:rsidRPr="00BA7902" w:rsidRDefault="00124437" w:rsidP="00F2104E">
            <w:pPr>
              <w:spacing w:after="0" w:line="240" w:lineRule="auto"/>
              <w:jc w:val="center"/>
            </w:pPr>
            <w:r w:rsidRPr="00BA7902">
              <w:t>“</w:t>
            </w:r>
          </w:p>
        </w:tc>
        <w:tc>
          <w:tcPr>
            <w:tcW w:w="1667" w:type="pct"/>
          </w:tcPr>
          <w:p w14:paraId="36EC6D92" w14:textId="77777777" w:rsidR="00124437" w:rsidRPr="00BA7902" w:rsidRDefault="00124437" w:rsidP="00F2104E">
            <w:pPr>
              <w:spacing w:after="0" w:line="240" w:lineRule="auto"/>
            </w:pPr>
          </w:p>
        </w:tc>
      </w:tr>
      <w:tr w:rsidR="00124437" w:rsidRPr="00BA7902" w14:paraId="32A922C9" w14:textId="77777777" w:rsidTr="00124437">
        <w:trPr>
          <w:trHeight w:val="567"/>
        </w:trPr>
        <w:tc>
          <w:tcPr>
            <w:tcW w:w="1484" w:type="pct"/>
            <w:vAlign w:val="center"/>
          </w:tcPr>
          <w:p w14:paraId="1AE7CE6B" w14:textId="77777777" w:rsidR="00124437" w:rsidRPr="00BA7902" w:rsidRDefault="00124437" w:rsidP="00F2104E">
            <w:pPr>
              <w:spacing w:after="0" w:line="240" w:lineRule="auto"/>
            </w:pPr>
            <w:r w:rsidRPr="00BA7902">
              <w:t>Endokrin Aciller</w:t>
            </w:r>
          </w:p>
        </w:tc>
        <w:tc>
          <w:tcPr>
            <w:tcW w:w="1849" w:type="pct"/>
            <w:vAlign w:val="center"/>
          </w:tcPr>
          <w:p w14:paraId="49E68EE6" w14:textId="77777777" w:rsidR="00124437" w:rsidRPr="00BA7902" w:rsidRDefault="00124437" w:rsidP="00F2104E">
            <w:pPr>
              <w:spacing w:after="0" w:line="240" w:lineRule="auto"/>
              <w:jc w:val="center"/>
            </w:pPr>
            <w:r w:rsidRPr="00BA7902">
              <w:t>“</w:t>
            </w:r>
          </w:p>
        </w:tc>
        <w:tc>
          <w:tcPr>
            <w:tcW w:w="1667" w:type="pct"/>
          </w:tcPr>
          <w:p w14:paraId="2D04F7F4" w14:textId="77777777" w:rsidR="00124437" w:rsidRPr="00BA7902" w:rsidRDefault="00124437" w:rsidP="00F2104E">
            <w:pPr>
              <w:spacing w:after="0" w:line="240" w:lineRule="auto"/>
            </w:pPr>
          </w:p>
        </w:tc>
      </w:tr>
      <w:tr w:rsidR="00124437" w:rsidRPr="00BA7902" w14:paraId="10C21BD6" w14:textId="77777777" w:rsidTr="00124437">
        <w:trPr>
          <w:trHeight w:val="567"/>
        </w:trPr>
        <w:tc>
          <w:tcPr>
            <w:tcW w:w="1484" w:type="pct"/>
            <w:vAlign w:val="center"/>
          </w:tcPr>
          <w:p w14:paraId="1DA83603" w14:textId="77777777" w:rsidR="00124437" w:rsidRPr="00BA7902" w:rsidRDefault="00124437" w:rsidP="00F2104E">
            <w:pPr>
              <w:spacing w:after="0" w:line="240" w:lineRule="auto"/>
            </w:pPr>
            <w:r w:rsidRPr="00BA7902">
              <w:t>GIS Kanamalı Hastaya Yaklaşım</w:t>
            </w:r>
          </w:p>
        </w:tc>
        <w:tc>
          <w:tcPr>
            <w:tcW w:w="1849" w:type="pct"/>
            <w:vAlign w:val="center"/>
          </w:tcPr>
          <w:p w14:paraId="592CE562" w14:textId="77777777" w:rsidR="00124437" w:rsidRPr="00BA7902" w:rsidRDefault="00124437" w:rsidP="00F2104E">
            <w:pPr>
              <w:spacing w:after="0" w:line="240" w:lineRule="auto"/>
              <w:jc w:val="center"/>
            </w:pPr>
            <w:r w:rsidRPr="00BA7902">
              <w:t>“</w:t>
            </w:r>
          </w:p>
        </w:tc>
        <w:tc>
          <w:tcPr>
            <w:tcW w:w="1667" w:type="pct"/>
          </w:tcPr>
          <w:p w14:paraId="2A68C7B4" w14:textId="77777777" w:rsidR="00124437" w:rsidRPr="00BA7902" w:rsidRDefault="00124437" w:rsidP="00F2104E">
            <w:pPr>
              <w:spacing w:after="0" w:line="240" w:lineRule="auto"/>
            </w:pPr>
          </w:p>
        </w:tc>
      </w:tr>
      <w:tr w:rsidR="00124437" w:rsidRPr="00BA7902" w14:paraId="01BDE511" w14:textId="77777777" w:rsidTr="00124437">
        <w:trPr>
          <w:trHeight w:val="567"/>
        </w:trPr>
        <w:tc>
          <w:tcPr>
            <w:tcW w:w="1484" w:type="pct"/>
            <w:vAlign w:val="center"/>
          </w:tcPr>
          <w:p w14:paraId="01B2933F" w14:textId="77777777" w:rsidR="00124437" w:rsidRPr="00BA7902" w:rsidRDefault="00124437" w:rsidP="00F2104E">
            <w:pPr>
              <w:spacing w:after="0" w:line="240" w:lineRule="auto"/>
            </w:pPr>
            <w:r w:rsidRPr="00BA7902">
              <w:lastRenderedPageBreak/>
              <w:t>Renal Kolik</w:t>
            </w:r>
          </w:p>
        </w:tc>
        <w:tc>
          <w:tcPr>
            <w:tcW w:w="1849" w:type="pct"/>
            <w:vAlign w:val="center"/>
          </w:tcPr>
          <w:p w14:paraId="3AC79BB3" w14:textId="77777777" w:rsidR="00124437" w:rsidRPr="00BA7902" w:rsidRDefault="00124437" w:rsidP="00F2104E">
            <w:pPr>
              <w:spacing w:after="0" w:line="240" w:lineRule="auto"/>
              <w:jc w:val="center"/>
            </w:pPr>
            <w:r w:rsidRPr="00BA7902">
              <w:t>“</w:t>
            </w:r>
          </w:p>
        </w:tc>
        <w:tc>
          <w:tcPr>
            <w:tcW w:w="1667" w:type="pct"/>
          </w:tcPr>
          <w:p w14:paraId="16ACE445" w14:textId="77777777" w:rsidR="00124437" w:rsidRPr="00BA7902" w:rsidRDefault="00124437" w:rsidP="00F2104E">
            <w:pPr>
              <w:spacing w:after="0" w:line="240" w:lineRule="auto"/>
            </w:pPr>
          </w:p>
        </w:tc>
      </w:tr>
      <w:tr w:rsidR="00124437" w:rsidRPr="00BA7902" w14:paraId="53DF7473" w14:textId="77777777" w:rsidTr="00124437">
        <w:trPr>
          <w:trHeight w:val="567"/>
        </w:trPr>
        <w:tc>
          <w:tcPr>
            <w:tcW w:w="1484" w:type="pct"/>
            <w:vAlign w:val="center"/>
          </w:tcPr>
          <w:p w14:paraId="6D0960EA" w14:textId="77777777" w:rsidR="00124437" w:rsidRPr="00BA7902" w:rsidRDefault="00124437" w:rsidP="00F2104E">
            <w:pPr>
              <w:spacing w:after="0" w:line="240" w:lineRule="auto"/>
            </w:pPr>
            <w:r w:rsidRPr="00BA7902">
              <w:t xml:space="preserve">Testis/Over Torsiyonu </w:t>
            </w:r>
          </w:p>
        </w:tc>
        <w:tc>
          <w:tcPr>
            <w:tcW w:w="1849" w:type="pct"/>
            <w:vAlign w:val="center"/>
          </w:tcPr>
          <w:p w14:paraId="1BD7E381" w14:textId="77777777" w:rsidR="00124437" w:rsidRPr="00BA7902" w:rsidRDefault="00124437" w:rsidP="00F2104E">
            <w:pPr>
              <w:spacing w:after="0" w:line="240" w:lineRule="auto"/>
              <w:jc w:val="center"/>
            </w:pPr>
            <w:r w:rsidRPr="00BA7902">
              <w:t>“</w:t>
            </w:r>
          </w:p>
        </w:tc>
        <w:tc>
          <w:tcPr>
            <w:tcW w:w="1667" w:type="pct"/>
          </w:tcPr>
          <w:p w14:paraId="443F8509" w14:textId="77777777" w:rsidR="00124437" w:rsidRPr="00BA7902" w:rsidRDefault="00124437" w:rsidP="00F2104E">
            <w:pPr>
              <w:spacing w:after="0" w:line="240" w:lineRule="auto"/>
            </w:pPr>
          </w:p>
        </w:tc>
      </w:tr>
      <w:tr w:rsidR="00124437" w:rsidRPr="00BA7902" w14:paraId="50269970" w14:textId="77777777" w:rsidTr="00124437">
        <w:trPr>
          <w:trHeight w:val="567"/>
        </w:trPr>
        <w:tc>
          <w:tcPr>
            <w:tcW w:w="1484" w:type="pct"/>
            <w:vAlign w:val="center"/>
          </w:tcPr>
          <w:p w14:paraId="3E8332E0" w14:textId="77777777" w:rsidR="00124437" w:rsidRPr="00BA7902" w:rsidRDefault="00124437" w:rsidP="00F2104E">
            <w:pPr>
              <w:spacing w:after="0" w:line="240" w:lineRule="auto"/>
            </w:pPr>
            <w:r w:rsidRPr="00BA7902">
              <w:t>Dehidratasyon ve AGE Yaklaşımı</w:t>
            </w:r>
          </w:p>
        </w:tc>
        <w:tc>
          <w:tcPr>
            <w:tcW w:w="1849" w:type="pct"/>
            <w:vAlign w:val="center"/>
          </w:tcPr>
          <w:p w14:paraId="4A437FB6" w14:textId="77777777" w:rsidR="00124437" w:rsidRPr="00BA7902" w:rsidRDefault="00124437" w:rsidP="00F2104E">
            <w:pPr>
              <w:spacing w:after="0" w:line="240" w:lineRule="auto"/>
              <w:jc w:val="center"/>
            </w:pPr>
            <w:r w:rsidRPr="00BA7902">
              <w:t>“</w:t>
            </w:r>
          </w:p>
        </w:tc>
        <w:tc>
          <w:tcPr>
            <w:tcW w:w="1667" w:type="pct"/>
          </w:tcPr>
          <w:p w14:paraId="1A8735C5" w14:textId="77777777" w:rsidR="00124437" w:rsidRPr="00BA7902" w:rsidRDefault="00124437" w:rsidP="00F2104E">
            <w:pPr>
              <w:spacing w:after="0" w:line="240" w:lineRule="auto"/>
            </w:pPr>
          </w:p>
        </w:tc>
      </w:tr>
      <w:tr w:rsidR="00124437" w:rsidRPr="00BA7902" w14:paraId="32F8DE5D" w14:textId="77777777" w:rsidTr="00124437">
        <w:trPr>
          <w:trHeight w:val="567"/>
        </w:trPr>
        <w:tc>
          <w:tcPr>
            <w:tcW w:w="1484" w:type="pct"/>
            <w:vAlign w:val="center"/>
          </w:tcPr>
          <w:p w14:paraId="73D9337A" w14:textId="77777777" w:rsidR="00124437" w:rsidRPr="00BA7902" w:rsidRDefault="00124437" w:rsidP="00F2104E">
            <w:pPr>
              <w:spacing w:after="0" w:line="240" w:lineRule="auto"/>
            </w:pPr>
            <w:r w:rsidRPr="00BA7902">
              <w:t>Onkolojik Aciller</w:t>
            </w:r>
          </w:p>
        </w:tc>
        <w:tc>
          <w:tcPr>
            <w:tcW w:w="1849" w:type="pct"/>
            <w:vAlign w:val="center"/>
          </w:tcPr>
          <w:p w14:paraId="6E98CEB2" w14:textId="77777777" w:rsidR="00124437" w:rsidRPr="00BA7902" w:rsidRDefault="00124437" w:rsidP="00F2104E">
            <w:pPr>
              <w:spacing w:after="0" w:line="240" w:lineRule="auto"/>
              <w:jc w:val="center"/>
            </w:pPr>
            <w:r w:rsidRPr="00BA7902">
              <w:t>“</w:t>
            </w:r>
          </w:p>
        </w:tc>
        <w:tc>
          <w:tcPr>
            <w:tcW w:w="1667" w:type="pct"/>
          </w:tcPr>
          <w:p w14:paraId="773E7AC5" w14:textId="77777777" w:rsidR="00124437" w:rsidRPr="00BA7902" w:rsidRDefault="00124437" w:rsidP="00F2104E">
            <w:pPr>
              <w:spacing w:after="0" w:line="240" w:lineRule="auto"/>
            </w:pPr>
          </w:p>
        </w:tc>
      </w:tr>
      <w:tr w:rsidR="00124437" w:rsidRPr="00BA7902" w14:paraId="7A031233" w14:textId="77777777" w:rsidTr="00124437">
        <w:trPr>
          <w:trHeight w:val="567"/>
        </w:trPr>
        <w:tc>
          <w:tcPr>
            <w:tcW w:w="1484" w:type="pct"/>
            <w:vAlign w:val="center"/>
          </w:tcPr>
          <w:p w14:paraId="107766F0" w14:textId="77777777" w:rsidR="00124437" w:rsidRPr="00BA7902" w:rsidRDefault="00124437" w:rsidP="00F2104E">
            <w:pPr>
              <w:spacing w:after="0" w:line="240" w:lineRule="auto"/>
            </w:pPr>
            <w:r w:rsidRPr="00BA7902">
              <w:t>Görüntüleme ve Tanıda Skorlamalar</w:t>
            </w:r>
          </w:p>
        </w:tc>
        <w:tc>
          <w:tcPr>
            <w:tcW w:w="1849" w:type="pct"/>
            <w:vAlign w:val="center"/>
          </w:tcPr>
          <w:p w14:paraId="4FB4ADCC" w14:textId="77777777" w:rsidR="00124437" w:rsidRPr="00BA7902" w:rsidRDefault="00124437" w:rsidP="00F2104E">
            <w:pPr>
              <w:spacing w:after="0" w:line="240" w:lineRule="auto"/>
              <w:jc w:val="center"/>
            </w:pPr>
            <w:r w:rsidRPr="00BA7902">
              <w:t>“</w:t>
            </w:r>
          </w:p>
        </w:tc>
        <w:tc>
          <w:tcPr>
            <w:tcW w:w="1667" w:type="pct"/>
          </w:tcPr>
          <w:p w14:paraId="617C562E" w14:textId="77777777" w:rsidR="00124437" w:rsidRPr="00BA7902" w:rsidRDefault="00124437" w:rsidP="00F2104E">
            <w:pPr>
              <w:spacing w:after="0" w:line="240" w:lineRule="auto"/>
            </w:pPr>
          </w:p>
        </w:tc>
      </w:tr>
      <w:tr w:rsidR="00124437" w:rsidRPr="00BA7902" w14:paraId="6A5AC457" w14:textId="77777777" w:rsidTr="00124437">
        <w:trPr>
          <w:trHeight w:val="567"/>
        </w:trPr>
        <w:tc>
          <w:tcPr>
            <w:tcW w:w="1484" w:type="pct"/>
            <w:vAlign w:val="center"/>
          </w:tcPr>
          <w:p w14:paraId="62DE3984" w14:textId="77777777" w:rsidR="00124437" w:rsidRPr="00BA7902" w:rsidRDefault="00124437" w:rsidP="00F2104E">
            <w:pPr>
              <w:spacing w:after="0" w:line="240" w:lineRule="auto"/>
            </w:pPr>
            <w:r w:rsidRPr="00BA7902">
              <w:t>Kompartman Sendromu</w:t>
            </w:r>
          </w:p>
        </w:tc>
        <w:tc>
          <w:tcPr>
            <w:tcW w:w="1849" w:type="pct"/>
            <w:vAlign w:val="center"/>
          </w:tcPr>
          <w:p w14:paraId="02517B10" w14:textId="77777777" w:rsidR="00124437" w:rsidRPr="00BA7902" w:rsidRDefault="00124437" w:rsidP="00F2104E">
            <w:pPr>
              <w:spacing w:after="0" w:line="240" w:lineRule="auto"/>
              <w:jc w:val="center"/>
            </w:pPr>
            <w:r w:rsidRPr="00BA7902">
              <w:t>“</w:t>
            </w:r>
          </w:p>
        </w:tc>
        <w:tc>
          <w:tcPr>
            <w:tcW w:w="1667" w:type="pct"/>
          </w:tcPr>
          <w:p w14:paraId="0AEABCD4" w14:textId="77777777" w:rsidR="00124437" w:rsidRPr="00BA7902" w:rsidRDefault="00124437" w:rsidP="00F2104E">
            <w:pPr>
              <w:spacing w:after="0" w:line="240" w:lineRule="auto"/>
            </w:pPr>
          </w:p>
        </w:tc>
      </w:tr>
      <w:tr w:rsidR="00124437" w:rsidRPr="00BA7902" w14:paraId="05BBF959" w14:textId="77777777" w:rsidTr="00124437">
        <w:trPr>
          <w:trHeight w:val="567"/>
        </w:trPr>
        <w:tc>
          <w:tcPr>
            <w:tcW w:w="1484" w:type="pct"/>
            <w:vAlign w:val="center"/>
          </w:tcPr>
          <w:p w14:paraId="372B3EB3" w14:textId="77777777" w:rsidR="00124437" w:rsidRPr="00BA7902" w:rsidRDefault="00124437" w:rsidP="00F2104E">
            <w:pPr>
              <w:spacing w:after="0" w:line="240" w:lineRule="auto"/>
            </w:pPr>
            <w:r w:rsidRPr="00BA7902">
              <w:t>Arteryel Kan Gazı Yorumlama</w:t>
            </w:r>
          </w:p>
        </w:tc>
        <w:tc>
          <w:tcPr>
            <w:tcW w:w="1849" w:type="pct"/>
            <w:vAlign w:val="center"/>
          </w:tcPr>
          <w:p w14:paraId="1111224F" w14:textId="77777777" w:rsidR="00124437" w:rsidRPr="00BA7902" w:rsidRDefault="00124437" w:rsidP="00F2104E">
            <w:pPr>
              <w:spacing w:after="0" w:line="240" w:lineRule="auto"/>
              <w:jc w:val="center"/>
            </w:pPr>
            <w:r w:rsidRPr="00BA7902">
              <w:t>“</w:t>
            </w:r>
          </w:p>
        </w:tc>
        <w:tc>
          <w:tcPr>
            <w:tcW w:w="1667" w:type="pct"/>
          </w:tcPr>
          <w:p w14:paraId="595DFCE6" w14:textId="77777777" w:rsidR="00124437" w:rsidRPr="00BA7902" w:rsidRDefault="00124437" w:rsidP="00F2104E">
            <w:pPr>
              <w:spacing w:after="0" w:line="240" w:lineRule="auto"/>
            </w:pPr>
          </w:p>
        </w:tc>
      </w:tr>
      <w:tr w:rsidR="00124437" w:rsidRPr="00BA7902" w14:paraId="64417DCA" w14:textId="77777777" w:rsidTr="00124437">
        <w:trPr>
          <w:trHeight w:val="567"/>
        </w:trPr>
        <w:tc>
          <w:tcPr>
            <w:tcW w:w="1484" w:type="pct"/>
            <w:vAlign w:val="center"/>
          </w:tcPr>
          <w:p w14:paraId="17596D21" w14:textId="77777777" w:rsidR="00124437" w:rsidRPr="00BA7902" w:rsidRDefault="00124437" w:rsidP="00F2104E">
            <w:pPr>
              <w:spacing w:after="0" w:line="240" w:lineRule="auto"/>
            </w:pPr>
            <w:r w:rsidRPr="00BA7902">
              <w:t>Hekimlik’te Bilgiye Erişim</w:t>
            </w:r>
          </w:p>
        </w:tc>
        <w:tc>
          <w:tcPr>
            <w:tcW w:w="1849" w:type="pct"/>
            <w:vAlign w:val="center"/>
          </w:tcPr>
          <w:p w14:paraId="5CBC3B64" w14:textId="77777777" w:rsidR="00124437" w:rsidRPr="00BA7902" w:rsidRDefault="00124437" w:rsidP="00F2104E">
            <w:pPr>
              <w:spacing w:after="0" w:line="240" w:lineRule="auto"/>
              <w:jc w:val="center"/>
            </w:pPr>
            <w:r w:rsidRPr="00BA7902">
              <w:t>“</w:t>
            </w:r>
          </w:p>
        </w:tc>
        <w:tc>
          <w:tcPr>
            <w:tcW w:w="1667" w:type="pct"/>
          </w:tcPr>
          <w:p w14:paraId="3C3F5235" w14:textId="77777777" w:rsidR="00124437" w:rsidRPr="00BA7902" w:rsidRDefault="00124437" w:rsidP="00F2104E">
            <w:pPr>
              <w:spacing w:after="0" w:line="240" w:lineRule="auto"/>
            </w:pPr>
          </w:p>
        </w:tc>
      </w:tr>
      <w:tr w:rsidR="00124437" w:rsidRPr="00BA7902" w14:paraId="3E760B89" w14:textId="77777777" w:rsidTr="00124437">
        <w:trPr>
          <w:trHeight w:val="567"/>
        </w:trPr>
        <w:tc>
          <w:tcPr>
            <w:tcW w:w="1484" w:type="pct"/>
            <w:vAlign w:val="center"/>
          </w:tcPr>
          <w:p w14:paraId="3F83939C" w14:textId="77777777" w:rsidR="00124437" w:rsidRPr="00BA7902" w:rsidRDefault="00124437" w:rsidP="00F2104E">
            <w:pPr>
              <w:spacing w:after="0" w:line="240" w:lineRule="auto"/>
            </w:pPr>
            <w:r w:rsidRPr="00BA7902">
              <w:t>Vaka Tartışması</w:t>
            </w:r>
          </w:p>
        </w:tc>
        <w:tc>
          <w:tcPr>
            <w:tcW w:w="1849" w:type="pct"/>
            <w:vAlign w:val="center"/>
          </w:tcPr>
          <w:p w14:paraId="35C2B0B9" w14:textId="77777777" w:rsidR="00124437" w:rsidRPr="00BA7902" w:rsidRDefault="00124437" w:rsidP="00F2104E">
            <w:pPr>
              <w:spacing w:after="0" w:line="240" w:lineRule="auto"/>
              <w:jc w:val="center"/>
            </w:pPr>
            <w:r w:rsidRPr="00BA7902">
              <w:t>“</w:t>
            </w:r>
          </w:p>
        </w:tc>
        <w:tc>
          <w:tcPr>
            <w:tcW w:w="1667" w:type="pct"/>
          </w:tcPr>
          <w:p w14:paraId="09027603" w14:textId="77777777" w:rsidR="00124437" w:rsidRPr="00BA7902" w:rsidRDefault="00124437" w:rsidP="00F2104E">
            <w:pPr>
              <w:spacing w:after="0" w:line="240" w:lineRule="auto"/>
            </w:pPr>
          </w:p>
        </w:tc>
      </w:tr>
    </w:tbl>
    <w:p w14:paraId="5E599A66" w14:textId="77777777" w:rsidR="000D17AB" w:rsidRPr="000D17AB" w:rsidRDefault="000D17AB" w:rsidP="000D17AB">
      <w:pPr>
        <w:spacing w:after="0" w:line="240" w:lineRule="auto"/>
        <w:rPr>
          <w:rFonts w:ascii="Calibri" w:eastAsia="Calibri" w:hAnsi="Calibri" w:cs="Times New Roman"/>
        </w:rPr>
      </w:pPr>
    </w:p>
    <w:p w14:paraId="2E8528D3" w14:textId="0448BD4B" w:rsidR="000D17AB" w:rsidRPr="000D17AB" w:rsidRDefault="000D17AB" w:rsidP="000D17AB">
      <w:pPr>
        <w:spacing w:after="0" w:line="240" w:lineRule="auto"/>
        <w:jc w:val="center"/>
        <w:rPr>
          <w:rFonts w:ascii="Arial" w:eastAsia="Times New Roman" w:hAnsi="Arial" w:cs="Times New Roman"/>
          <w:b/>
          <w:sz w:val="24"/>
          <w:szCs w:val="26"/>
        </w:rPr>
      </w:pPr>
      <w:bookmarkStart w:id="2" w:name="_Toc73453214"/>
      <w:r w:rsidRPr="000D17AB">
        <w:rPr>
          <w:rFonts w:ascii="Arial" w:eastAsia="Times New Roman" w:hAnsi="Arial" w:cs="Times New Roman"/>
          <w:b/>
          <w:sz w:val="24"/>
          <w:szCs w:val="26"/>
        </w:rPr>
        <w:t>Hekimlik Uygulamaları Değerlendirme</w:t>
      </w:r>
      <w:bookmarkEnd w:id="2"/>
    </w:p>
    <w:p w14:paraId="457C0476" w14:textId="77777777" w:rsidR="000D17AB" w:rsidRPr="000D17AB" w:rsidRDefault="000D17AB" w:rsidP="000D17AB">
      <w:pPr>
        <w:spacing w:before="240" w:line="240" w:lineRule="auto"/>
        <w:ind w:firstLine="708"/>
        <w:jc w:val="both"/>
        <w:rPr>
          <w:rFonts w:ascii="Calibri" w:eastAsia="Calibri" w:hAnsi="Calibri" w:cs="Times New Roman"/>
        </w:rPr>
      </w:pPr>
      <w:r w:rsidRPr="000D17AB">
        <w:rPr>
          <w:rFonts w:ascii="Calibri" w:eastAsia="Calibri" w:hAnsi="Calibri" w:cs="Times New Roman"/>
        </w:rPr>
        <w:t xml:space="preserve">İntern doktor, aşağıdaki tabloda verilen hekimlik uygulamalarını </w:t>
      </w:r>
      <w:r w:rsidRPr="000D17AB">
        <w:rPr>
          <w:rFonts w:ascii="Calibri" w:eastAsia="Calibri" w:hAnsi="Calibri" w:cs="Times New Roman"/>
          <w:b/>
          <w:bCs/>
        </w:rPr>
        <w:t>asgari,</w:t>
      </w:r>
      <w:r w:rsidRPr="000D17AB">
        <w:rPr>
          <w:rFonts w:ascii="Calibri" w:eastAsia="Calibri" w:hAnsi="Calibri" w:cs="Times New Roman"/>
        </w:rPr>
        <w:t xml:space="preserve"> belirtilen sayıda yardımsız yapmalıdır. Uygulama yapılan hasta adı, soyadı ve protokol numarası staj defterine kaydedilmeli. Bu uygulamada eğitimi veren ya da gözetim yapan uzman tarafından işlemin uygulandığına dair -tarih kaydedilerek- onay (imza) alınmalıdır.</w:t>
      </w:r>
    </w:p>
    <w:tbl>
      <w:tblPr>
        <w:tblStyle w:val="DzTablo3"/>
        <w:tblW w:w="5000" w:type="pct"/>
        <w:tblLook w:val="04A0" w:firstRow="1" w:lastRow="0" w:firstColumn="1" w:lastColumn="0" w:noHBand="0" w:noVBand="1"/>
      </w:tblPr>
      <w:tblGrid>
        <w:gridCol w:w="758"/>
        <w:gridCol w:w="8832"/>
        <w:gridCol w:w="1210"/>
      </w:tblGrid>
      <w:tr w:rsidR="00124437" w:rsidRPr="00BA7902" w14:paraId="4C16B104" w14:textId="77777777" w:rsidTr="00124437">
        <w:trPr>
          <w:cnfStyle w:val="100000000000" w:firstRow="1" w:lastRow="0" w:firstColumn="0" w:lastColumn="0" w:oddVBand="0" w:evenVBand="0" w:oddHBand="0" w:evenHBand="0" w:firstRowFirstColumn="0" w:firstRowLastColumn="0" w:lastRowFirstColumn="0" w:lastRowLastColumn="0"/>
          <w:trHeight w:val="497"/>
        </w:trPr>
        <w:tc>
          <w:tcPr>
            <w:cnfStyle w:val="001000000100" w:firstRow="0" w:lastRow="0" w:firstColumn="1" w:lastColumn="0" w:oddVBand="0" w:evenVBand="0" w:oddHBand="0" w:evenHBand="0" w:firstRowFirstColumn="1" w:firstRowLastColumn="0" w:lastRowFirstColumn="0" w:lastRowLastColumn="0"/>
            <w:tcW w:w="351" w:type="pct"/>
            <w:vAlign w:val="bottom"/>
          </w:tcPr>
          <w:p w14:paraId="64A6B29C" w14:textId="77777777" w:rsidR="00124437" w:rsidRPr="00BA7902" w:rsidRDefault="00124437" w:rsidP="00F2104E">
            <w:r w:rsidRPr="00BA7902">
              <w:t>Sıra</w:t>
            </w:r>
          </w:p>
        </w:tc>
        <w:tc>
          <w:tcPr>
            <w:tcW w:w="4089" w:type="pct"/>
            <w:vAlign w:val="bottom"/>
          </w:tcPr>
          <w:p w14:paraId="6A1EF0A6" w14:textId="77777777" w:rsidR="00124437" w:rsidRPr="00BA7902" w:rsidRDefault="00124437" w:rsidP="00F2104E">
            <w:pPr>
              <w:cnfStyle w:val="100000000000" w:firstRow="1" w:lastRow="0" w:firstColumn="0" w:lastColumn="0" w:oddVBand="0" w:evenVBand="0" w:oddHBand="0" w:evenHBand="0" w:firstRowFirstColumn="0" w:firstRowLastColumn="0" w:lastRowFirstColumn="0" w:lastRowLastColumn="0"/>
            </w:pPr>
            <w:r w:rsidRPr="00BA7902">
              <w:t>Hekimlik Uygulaması</w:t>
            </w:r>
          </w:p>
        </w:tc>
        <w:tc>
          <w:tcPr>
            <w:tcW w:w="560" w:type="pct"/>
          </w:tcPr>
          <w:p w14:paraId="4002F250" w14:textId="77777777" w:rsidR="00124437" w:rsidRPr="00BA7902" w:rsidRDefault="00124437" w:rsidP="00F2104E">
            <w:pPr>
              <w:jc w:val="center"/>
              <w:cnfStyle w:val="100000000000" w:firstRow="1" w:lastRow="0" w:firstColumn="0" w:lastColumn="0" w:oddVBand="0" w:evenVBand="0" w:oddHBand="0" w:evenHBand="0" w:firstRowFirstColumn="0" w:firstRowLastColumn="0" w:lastRowFirstColumn="0" w:lastRowLastColumn="0"/>
            </w:pPr>
            <w:r w:rsidRPr="00BA7902">
              <w:t>Asgari Sayı</w:t>
            </w:r>
          </w:p>
        </w:tc>
      </w:tr>
      <w:tr w:rsidR="00124437" w:rsidRPr="00BA7902" w14:paraId="21B26210" w14:textId="77777777" w:rsidTr="0012443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1D91CB02" w14:textId="77777777" w:rsidR="00124437" w:rsidRPr="00BA7902" w:rsidRDefault="00124437" w:rsidP="00F2104E">
            <w:r w:rsidRPr="00BA7902">
              <w:t>1</w:t>
            </w:r>
          </w:p>
        </w:tc>
        <w:tc>
          <w:tcPr>
            <w:tcW w:w="4089" w:type="pct"/>
            <w:vAlign w:val="center"/>
          </w:tcPr>
          <w:p w14:paraId="7D25DC6C" w14:textId="77777777" w:rsidR="00124437" w:rsidRPr="00BA7902" w:rsidRDefault="00124437" w:rsidP="00F2104E">
            <w:pPr>
              <w:cnfStyle w:val="000000100000" w:firstRow="0" w:lastRow="0" w:firstColumn="0" w:lastColumn="0" w:oddVBand="0" w:evenVBand="0" w:oddHBand="1" w:evenHBand="0" w:firstRowFirstColumn="0" w:firstRowLastColumn="0" w:lastRowFirstColumn="0" w:lastRowLastColumn="0"/>
            </w:pPr>
            <w:r w:rsidRPr="00BA7902">
              <w:t>Hasta monitorize edebilme</w:t>
            </w:r>
          </w:p>
        </w:tc>
        <w:tc>
          <w:tcPr>
            <w:tcW w:w="560" w:type="pct"/>
            <w:vAlign w:val="center"/>
          </w:tcPr>
          <w:p w14:paraId="30860D20" w14:textId="77777777" w:rsidR="00124437" w:rsidRPr="00BA7902" w:rsidRDefault="00124437" w:rsidP="00F2104E">
            <w:pPr>
              <w:jc w:val="center"/>
              <w:cnfStyle w:val="000000100000" w:firstRow="0" w:lastRow="0" w:firstColumn="0" w:lastColumn="0" w:oddVBand="0" w:evenVBand="0" w:oddHBand="1" w:evenHBand="0" w:firstRowFirstColumn="0" w:firstRowLastColumn="0" w:lastRowFirstColumn="0" w:lastRowLastColumn="0"/>
            </w:pPr>
            <w:r w:rsidRPr="00BA7902">
              <w:t>8</w:t>
            </w:r>
          </w:p>
        </w:tc>
      </w:tr>
      <w:tr w:rsidR="00124437" w:rsidRPr="00BA7902" w14:paraId="577DB090" w14:textId="77777777" w:rsidTr="00124437">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5368C6B2" w14:textId="77777777" w:rsidR="00124437" w:rsidRPr="00BA7902" w:rsidRDefault="00124437" w:rsidP="00F2104E">
            <w:r w:rsidRPr="00BA7902">
              <w:t>2</w:t>
            </w:r>
          </w:p>
        </w:tc>
        <w:tc>
          <w:tcPr>
            <w:tcW w:w="4089" w:type="pct"/>
            <w:vAlign w:val="center"/>
          </w:tcPr>
          <w:p w14:paraId="759B6E0E" w14:textId="77777777" w:rsidR="00124437" w:rsidRPr="00BA7902" w:rsidRDefault="00124437" w:rsidP="00F2104E">
            <w:pPr>
              <w:cnfStyle w:val="000000000000" w:firstRow="0" w:lastRow="0" w:firstColumn="0" w:lastColumn="0" w:oddVBand="0" w:evenVBand="0" w:oddHBand="0" w:evenHBand="0" w:firstRowFirstColumn="0" w:firstRowLastColumn="0" w:lastRowFirstColumn="0" w:lastRowLastColumn="0"/>
            </w:pPr>
            <w:r w:rsidRPr="00BA7902">
              <w:t>İntravenöz girişim yapma</w:t>
            </w:r>
          </w:p>
        </w:tc>
        <w:tc>
          <w:tcPr>
            <w:tcW w:w="560" w:type="pct"/>
            <w:vAlign w:val="center"/>
          </w:tcPr>
          <w:p w14:paraId="66DA15A8" w14:textId="77777777" w:rsidR="00124437" w:rsidRPr="00BA7902" w:rsidRDefault="00124437" w:rsidP="00F2104E">
            <w:pPr>
              <w:jc w:val="center"/>
              <w:cnfStyle w:val="000000000000" w:firstRow="0" w:lastRow="0" w:firstColumn="0" w:lastColumn="0" w:oddVBand="0" w:evenVBand="0" w:oddHBand="0" w:evenHBand="0" w:firstRowFirstColumn="0" w:firstRowLastColumn="0" w:lastRowFirstColumn="0" w:lastRowLastColumn="0"/>
            </w:pPr>
            <w:r w:rsidRPr="00BA7902">
              <w:t>8</w:t>
            </w:r>
          </w:p>
        </w:tc>
      </w:tr>
      <w:tr w:rsidR="00124437" w:rsidRPr="00BA7902" w14:paraId="70B6AB8F" w14:textId="77777777" w:rsidTr="0012443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BEB58AF" w14:textId="77777777" w:rsidR="00124437" w:rsidRPr="00BA7902" w:rsidRDefault="00124437" w:rsidP="00F2104E">
            <w:r w:rsidRPr="00BA7902">
              <w:t>3</w:t>
            </w:r>
          </w:p>
        </w:tc>
        <w:tc>
          <w:tcPr>
            <w:tcW w:w="4089" w:type="pct"/>
            <w:vAlign w:val="center"/>
          </w:tcPr>
          <w:p w14:paraId="5EB5F947" w14:textId="77777777" w:rsidR="00124437" w:rsidRPr="00BA7902" w:rsidRDefault="00124437" w:rsidP="00F2104E">
            <w:pPr>
              <w:cnfStyle w:val="000000100000" w:firstRow="0" w:lastRow="0" w:firstColumn="0" w:lastColumn="0" w:oddVBand="0" w:evenVBand="0" w:oddHBand="1" w:evenHBand="0" w:firstRowFirstColumn="0" w:firstRowLastColumn="0" w:lastRowFirstColumn="0" w:lastRowLastColumn="0"/>
            </w:pPr>
            <w:r w:rsidRPr="00BA7902">
              <w:t>Arter kan gazı alma</w:t>
            </w:r>
          </w:p>
        </w:tc>
        <w:tc>
          <w:tcPr>
            <w:tcW w:w="560" w:type="pct"/>
            <w:vAlign w:val="center"/>
          </w:tcPr>
          <w:p w14:paraId="0629127B" w14:textId="77777777" w:rsidR="00124437" w:rsidRPr="00BA7902" w:rsidRDefault="00124437" w:rsidP="00F2104E">
            <w:pPr>
              <w:jc w:val="center"/>
              <w:cnfStyle w:val="000000100000" w:firstRow="0" w:lastRow="0" w:firstColumn="0" w:lastColumn="0" w:oddVBand="0" w:evenVBand="0" w:oddHBand="1" w:evenHBand="0" w:firstRowFirstColumn="0" w:firstRowLastColumn="0" w:lastRowFirstColumn="0" w:lastRowLastColumn="0"/>
            </w:pPr>
            <w:r w:rsidRPr="00BA7902">
              <w:t>8</w:t>
            </w:r>
          </w:p>
        </w:tc>
      </w:tr>
      <w:tr w:rsidR="00124437" w:rsidRPr="00BA7902" w14:paraId="3DE17426" w14:textId="77777777" w:rsidTr="00124437">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AE0739A" w14:textId="77777777" w:rsidR="00124437" w:rsidRPr="00BA7902" w:rsidRDefault="00124437" w:rsidP="00F2104E">
            <w:r w:rsidRPr="00BA7902">
              <w:t>4</w:t>
            </w:r>
          </w:p>
        </w:tc>
        <w:tc>
          <w:tcPr>
            <w:tcW w:w="4089" w:type="pct"/>
            <w:vAlign w:val="center"/>
          </w:tcPr>
          <w:p w14:paraId="7FBFAF16" w14:textId="77777777" w:rsidR="00124437" w:rsidRPr="00BA7902" w:rsidRDefault="00124437" w:rsidP="00F2104E">
            <w:pPr>
              <w:cnfStyle w:val="000000000000" w:firstRow="0" w:lastRow="0" w:firstColumn="0" w:lastColumn="0" w:oddVBand="0" w:evenVBand="0" w:oddHBand="0" w:evenHBand="0" w:firstRowFirstColumn="0" w:firstRowLastColumn="0" w:lastRowFirstColumn="0" w:lastRowLastColumn="0"/>
            </w:pPr>
            <w:r w:rsidRPr="00BA7902">
              <w:t>Serum seti hazırlama, sıvı takibi yapma</w:t>
            </w:r>
          </w:p>
        </w:tc>
        <w:tc>
          <w:tcPr>
            <w:tcW w:w="560" w:type="pct"/>
            <w:vAlign w:val="center"/>
          </w:tcPr>
          <w:p w14:paraId="77ACDE84" w14:textId="77777777" w:rsidR="00124437" w:rsidRPr="00BA7902" w:rsidRDefault="00124437" w:rsidP="00F2104E">
            <w:pPr>
              <w:jc w:val="center"/>
              <w:cnfStyle w:val="000000000000" w:firstRow="0" w:lastRow="0" w:firstColumn="0" w:lastColumn="0" w:oddVBand="0" w:evenVBand="0" w:oddHBand="0" w:evenHBand="0" w:firstRowFirstColumn="0" w:firstRowLastColumn="0" w:lastRowFirstColumn="0" w:lastRowLastColumn="0"/>
            </w:pPr>
            <w:r w:rsidRPr="00BA7902">
              <w:t>8</w:t>
            </w:r>
          </w:p>
        </w:tc>
      </w:tr>
      <w:tr w:rsidR="00124437" w:rsidRPr="00BA7902" w14:paraId="0740F315" w14:textId="77777777" w:rsidTr="0012443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D31BBEF" w14:textId="77777777" w:rsidR="00124437" w:rsidRPr="00BA7902" w:rsidRDefault="00124437" w:rsidP="00F2104E">
            <w:r w:rsidRPr="00BA7902">
              <w:t>5</w:t>
            </w:r>
          </w:p>
        </w:tc>
        <w:tc>
          <w:tcPr>
            <w:tcW w:w="4089" w:type="pct"/>
            <w:vAlign w:val="center"/>
          </w:tcPr>
          <w:p w14:paraId="48038967" w14:textId="77777777" w:rsidR="00124437" w:rsidRPr="00BA7902" w:rsidRDefault="00124437" w:rsidP="00F2104E">
            <w:pPr>
              <w:cnfStyle w:val="000000100000" w:firstRow="0" w:lastRow="0" w:firstColumn="0" w:lastColumn="0" w:oddVBand="0" w:evenVBand="0" w:oddHBand="1" w:evenHBand="0" w:firstRowFirstColumn="0" w:firstRowLastColumn="0" w:lastRowFirstColumn="0" w:lastRowLastColumn="0"/>
            </w:pPr>
            <w:r w:rsidRPr="00BA7902">
              <w:t>EKG çekme ve yorumlama</w:t>
            </w:r>
          </w:p>
        </w:tc>
        <w:tc>
          <w:tcPr>
            <w:tcW w:w="560" w:type="pct"/>
            <w:vAlign w:val="center"/>
          </w:tcPr>
          <w:p w14:paraId="4ABB1C7E" w14:textId="77777777" w:rsidR="00124437" w:rsidRPr="00BA7902" w:rsidRDefault="00124437" w:rsidP="00F2104E">
            <w:pPr>
              <w:jc w:val="center"/>
              <w:cnfStyle w:val="000000100000" w:firstRow="0" w:lastRow="0" w:firstColumn="0" w:lastColumn="0" w:oddVBand="0" w:evenVBand="0" w:oddHBand="1" w:evenHBand="0" w:firstRowFirstColumn="0" w:firstRowLastColumn="0" w:lastRowFirstColumn="0" w:lastRowLastColumn="0"/>
            </w:pPr>
            <w:r w:rsidRPr="00BA7902">
              <w:t>8</w:t>
            </w:r>
          </w:p>
        </w:tc>
      </w:tr>
      <w:tr w:rsidR="00124437" w:rsidRPr="00BA7902" w14:paraId="19C24855" w14:textId="77777777" w:rsidTr="00124437">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1BA0FEB" w14:textId="77777777" w:rsidR="00124437" w:rsidRPr="00BA7902" w:rsidRDefault="00124437" w:rsidP="00F2104E">
            <w:r w:rsidRPr="00BA7902">
              <w:t>6</w:t>
            </w:r>
          </w:p>
        </w:tc>
        <w:tc>
          <w:tcPr>
            <w:tcW w:w="4089" w:type="pct"/>
            <w:vAlign w:val="center"/>
          </w:tcPr>
          <w:p w14:paraId="3A01996A" w14:textId="77777777" w:rsidR="00124437" w:rsidRPr="00BA7902" w:rsidRDefault="00124437" w:rsidP="00F2104E">
            <w:pPr>
              <w:cnfStyle w:val="000000000000" w:firstRow="0" w:lastRow="0" w:firstColumn="0" w:lastColumn="0" w:oddVBand="0" w:evenVBand="0" w:oddHBand="0" w:evenHBand="0" w:firstRowFirstColumn="0" w:firstRowLastColumn="0" w:lastRowFirstColumn="0" w:lastRowLastColumn="0"/>
            </w:pPr>
            <w:r w:rsidRPr="00BA7902">
              <w:t>Primer sütür uygulama</w:t>
            </w:r>
          </w:p>
        </w:tc>
        <w:tc>
          <w:tcPr>
            <w:tcW w:w="560" w:type="pct"/>
            <w:vAlign w:val="center"/>
          </w:tcPr>
          <w:p w14:paraId="6A6758B0" w14:textId="77777777" w:rsidR="00124437" w:rsidRPr="00BA7902" w:rsidRDefault="00124437" w:rsidP="00F2104E">
            <w:pPr>
              <w:jc w:val="center"/>
              <w:cnfStyle w:val="000000000000" w:firstRow="0" w:lastRow="0" w:firstColumn="0" w:lastColumn="0" w:oddVBand="0" w:evenVBand="0" w:oddHBand="0" w:evenHBand="0" w:firstRowFirstColumn="0" w:firstRowLastColumn="0" w:lastRowFirstColumn="0" w:lastRowLastColumn="0"/>
            </w:pPr>
            <w:r w:rsidRPr="00BA7902">
              <w:t>8</w:t>
            </w:r>
          </w:p>
        </w:tc>
      </w:tr>
      <w:tr w:rsidR="00124437" w:rsidRPr="00BA7902" w14:paraId="59633D3B" w14:textId="77777777" w:rsidTr="0012443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4D5DAA0A" w14:textId="77777777" w:rsidR="00124437" w:rsidRPr="00BA7902" w:rsidRDefault="00124437" w:rsidP="00F2104E">
            <w:r w:rsidRPr="00BA7902">
              <w:t>7</w:t>
            </w:r>
          </w:p>
        </w:tc>
        <w:tc>
          <w:tcPr>
            <w:tcW w:w="4089" w:type="pct"/>
            <w:vAlign w:val="center"/>
          </w:tcPr>
          <w:p w14:paraId="1D510E36" w14:textId="77777777" w:rsidR="00124437" w:rsidRPr="00BA7902" w:rsidRDefault="00124437" w:rsidP="00F2104E">
            <w:pPr>
              <w:cnfStyle w:val="000000100000" w:firstRow="0" w:lastRow="0" w:firstColumn="0" w:lastColumn="0" w:oddVBand="0" w:evenVBand="0" w:oddHBand="1" w:evenHBand="0" w:firstRowFirstColumn="0" w:firstRowLastColumn="0" w:lastRowFirstColumn="0" w:lastRowLastColumn="0"/>
            </w:pPr>
            <w:r w:rsidRPr="00BA7902">
              <w:t>Direkt grafi yorumlama</w:t>
            </w:r>
          </w:p>
        </w:tc>
        <w:tc>
          <w:tcPr>
            <w:tcW w:w="560" w:type="pct"/>
            <w:vAlign w:val="center"/>
          </w:tcPr>
          <w:p w14:paraId="499AF985" w14:textId="77777777" w:rsidR="00124437" w:rsidRPr="00BA7902" w:rsidRDefault="00124437" w:rsidP="00F2104E">
            <w:pPr>
              <w:jc w:val="center"/>
              <w:cnfStyle w:val="000000100000" w:firstRow="0" w:lastRow="0" w:firstColumn="0" w:lastColumn="0" w:oddVBand="0" w:evenVBand="0" w:oddHBand="1" w:evenHBand="0" w:firstRowFirstColumn="0" w:firstRowLastColumn="0" w:lastRowFirstColumn="0" w:lastRowLastColumn="0"/>
            </w:pPr>
            <w:r w:rsidRPr="00BA7902">
              <w:t>8</w:t>
            </w:r>
          </w:p>
        </w:tc>
      </w:tr>
      <w:tr w:rsidR="00124437" w:rsidRPr="00BA7902" w14:paraId="07952BBA" w14:textId="77777777" w:rsidTr="00124437">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4F30D913" w14:textId="77777777" w:rsidR="00124437" w:rsidRPr="00BA7902" w:rsidRDefault="00124437" w:rsidP="00F2104E">
            <w:r w:rsidRPr="00BA7902">
              <w:t>8</w:t>
            </w:r>
          </w:p>
        </w:tc>
        <w:tc>
          <w:tcPr>
            <w:tcW w:w="4089" w:type="pct"/>
            <w:vAlign w:val="center"/>
          </w:tcPr>
          <w:p w14:paraId="2004832C" w14:textId="77777777" w:rsidR="00124437" w:rsidRPr="00BA7902" w:rsidRDefault="00124437" w:rsidP="00F2104E">
            <w:pPr>
              <w:cnfStyle w:val="000000000000" w:firstRow="0" w:lastRow="0" w:firstColumn="0" w:lastColumn="0" w:oddVBand="0" w:evenVBand="0" w:oddHBand="0" w:evenHBand="0" w:firstRowFirstColumn="0" w:firstRowLastColumn="0" w:lastRowFirstColumn="0" w:lastRowLastColumn="0"/>
            </w:pPr>
            <w:r w:rsidRPr="00BA7902">
              <w:t>Atel/bandaj uygulama</w:t>
            </w:r>
          </w:p>
        </w:tc>
        <w:tc>
          <w:tcPr>
            <w:tcW w:w="560" w:type="pct"/>
            <w:vAlign w:val="center"/>
          </w:tcPr>
          <w:p w14:paraId="6828FD95" w14:textId="77777777" w:rsidR="00124437" w:rsidRPr="00BA7902" w:rsidRDefault="00124437" w:rsidP="00F2104E">
            <w:pPr>
              <w:jc w:val="center"/>
              <w:cnfStyle w:val="000000000000" w:firstRow="0" w:lastRow="0" w:firstColumn="0" w:lastColumn="0" w:oddVBand="0" w:evenVBand="0" w:oddHBand="0" w:evenHBand="0" w:firstRowFirstColumn="0" w:firstRowLastColumn="0" w:lastRowFirstColumn="0" w:lastRowLastColumn="0"/>
            </w:pPr>
            <w:r w:rsidRPr="00BA7902">
              <w:t>8</w:t>
            </w:r>
          </w:p>
        </w:tc>
      </w:tr>
      <w:tr w:rsidR="00124437" w:rsidRPr="00BA7902" w14:paraId="1452EBE2" w14:textId="77777777" w:rsidTr="0012443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0BB35F2" w14:textId="77777777" w:rsidR="00124437" w:rsidRPr="00BA7902" w:rsidRDefault="00124437" w:rsidP="00F2104E">
            <w:r w:rsidRPr="00BA7902">
              <w:t>9</w:t>
            </w:r>
          </w:p>
        </w:tc>
        <w:tc>
          <w:tcPr>
            <w:tcW w:w="4089" w:type="pct"/>
            <w:vAlign w:val="center"/>
          </w:tcPr>
          <w:p w14:paraId="2911414F" w14:textId="77777777" w:rsidR="00124437" w:rsidRPr="00BA7902" w:rsidRDefault="00124437" w:rsidP="00F2104E">
            <w:pPr>
              <w:cnfStyle w:val="000000100000" w:firstRow="0" w:lastRow="0" w:firstColumn="0" w:lastColumn="0" w:oddVBand="0" w:evenVBand="0" w:oddHBand="1" w:evenHBand="0" w:firstRowFirstColumn="0" w:firstRowLastColumn="0" w:lastRowFirstColumn="0" w:lastRowLastColumn="0"/>
            </w:pPr>
            <w:r w:rsidRPr="00BA7902">
              <w:t>Adli rapor yazma</w:t>
            </w:r>
          </w:p>
        </w:tc>
        <w:tc>
          <w:tcPr>
            <w:tcW w:w="560" w:type="pct"/>
            <w:vAlign w:val="center"/>
          </w:tcPr>
          <w:p w14:paraId="1603369D" w14:textId="77777777" w:rsidR="00124437" w:rsidRPr="00BA7902" w:rsidRDefault="00124437" w:rsidP="00F2104E">
            <w:pPr>
              <w:jc w:val="center"/>
              <w:cnfStyle w:val="000000100000" w:firstRow="0" w:lastRow="0" w:firstColumn="0" w:lastColumn="0" w:oddVBand="0" w:evenVBand="0" w:oddHBand="1" w:evenHBand="0" w:firstRowFirstColumn="0" w:firstRowLastColumn="0" w:lastRowFirstColumn="0" w:lastRowLastColumn="0"/>
            </w:pPr>
            <w:r w:rsidRPr="00BA7902">
              <w:t>8</w:t>
            </w:r>
          </w:p>
        </w:tc>
      </w:tr>
      <w:tr w:rsidR="00124437" w:rsidRPr="00BA7902" w14:paraId="585BCF99" w14:textId="77777777" w:rsidTr="00124437">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4C2FF9D5" w14:textId="77777777" w:rsidR="00124437" w:rsidRPr="00BA7902" w:rsidRDefault="00124437" w:rsidP="00F2104E">
            <w:r w:rsidRPr="00BA7902">
              <w:t>10</w:t>
            </w:r>
          </w:p>
        </w:tc>
        <w:tc>
          <w:tcPr>
            <w:tcW w:w="4089" w:type="pct"/>
            <w:vAlign w:val="center"/>
          </w:tcPr>
          <w:p w14:paraId="67902F77" w14:textId="77777777" w:rsidR="00124437" w:rsidRPr="00BA7902" w:rsidRDefault="00124437" w:rsidP="00F2104E">
            <w:pPr>
              <w:cnfStyle w:val="000000000000" w:firstRow="0" w:lastRow="0" w:firstColumn="0" w:lastColumn="0" w:oddVBand="0" w:evenVBand="0" w:oddHBand="0" w:evenHBand="0" w:firstRowFirstColumn="0" w:firstRowLastColumn="0" w:lastRowFirstColumn="0" w:lastRowLastColumn="0"/>
            </w:pPr>
            <w:r w:rsidRPr="00BA7902">
              <w:t>Reçete Yazma</w:t>
            </w:r>
          </w:p>
        </w:tc>
        <w:tc>
          <w:tcPr>
            <w:tcW w:w="560" w:type="pct"/>
            <w:vAlign w:val="center"/>
          </w:tcPr>
          <w:p w14:paraId="2179CA8A" w14:textId="77777777" w:rsidR="00124437" w:rsidRPr="00BA7902" w:rsidRDefault="00124437" w:rsidP="00F2104E">
            <w:pPr>
              <w:jc w:val="center"/>
              <w:cnfStyle w:val="000000000000" w:firstRow="0" w:lastRow="0" w:firstColumn="0" w:lastColumn="0" w:oddVBand="0" w:evenVBand="0" w:oddHBand="0" w:evenHBand="0" w:firstRowFirstColumn="0" w:firstRowLastColumn="0" w:lastRowFirstColumn="0" w:lastRowLastColumn="0"/>
            </w:pPr>
            <w:r w:rsidRPr="00BA7902">
              <w:t>8</w:t>
            </w:r>
          </w:p>
        </w:tc>
      </w:tr>
      <w:tr w:rsidR="00124437" w:rsidRPr="00BA7902" w14:paraId="34F96019" w14:textId="77777777" w:rsidTr="0012443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5537F4A7" w14:textId="77777777" w:rsidR="00124437" w:rsidRPr="00BA7902" w:rsidRDefault="00124437" w:rsidP="00F2104E">
            <w:r w:rsidRPr="00BA7902">
              <w:t>11</w:t>
            </w:r>
          </w:p>
        </w:tc>
        <w:tc>
          <w:tcPr>
            <w:tcW w:w="4089" w:type="pct"/>
            <w:vAlign w:val="center"/>
          </w:tcPr>
          <w:p w14:paraId="5EB17CDD" w14:textId="77777777" w:rsidR="00124437" w:rsidRPr="00BA7902" w:rsidRDefault="00124437" w:rsidP="00F2104E">
            <w:pPr>
              <w:cnfStyle w:val="000000100000" w:firstRow="0" w:lastRow="0" w:firstColumn="0" w:lastColumn="0" w:oddVBand="0" w:evenVBand="0" w:oddHBand="1" w:evenHBand="0" w:firstRowFirstColumn="0" w:firstRowLastColumn="0" w:lastRowFirstColumn="0" w:lastRowLastColumn="0"/>
            </w:pPr>
            <w:r w:rsidRPr="00BA7902">
              <w:t>İstirahat raporu yazma</w:t>
            </w:r>
          </w:p>
        </w:tc>
        <w:tc>
          <w:tcPr>
            <w:tcW w:w="560" w:type="pct"/>
            <w:vAlign w:val="center"/>
          </w:tcPr>
          <w:p w14:paraId="5A100E17" w14:textId="77777777" w:rsidR="00124437" w:rsidRPr="00BA7902" w:rsidRDefault="00124437" w:rsidP="00F2104E">
            <w:pPr>
              <w:jc w:val="center"/>
              <w:cnfStyle w:val="000000100000" w:firstRow="0" w:lastRow="0" w:firstColumn="0" w:lastColumn="0" w:oddVBand="0" w:evenVBand="0" w:oddHBand="1" w:evenHBand="0" w:firstRowFirstColumn="0" w:firstRowLastColumn="0" w:lastRowFirstColumn="0" w:lastRowLastColumn="0"/>
            </w:pPr>
            <w:r w:rsidRPr="00BA7902">
              <w:t>5</w:t>
            </w:r>
          </w:p>
        </w:tc>
      </w:tr>
      <w:tr w:rsidR="00124437" w:rsidRPr="00BA7902" w14:paraId="0C180931" w14:textId="77777777" w:rsidTr="00124437">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5DE86D75" w14:textId="77777777" w:rsidR="00124437" w:rsidRPr="00BA7902" w:rsidRDefault="00124437" w:rsidP="00F2104E">
            <w:r w:rsidRPr="00BA7902">
              <w:t>12</w:t>
            </w:r>
          </w:p>
        </w:tc>
        <w:tc>
          <w:tcPr>
            <w:tcW w:w="4089" w:type="pct"/>
            <w:vAlign w:val="center"/>
          </w:tcPr>
          <w:p w14:paraId="38BBFB32" w14:textId="77777777" w:rsidR="00124437" w:rsidRPr="00BA7902" w:rsidRDefault="00124437" w:rsidP="00F2104E">
            <w:pPr>
              <w:cnfStyle w:val="000000000000" w:firstRow="0" w:lastRow="0" w:firstColumn="0" w:lastColumn="0" w:oddVBand="0" w:evenVBand="0" w:oddHBand="0" w:evenHBand="0" w:firstRowFirstColumn="0" w:firstRowLastColumn="0" w:lastRowFirstColumn="0" w:lastRowLastColumn="0"/>
            </w:pPr>
            <w:r w:rsidRPr="00BA7902">
              <w:t>Ambu maske uygulama</w:t>
            </w:r>
          </w:p>
        </w:tc>
        <w:tc>
          <w:tcPr>
            <w:tcW w:w="560" w:type="pct"/>
            <w:vAlign w:val="center"/>
          </w:tcPr>
          <w:p w14:paraId="1EA070E7" w14:textId="77777777" w:rsidR="00124437" w:rsidRPr="00BA7902" w:rsidRDefault="00124437" w:rsidP="00F2104E">
            <w:pPr>
              <w:jc w:val="center"/>
              <w:cnfStyle w:val="000000000000" w:firstRow="0" w:lastRow="0" w:firstColumn="0" w:lastColumn="0" w:oddVBand="0" w:evenVBand="0" w:oddHBand="0" w:evenHBand="0" w:firstRowFirstColumn="0" w:firstRowLastColumn="0" w:lastRowFirstColumn="0" w:lastRowLastColumn="0"/>
            </w:pPr>
            <w:r w:rsidRPr="00BA7902">
              <w:t>5</w:t>
            </w:r>
          </w:p>
        </w:tc>
      </w:tr>
      <w:tr w:rsidR="00124437" w:rsidRPr="00BA7902" w14:paraId="30F49388" w14:textId="77777777" w:rsidTr="0012443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112543EB" w14:textId="77777777" w:rsidR="00124437" w:rsidRPr="00BA7902" w:rsidRDefault="00124437" w:rsidP="00F2104E">
            <w:r w:rsidRPr="00BA7902">
              <w:t>13</w:t>
            </w:r>
          </w:p>
        </w:tc>
        <w:tc>
          <w:tcPr>
            <w:tcW w:w="4089" w:type="pct"/>
            <w:vAlign w:val="center"/>
          </w:tcPr>
          <w:p w14:paraId="5DAB3ACD" w14:textId="77777777" w:rsidR="00124437" w:rsidRPr="00BA7902" w:rsidRDefault="00124437" w:rsidP="00F2104E">
            <w:pPr>
              <w:cnfStyle w:val="000000100000" w:firstRow="0" w:lastRow="0" w:firstColumn="0" w:lastColumn="0" w:oddVBand="0" w:evenVBand="0" w:oddHBand="1" w:evenHBand="0" w:firstRowFirstColumn="0" w:firstRowLastColumn="0" w:lastRowFirstColumn="0" w:lastRowLastColumn="0"/>
            </w:pPr>
            <w:r w:rsidRPr="00BA7902">
              <w:t>Rektal tuşe uygulama</w:t>
            </w:r>
          </w:p>
        </w:tc>
        <w:tc>
          <w:tcPr>
            <w:tcW w:w="560" w:type="pct"/>
            <w:vAlign w:val="center"/>
          </w:tcPr>
          <w:p w14:paraId="0CFBBFAA" w14:textId="77777777" w:rsidR="00124437" w:rsidRPr="00BA7902" w:rsidRDefault="00124437" w:rsidP="00F2104E">
            <w:pPr>
              <w:jc w:val="center"/>
              <w:cnfStyle w:val="000000100000" w:firstRow="0" w:lastRow="0" w:firstColumn="0" w:lastColumn="0" w:oddVBand="0" w:evenVBand="0" w:oddHBand="1" w:evenHBand="0" w:firstRowFirstColumn="0" w:firstRowLastColumn="0" w:lastRowFirstColumn="0" w:lastRowLastColumn="0"/>
            </w:pPr>
            <w:r w:rsidRPr="00BA7902">
              <w:t>5</w:t>
            </w:r>
          </w:p>
        </w:tc>
      </w:tr>
      <w:tr w:rsidR="00124437" w:rsidRPr="00BA7902" w14:paraId="672B37EA" w14:textId="77777777" w:rsidTr="00124437">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1CC99C8" w14:textId="77777777" w:rsidR="00124437" w:rsidRPr="00BA7902" w:rsidRDefault="00124437" w:rsidP="00F2104E">
            <w:r w:rsidRPr="00BA7902">
              <w:t>14</w:t>
            </w:r>
          </w:p>
        </w:tc>
        <w:tc>
          <w:tcPr>
            <w:tcW w:w="4089" w:type="pct"/>
            <w:vAlign w:val="center"/>
          </w:tcPr>
          <w:p w14:paraId="11344B2D" w14:textId="77777777" w:rsidR="00124437" w:rsidRPr="00BA7902" w:rsidRDefault="00124437" w:rsidP="00F2104E">
            <w:pPr>
              <w:cnfStyle w:val="000000000000" w:firstRow="0" w:lastRow="0" w:firstColumn="0" w:lastColumn="0" w:oddVBand="0" w:evenVBand="0" w:oddHBand="0" w:evenHBand="0" w:firstRowFirstColumn="0" w:firstRowLastColumn="0" w:lastRowFirstColumn="0" w:lastRowLastColumn="0"/>
            </w:pPr>
            <w:r w:rsidRPr="00BA7902">
              <w:t>İnhaler tedavi uygulama</w:t>
            </w:r>
          </w:p>
        </w:tc>
        <w:tc>
          <w:tcPr>
            <w:tcW w:w="560" w:type="pct"/>
            <w:vAlign w:val="center"/>
          </w:tcPr>
          <w:p w14:paraId="1E34B5B2" w14:textId="77777777" w:rsidR="00124437" w:rsidRPr="00BA7902" w:rsidRDefault="00124437" w:rsidP="00F2104E">
            <w:pPr>
              <w:jc w:val="center"/>
              <w:cnfStyle w:val="000000000000" w:firstRow="0" w:lastRow="0" w:firstColumn="0" w:lastColumn="0" w:oddVBand="0" w:evenVBand="0" w:oddHBand="0" w:evenHBand="0" w:firstRowFirstColumn="0" w:firstRowLastColumn="0" w:lastRowFirstColumn="0" w:lastRowLastColumn="0"/>
            </w:pPr>
            <w:r w:rsidRPr="00BA7902">
              <w:t>5</w:t>
            </w:r>
          </w:p>
        </w:tc>
      </w:tr>
      <w:tr w:rsidR="00124437" w:rsidRPr="00BA7902" w14:paraId="2A5FA6EC" w14:textId="77777777" w:rsidTr="0012443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00D0C70" w14:textId="77777777" w:rsidR="00124437" w:rsidRPr="00BA7902" w:rsidRDefault="00124437" w:rsidP="00F2104E">
            <w:r w:rsidRPr="00BA7902">
              <w:t>15</w:t>
            </w:r>
          </w:p>
        </w:tc>
        <w:tc>
          <w:tcPr>
            <w:tcW w:w="4089" w:type="pct"/>
            <w:vAlign w:val="center"/>
          </w:tcPr>
          <w:p w14:paraId="0FA2E4E8" w14:textId="77777777" w:rsidR="00124437" w:rsidRPr="00BA7902" w:rsidRDefault="00124437" w:rsidP="00F2104E">
            <w:pPr>
              <w:cnfStyle w:val="000000100000" w:firstRow="0" w:lastRow="0" w:firstColumn="0" w:lastColumn="0" w:oddVBand="0" w:evenVBand="0" w:oddHBand="1" w:evenHBand="0" w:firstRowFirstColumn="0" w:firstRowLastColumn="0" w:lastRowFirstColumn="0" w:lastRowLastColumn="0"/>
            </w:pPr>
            <w:r w:rsidRPr="00BA7902">
              <w:t>İdrar sondası uygulama</w:t>
            </w:r>
          </w:p>
        </w:tc>
        <w:tc>
          <w:tcPr>
            <w:tcW w:w="560" w:type="pct"/>
            <w:vAlign w:val="center"/>
          </w:tcPr>
          <w:p w14:paraId="77343EF1" w14:textId="77777777" w:rsidR="00124437" w:rsidRPr="00BA7902" w:rsidRDefault="00124437" w:rsidP="00F2104E">
            <w:pPr>
              <w:jc w:val="center"/>
              <w:cnfStyle w:val="000000100000" w:firstRow="0" w:lastRow="0" w:firstColumn="0" w:lastColumn="0" w:oddVBand="0" w:evenVBand="0" w:oddHBand="1" w:evenHBand="0" w:firstRowFirstColumn="0" w:firstRowLastColumn="0" w:lastRowFirstColumn="0" w:lastRowLastColumn="0"/>
            </w:pPr>
            <w:r w:rsidRPr="00BA7902">
              <w:t>5</w:t>
            </w:r>
          </w:p>
        </w:tc>
      </w:tr>
      <w:tr w:rsidR="00124437" w:rsidRPr="00BA7902" w14:paraId="61BCBDF5" w14:textId="77777777" w:rsidTr="00124437">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2936774" w14:textId="77777777" w:rsidR="00124437" w:rsidRPr="00BA7902" w:rsidRDefault="00124437" w:rsidP="00F2104E">
            <w:r w:rsidRPr="00BA7902">
              <w:t>16</w:t>
            </w:r>
          </w:p>
        </w:tc>
        <w:tc>
          <w:tcPr>
            <w:tcW w:w="4089" w:type="pct"/>
            <w:vAlign w:val="center"/>
          </w:tcPr>
          <w:p w14:paraId="5BF49E10" w14:textId="77777777" w:rsidR="00124437" w:rsidRPr="00BA7902" w:rsidRDefault="00124437" w:rsidP="00F2104E">
            <w:pPr>
              <w:cnfStyle w:val="000000000000" w:firstRow="0" w:lastRow="0" w:firstColumn="0" w:lastColumn="0" w:oddVBand="0" w:evenVBand="0" w:oddHBand="0" w:evenHBand="0" w:firstRowFirstColumn="0" w:firstRowLastColumn="0" w:lastRowFirstColumn="0" w:lastRowLastColumn="0"/>
            </w:pPr>
            <w:r w:rsidRPr="00BA7902">
              <w:t>Nazogastrik sonda uygulama</w:t>
            </w:r>
          </w:p>
        </w:tc>
        <w:tc>
          <w:tcPr>
            <w:tcW w:w="560" w:type="pct"/>
            <w:vAlign w:val="center"/>
          </w:tcPr>
          <w:p w14:paraId="5260AC3F" w14:textId="77777777" w:rsidR="00124437" w:rsidRPr="00BA7902" w:rsidRDefault="00124437" w:rsidP="00F2104E">
            <w:pPr>
              <w:jc w:val="center"/>
              <w:cnfStyle w:val="000000000000" w:firstRow="0" w:lastRow="0" w:firstColumn="0" w:lastColumn="0" w:oddVBand="0" w:evenVBand="0" w:oddHBand="0" w:evenHBand="0" w:firstRowFirstColumn="0" w:firstRowLastColumn="0" w:lastRowFirstColumn="0" w:lastRowLastColumn="0"/>
            </w:pPr>
            <w:r w:rsidRPr="00BA7902">
              <w:t>5</w:t>
            </w:r>
          </w:p>
        </w:tc>
      </w:tr>
      <w:tr w:rsidR="00124437" w:rsidRPr="00BA7902" w14:paraId="7C24F473" w14:textId="77777777" w:rsidTr="0012443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0D04E60" w14:textId="77777777" w:rsidR="00124437" w:rsidRPr="00BA7902" w:rsidRDefault="00124437" w:rsidP="00F2104E">
            <w:r w:rsidRPr="00BA7902">
              <w:t>17</w:t>
            </w:r>
          </w:p>
        </w:tc>
        <w:tc>
          <w:tcPr>
            <w:tcW w:w="4089" w:type="pct"/>
            <w:vAlign w:val="center"/>
          </w:tcPr>
          <w:p w14:paraId="725B81B4" w14:textId="77777777" w:rsidR="00124437" w:rsidRPr="00BA7902" w:rsidRDefault="00124437" w:rsidP="00F2104E">
            <w:pPr>
              <w:cnfStyle w:val="000000100000" w:firstRow="0" w:lastRow="0" w:firstColumn="0" w:lastColumn="0" w:oddVBand="0" w:evenVBand="0" w:oddHBand="1" w:evenHBand="0" w:firstRowFirstColumn="0" w:firstRowLastColumn="0" w:lastRowFirstColumn="0" w:lastRowLastColumn="0"/>
            </w:pPr>
            <w:r w:rsidRPr="00BA7902">
              <w:t>Mide lavajı uygulama</w:t>
            </w:r>
          </w:p>
        </w:tc>
        <w:tc>
          <w:tcPr>
            <w:tcW w:w="560" w:type="pct"/>
            <w:vAlign w:val="center"/>
          </w:tcPr>
          <w:p w14:paraId="3B8BC583" w14:textId="77777777" w:rsidR="00124437" w:rsidRPr="00BA7902" w:rsidRDefault="00124437" w:rsidP="00F2104E">
            <w:pPr>
              <w:jc w:val="center"/>
              <w:cnfStyle w:val="000000100000" w:firstRow="0" w:lastRow="0" w:firstColumn="0" w:lastColumn="0" w:oddVBand="0" w:evenVBand="0" w:oddHBand="1" w:evenHBand="0" w:firstRowFirstColumn="0" w:firstRowLastColumn="0" w:lastRowFirstColumn="0" w:lastRowLastColumn="0"/>
            </w:pPr>
            <w:r w:rsidRPr="00BA7902">
              <w:t>3</w:t>
            </w:r>
          </w:p>
        </w:tc>
      </w:tr>
      <w:tr w:rsidR="00124437" w:rsidRPr="00BA7902" w14:paraId="0AD35435" w14:textId="77777777" w:rsidTr="00124437">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0C2D305" w14:textId="77777777" w:rsidR="00124437" w:rsidRPr="00BA7902" w:rsidRDefault="00124437" w:rsidP="00F2104E">
            <w:r w:rsidRPr="00BA7902">
              <w:lastRenderedPageBreak/>
              <w:t>18</w:t>
            </w:r>
          </w:p>
        </w:tc>
        <w:tc>
          <w:tcPr>
            <w:tcW w:w="4089" w:type="pct"/>
            <w:vAlign w:val="center"/>
          </w:tcPr>
          <w:p w14:paraId="3D262861" w14:textId="77777777" w:rsidR="00124437" w:rsidRPr="00BA7902" w:rsidRDefault="00124437" w:rsidP="00F2104E">
            <w:pPr>
              <w:cnfStyle w:val="000000000000" w:firstRow="0" w:lastRow="0" w:firstColumn="0" w:lastColumn="0" w:oddVBand="0" w:evenVBand="0" w:oddHBand="0" w:evenHBand="0" w:firstRowFirstColumn="0" w:firstRowLastColumn="0" w:lastRowFirstColumn="0" w:lastRowLastColumn="0"/>
            </w:pPr>
            <w:r w:rsidRPr="00BA7902">
              <w:t>Lokal anestezi uygulama</w:t>
            </w:r>
          </w:p>
        </w:tc>
        <w:tc>
          <w:tcPr>
            <w:tcW w:w="560" w:type="pct"/>
            <w:vAlign w:val="center"/>
          </w:tcPr>
          <w:p w14:paraId="7BE7E89A" w14:textId="77777777" w:rsidR="00124437" w:rsidRPr="00BA7902" w:rsidRDefault="00124437" w:rsidP="00F2104E">
            <w:pPr>
              <w:jc w:val="center"/>
              <w:cnfStyle w:val="000000000000" w:firstRow="0" w:lastRow="0" w:firstColumn="0" w:lastColumn="0" w:oddVBand="0" w:evenVBand="0" w:oddHBand="0" w:evenHBand="0" w:firstRowFirstColumn="0" w:firstRowLastColumn="0" w:lastRowFirstColumn="0" w:lastRowLastColumn="0"/>
            </w:pPr>
            <w:r w:rsidRPr="00BA7902">
              <w:t>5</w:t>
            </w:r>
          </w:p>
        </w:tc>
      </w:tr>
      <w:tr w:rsidR="00124437" w:rsidRPr="00BA7902" w14:paraId="6D68F6CF" w14:textId="77777777" w:rsidTr="0012443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8523D42" w14:textId="77777777" w:rsidR="00124437" w:rsidRPr="00BA7902" w:rsidRDefault="00124437" w:rsidP="00F2104E">
            <w:r w:rsidRPr="00BA7902">
              <w:t>19</w:t>
            </w:r>
          </w:p>
        </w:tc>
        <w:tc>
          <w:tcPr>
            <w:tcW w:w="4089" w:type="pct"/>
            <w:vAlign w:val="center"/>
          </w:tcPr>
          <w:p w14:paraId="3604FC2C" w14:textId="77777777" w:rsidR="00124437" w:rsidRPr="00BA7902" w:rsidRDefault="00124437" w:rsidP="00F2104E">
            <w:pPr>
              <w:cnfStyle w:val="000000100000" w:firstRow="0" w:lastRow="0" w:firstColumn="0" w:lastColumn="0" w:oddVBand="0" w:evenVBand="0" w:oddHBand="1" w:evenHBand="0" w:firstRowFirstColumn="0" w:firstRowLastColumn="0" w:lastRowFirstColumn="0" w:lastRowLastColumn="0"/>
            </w:pPr>
            <w:r w:rsidRPr="00BA7902">
              <w:t>Pansuman / debritman ugulama</w:t>
            </w:r>
          </w:p>
        </w:tc>
        <w:tc>
          <w:tcPr>
            <w:tcW w:w="560" w:type="pct"/>
            <w:vAlign w:val="center"/>
          </w:tcPr>
          <w:p w14:paraId="784AECBD" w14:textId="77777777" w:rsidR="00124437" w:rsidRPr="00BA7902" w:rsidRDefault="00124437" w:rsidP="00F2104E">
            <w:pPr>
              <w:jc w:val="center"/>
              <w:cnfStyle w:val="000000100000" w:firstRow="0" w:lastRow="0" w:firstColumn="0" w:lastColumn="0" w:oddVBand="0" w:evenVBand="0" w:oddHBand="1" w:evenHBand="0" w:firstRowFirstColumn="0" w:firstRowLastColumn="0" w:lastRowFirstColumn="0" w:lastRowLastColumn="0"/>
            </w:pPr>
            <w:r w:rsidRPr="00BA7902">
              <w:t>5</w:t>
            </w:r>
          </w:p>
        </w:tc>
      </w:tr>
      <w:tr w:rsidR="00124437" w:rsidRPr="00BA7902" w14:paraId="5F6838EB" w14:textId="77777777" w:rsidTr="00124437">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ED14F9E" w14:textId="77777777" w:rsidR="00124437" w:rsidRPr="00BA7902" w:rsidRDefault="00124437" w:rsidP="00F2104E">
            <w:r w:rsidRPr="00BA7902">
              <w:t>20</w:t>
            </w:r>
          </w:p>
        </w:tc>
        <w:tc>
          <w:tcPr>
            <w:tcW w:w="4089" w:type="pct"/>
            <w:vAlign w:val="center"/>
          </w:tcPr>
          <w:p w14:paraId="6EE85A4E" w14:textId="77777777" w:rsidR="00124437" w:rsidRPr="00BA7902" w:rsidRDefault="00124437" w:rsidP="00F2104E">
            <w:pPr>
              <w:cnfStyle w:val="000000000000" w:firstRow="0" w:lastRow="0" w:firstColumn="0" w:lastColumn="0" w:oddVBand="0" w:evenVBand="0" w:oddHBand="0" w:evenHBand="0" w:firstRowFirstColumn="0" w:firstRowLastColumn="0" w:lastRowFirstColumn="0" w:lastRowLastColumn="0"/>
            </w:pPr>
            <w:r w:rsidRPr="00BA7902">
              <w:t>Yanık pansuman uygulama</w:t>
            </w:r>
          </w:p>
        </w:tc>
        <w:tc>
          <w:tcPr>
            <w:tcW w:w="560" w:type="pct"/>
            <w:vAlign w:val="center"/>
          </w:tcPr>
          <w:p w14:paraId="62DD508E" w14:textId="77777777" w:rsidR="00124437" w:rsidRPr="00BA7902" w:rsidRDefault="00124437" w:rsidP="00F2104E">
            <w:pPr>
              <w:jc w:val="center"/>
              <w:cnfStyle w:val="000000000000" w:firstRow="0" w:lastRow="0" w:firstColumn="0" w:lastColumn="0" w:oddVBand="0" w:evenVBand="0" w:oddHBand="0" w:evenHBand="0" w:firstRowFirstColumn="0" w:firstRowLastColumn="0" w:lastRowFirstColumn="0" w:lastRowLastColumn="0"/>
            </w:pPr>
            <w:r w:rsidRPr="00BA7902">
              <w:t>5</w:t>
            </w:r>
          </w:p>
        </w:tc>
      </w:tr>
      <w:tr w:rsidR="00124437" w:rsidRPr="00BA7902" w14:paraId="233BA496" w14:textId="77777777" w:rsidTr="0012443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C5C6756" w14:textId="77777777" w:rsidR="00124437" w:rsidRPr="00BA7902" w:rsidRDefault="00124437" w:rsidP="00F2104E">
            <w:r w:rsidRPr="00BA7902">
              <w:t>21</w:t>
            </w:r>
          </w:p>
        </w:tc>
        <w:tc>
          <w:tcPr>
            <w:tcW w:w="4089" w:type="pct"/>
            <w:vAlign w:val="center"/>
          </w:tcPr>
          <w:p w14:paraId="3FF53186" w14:textId="77777777" w:rsidR="00124437" w:rsidRPr="00BA7902" w:rsidRDefault="00124437" w:rsidP="00F2104E">
            <w:pPr>
              <w:cnfStyle w:val="000000100000" w:firstRow="0" w:lastRow="0" w:firstColumn="0" w:lastColumn="0" w:oddVBand="0" w:evenVBand="0" w:oddHBand="1" w:evenHBand="0" w:firstRowFirstColumn="0" w:firstRowLastColumn="0" w:lastRowFirstColumn="0" w:lastRowLastColumn="0"/>
            </w:pPr>
            <w:r w:rsidRPr="00BA7902">
              <w:t>Yüzeyel apse drenajı</w:t>
            </w:r>
          </w:p>
        </w:tc>
        <w:tc>
          <w:tcPr>
            <w:tcW w:w="560" w:type="pct"/>
            <w:vAlign w:val="center"/>
          </w:tcPr>
          <w:p w14:paraId="3C79AF02" w14:textId="77777777" w:rsidR="00124437" w:rsidRPr="00BA7902" w:rsidRDefault="00124437" w:rsidP="00F2104E">
            <w:pPr>
              <w:jc w:val="center"/>
              <w:cnfStyle w:val="000000100000" w:firstRow="0" w:lastRow="0" w:firstColumn="0" w:lastColumn="0" w:oddVBand="0" w:evenVBand="0" w:oddHBand="1" w:evenHBand="0" w:firstRowFirstColumn="0" w:firstRowLastColumn="0" w:lastRowFirstColumn="0" w:lastRowLastColumn="0"/>
            </w:pPr>
            <w:r w:rsidRPr="00BA7902">
              <w:t>3</w:t>
            </w:r>
          </w:p>
        </w:tc>
      </w:tr>
      <w:tr w:rsidR="00124437" w:rsidRPr="00BA7902" w14:paraId="3E7495C2" w14:textId="77777777" w:rsidTr="00124437">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4225E58F" w14:textId="77777777" w:rsidR="00124437" w:rsidRPr="00BA7902" w:rsidRDefault="00124437" w:rsidP="00F2104E">
            <w:r w:rsidRPr="00BA7902">
              <w:t>22</w:t>
            </w:r>
          </w:p>
        </w:tc>
        <w:tc>
          <w:tcPr>
            <w:tcW w:w="4089" w:type="pct"/>
            <w:vAlign w:val="center"/>
          </w:tcPr>
          <w:p w14:paraId="42E47B56" w14:textId="77777777" w:rsidR="00124437" w:rsidRPr="00BA7902" w:rsidRDefault="00124437" w:rsidP="00F2104E">
            <w:pPr>
              <w:cnfStyle w:val="000000000000" w:firstRow="0" w:lastRow="0" w:firstColumn="0" w:lastColumn="0" w:oddVBand="0" w:evenVBand="0" w:oddHBand="0" w:evenHBand="0" w:firstRowFirstColumn="0" w:firstRowLastColumn="0" w:lastRowFirstColumn="0" w:lastRowLastColumn="0"/>
            </w:pPr>
            <w:r w:rsidRPr="00BA7902">
              <w:t>KPR uygulama ve yönetme</w:t>
            </w:r>
          </w:p>
        </w:tc>
        <w:tc>
          <w:tcPr>
            <w:tcW w:w="560" w:type="pct"/>
            <w:vAlign w:val="center"/>
          </w:tcPr>
          <w:p w14:paraId="525C6AA8" w14:textId="77777777" w:rsidR="00124437" w:rsidRPr="00BA7902" w:rsidRDefault="00124437" w:rsidP="00F2104E">
            <w:pPr>
              <w:jc w:val="center"/>
              <w:cnfStyle w:val="000000000000" w:firstRow="0" w:lastRow="0" w:firstColumn="0" w:lastColumn="0" w:oddVBand="0" w:evenVBand="0" w:oddHBand="0" w:evenHBand="0" w:firstRowFirstColumn="0" w:firstRowLastColumn="0" w:lastRowFirstColumn="0" w:lastRowLastColumn="0"/>
            </w:pPr>
            <w:r w:rsidRPr="00BA7902">
              <w:t>1</w:t>
            </w:r>
          </w:p>
        </w:tc>
      </w:tr>
      <w:tr w:rsidR="00124437" w:rsidRPr="00BA7902" w14:paraId="67FA7939" w14:textId="77777777" w:rsidTr="0012443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19A20E71" w14:textId="77777777" w:rsidR="00124437" w:rsidRPr="00BA7902" w:rsidRDefault="00124437" w:rsidP="00F2104E">
            <w:r w:rsidRPr="00BA7902">
              <w:t>23</w:t>
            </w:r>
          </w:p>
        </w:tc>
        <w:tc>
          <w:tcPr>
            <w:tcW w:w="4089" w:type="pct"/>
            <w:vAlign w:val="center"/>
          </w:tcPr>
          <w:p w14:paraId="7910CC28" w14:textId="77777777" w:rsidR="00124437" w:rsidRPr="00BA7902" w:rsidRDefault="00124437" w:rsidP="00F2104E">
            <w:pPr>
              <w:cnfStyle w:val="000000100000" w:firstRow="0" w:lastRow="0" w:firstColumn="0" w:lastColumn="0" w:oddVBand="0" w:evenVBand="0" w:oddHBand="1" w:evenHBand="0" w:firstRowFirstColumn="0" w:firstRowLastColumn="0" w:lastRowFirstColumn="0" w:lastRowLastColumn="0"/>
            </w:pPr>
            <w:r w:rsidRPr="00BA7902">
              <w:t>Kardiyoversiyon / defibrilasyon uygulama</w:t>
            </w:r>
          </w:p>
        </w:tc>
        <w:tc>
          <w:tcPr>
            <w:tcW w:w="560" w:type="pct"/>
            <w:vAlign w:val="center"/>
          </w:tcPr>
          <w:p w14:paraId="147502D6" w14:textId="77777777" w:rsidR="00124437" w:rsidRPr="00BA7902" w:rsidRDefault="00124437" w:rsidP="00F2104E">
            <w:pPr>
              <w:jc w:val="center"/>
              <w:cnfStyle w:val="000000100000" w:firstRow="0" w:lastRow="0" w:firstColumn="0" w:lastColumn="0" w:oddVBand="0" w:evenVBand="0" w:oddHBand="1" w:evenHBand="0" w:firstRowFirstColumn="0" w:firstRowLastColumn="0" w:lastRowFirstColumn="0" w:lastRowLastColumn="0"/>
            </w:pPr>
            <w:r w:rsidRPr="00BA7902">
              <w:t>1</w:t>
            </w:r>
          </w:p>
        </w:tc>
      </w:tr>
      <w:tr w:rsidR="00124437" w:rsidRPr="00BA7902" w14:paraId="7DC265E5" w14:textId="77777777" w:rsidTr="00124437">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F09635D" w14:textId="77777777" w:rsidR="00124437" w:rsidRPr="00BA7902" w:rsidRDefault="00124437" w:rsidP="00F2104E">
            <w:r w:rsidRPr="00BA7902">
              <w:t>24</w:t>
            </w:r>
          </w:p>
        </w:tc>
        <w:tc>
          <w:tcPr>
            <w:tcW w:w="4089" w:type="pct"/>
            <w:vAlign w:val="center"/>
          </w:tcPr>
          <w:p w14:paraId="7635B096" w14:textId="77777777" w:rsidR="00124437" w:rsidRPr="00BA7902" w:rsidRDefault="00124437" w:rsidP="00F2104E">
            <w:pPr>
              <w:cnfStyle w:val="000000000000" w:firstRow="0" w:lastRow="0" w:firstColumn="0" w:lastColumn="0" w:oddVBand="0" w:evenVBand="0" w:oddHBand="0" w:evenHBand="0" w:firstRowFirstColumn="0" w:firstRowLastColumn="0" w:lastRowFirstColumn="0" w:lastRowLastColumn="0"/>
            </w:pPr>
            <w:r w:rsidRPr="00BA7902">
              <w:t>Entübasyon</w:t>
            </w:r>
          </w:p>
        </w:tc>
        <w:tc>
          <w:tcPr>
            <w:tcW w:w="560" w:type="pct"/>
            <w:vAlign w:val="center"/>
          </w:tcPr>
          <w:p w14:paraId="04C4677A" w14:textId="77777777" w:rsidR="00124437" w:rsidRPr="00BA7902" w:rsidRDefault="00124437" w:rsidP="00F2104E">
            <w:pPr>
              <w:jc w:val="center"/>
              <w:cnfStyle w:val="000000000000" w:firstRow="0" w:lastRow="0" w:firstColumn="0" w:lastColumn="0" w:oddVBand="0" w:evenVBand="0" w:oddHBand="0" w:evenHBand="0" w:firstRowFirstColumn="0" w:firstRowLastColumn="0" w:lastRowFirstColumn="0" w:lastRowLastColumn="0"/>
            </w:pPr>
            <w:r w:rsidRPr="00BA7902">
              <w:t>1</w:t>
            </w:r>
          </w:p>
        </w:tc>
      </w:tr>
    </w:tbl>
    <w:p w14:paraId="51858022" w14:textId="77777777" w:rsidR="000D17AB" w:rsidRPr="000D17AB" w:rsidRDefault="000D17AB" w:rsidP="000D17AB">
      <w:pPr>
        <w:spacing w:after="0" w:line="240" w:lineRule="auto"/>
        <w:jc w:val="both"/>
        <w:rPr>
          <w:rFonts w:ascii="Times New Roman" w:eastAsia="Calibri" w:hAnsi="Times New Roman" w:cs="Times New Roman"/>
          <w:sz w:val="18"/>
        </w:rPr>
      </w:pPr>
    </w:p>
    <w:p w14:paraId="0941C468" w14:textId="77777777" w:rsidR="000D17AB" w:rsidRPr="000D17AB" w:rsidRDefault="000D17AB" w:rsidP="000D17AB">
      <w:pPr>
        <w:keepNext/>
        <w:keepLines/>
        <w:spacing w:before="40" w:after="240" w:line="240" w:lineRule="auto"/>
        <w:jc w:val="center"/>
        <w:outlineLvl w:val="1"/>
        <w:rPr>
          <w:rFonts w:ascii="Arial" w:eastAsia="Times New Roman" w:hAnsi="Arial" w:cs="Times New Roman"/>
          <w:b/>
          <w:sz w:val="32"/>
          <w:szCs w:val="26"/>
        </w:rPr>
      </w:pPr>
      <w:bookmarkStart w:id="3" w:name="_Toc73453216"/>
      <w:r w:rsidRPr="000D17AB">
        <w:rPr>
          <w:rFonts w:ascii="Arial" w:eastAsia="Times New Roman" w:hAnsi="Arial" w:cs="Times New Roman"/>
          <w:b/>
          <w:sz w:val="24"/>
          <w:szCs w:val="26"/>
        </w:rPr>
        <w:t>Tutum ve Davranış Değerlendirme</w:t>
      </w:r>
      <w:bookmarkEnd w:id="3"/>
    </w:p>
    <w:p w14:paraId="3B186EA6" w14:textId="77777777" w:rsidR="000D17AB" w:rsidRPr="000D17AB" w:rsidRDefault="000D17AB" w:rsidP="000D17AB">
      <w:pPr>
        <w:spacing w:line="240" w:lineRule="auto"/>
        <w:ind w:firstLine="708"/>
        <w:jc w:val="both"/>
        <w:rPr>
          <w:rFonts w:ascii="Times New Roman" w:eastAsia="Calibri" w:hAnsi="Times New Roman" w:cs="Times New Roman"/>
        </w:rPr>
      </w:pPr>
      <w:r w:rsidRPr="000D17AB">
        <w:rPr>
          <w:rFonts w:ascii="Calibri" w:eastAsia="Calibri" w:hAnsi="Calibri" w:cs="Times New Roman"/>
        </w:rPr>
        <w:t>İntern doktor, hekimlik etiğine uygun tutum ve davranış sergilemelidir. Bu konuda öğretim üyesi değerlendirme yapacaktır ve 5’li sistem (Geliştirilmeli // Yeterli Düzeyde Değil // Yeterli // İyi düzeyde // Mükemmel) üzerinden karar verecektir. Aşağıdaki başlıklarda iyi yönde göze çarpan davranışlar sergilemesi halinde “mükemmel”; sonraki davranışlarındaki eksiklik nedeni ile “yeterli”; kötü yönde göze çarpan davranışlar sergilemesi halinde “geliştirilmeli”; bu davranışın telafi edilmesi halinde “iyi düzeyde” şeklinde puanlama yapılacaktır. Göze çarpan davranış sergilememesi halinde “yeterli” puan verilecektir. Verilen puanlar neticesinde ortalama alınarak, öğretim üyesi tarafından 100 üzerinden puan verilecektir. Geliştirilmeli 0-49 puan; yeterli düzeyde değil 50-59 puan; yeterli 60-74 puan; iyi düzeyde 75-84 puan; mükemmel 85-100 puan üzerinden değerlendirilmelidir.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2700"/>
        <w:gridCol w:w="2864"/>
      </w:tblGrid>
      <w:tr w:rsidR="00124437" w:rsidRPr="00BA7902" w14:paraId="176CC379" w14:textId="77777777" w:rsidTr="00124437">
        <w:trPr>
          <w:trHeight w:val="397"/>
        </w:trPr>
        <w:tc>
          <w:tcPr>
            <w:tcW w:w="2422" w:type="pct"/>
            <w:vAlign w:val="center"/>
          </w:tcPr>
          <w:p w14:paraId="6551D41D" w14:textId="77777777" w:rsidR="00124437" w:rsidRPr="00BA7902" w:rsidRDefault="00124437" w:rsidP="00F2104E">
            <w:pPr>
              <w:spacing w:after="0" w:line="240" w:lineRule="auto"/>
              <w:rPr>
                <w:b/>
                <w:bCs/>
              </w:rPr>
            </w:pPr>
            <w:r w:rsidRPr="00BA7902">
              <w:rPr>
                <w:b/>
                <w:bCs/>
              </w:rPr>
              <w:t>Tutum ve Davranışlar</w:t>
            </w:r>
          </w:p>
        </w:tc>
        <w:tc>
          <w:tcPr>
            <w:tcW w:w="1251" w:type="pct"/>
            <w:vAlign w:val="center"/>
          </w:tcPr>
          <w:p w14:paraId="0F433B06" w14:textId="77777777" w:rsidR="00124437" w:rsidRPr="00BA7902" w:rsidRDefault="00124437" w:rsidP="00F2104E">
            <w:pPr>
              <w:spacing w:after="0" w:line="240" w:lineRule="auto"/>
              <w:jc w:val="center"/>
              <w:rPr>
                <w:b/>
                <w:bCs/>
              </w:rPr>
            </w:pPr>
            <w:r w:rsidRPr="00BA7902">
              <w:rPr>
                <w:b/>
                <w:bCs/>
              </w:rPr>
              <w:t>Öğrenim Yöntemi</w:t>
            </w:r>
          </w:p>
        </w:tc>
        <w:tc>
          <w:tcPr>
            <w:tcW w:w="1326" w:type="pct"/>
            <w:vAlign w:val="center"/>
          </w:tcPr>
          <w:p w14:paraId="213C0A88" w14:textId="77777777" w:rsidR="00124437" w:rsidRPr="00BA7902" w:rsidRDefault="00124437" w:rsidP="00F2104E">
            <w:pPr>
              <w:spacing w:after="0" w:line="240" w:lineRule="auto"/>
              <w:ind w:left="37"/>
              <w:jc w:val="center"/>
              <w:rPr>
                <w:b/>
                <w:bCs/>
              </w:rPr>
            </w:pPr>
            <w:r w:rsidRPr="00BA7902">
              <w:rPr>
                <w:b/>
                <w:bCs/>
              </w:rPr>
              <w:t>Değerlendirme</w:t>
            </w:r>
          </w:p>
        </w:tc>
      </w:tr>
      <w:tr w:rsidR="00124437" w:rsidRPr="00BA7902" w14:paraId="38087BF4" w14:textId="77777777" w:rsidTr="00124437">
        <w:tc>
          <w:tcPr>
            <w:tcW w:w="5000" w:type="pct"/>
            <w:gridSpan w:val="3"/>
            <w:shd w:val="clear" w:color="auto" w:fill="F2F2F2" w:themeFill="background1" w:themeFillShade="F2"/>
          </w:tcPr>
          <w:p w14:paraId="4293B80C" w14:textId="77777777" w:rsidR="00124437" w:rsidRPr="00BA7902" w:rsidRDefault="00124437" w:rsidP="00F2104E">
            <w:pPr>
              <w:spacing w:after="0" w:line="240" w:lineRule="auto"/>
              <w:rPr>
                <w:b/>
                <w:bCs/>
              </w:rPr>
            </w:pPr>
            <w:r w:rsidRPr="00BA7902">
              <w:rPr>
                <w:b/>
                <w:bCs/>
              </w:rPr>
              <w:t>İletişim</w:t>
            </w:r>
          </w:p>
        </w:tc>
      </w:tr>
      <w:tr w:rsidR="00124437" w:rsidRPr="00BA7902" w14:paraId="37946707" w14:textId="77777777" w:rsidTr="00124437">
        <w:trPr>
          <w:trHeight w:val="680"/>
        </w:trPr>
        <w:tc>
          <w:tcPr>
            <w:tcW w:w="2422" w:type="pct"/>
            <w:vAlign w:val="center"/>
          </w:tcPr>
          <w:p w14:paraId="38880014" w14:textId="77777777" w:rsidR="00124437" w:rsidRPr="00BA7902" w:rsidRDefault="00124437" w:rsidP="00F2104E">
            <w:pPr>
              <w:spacing w:after="0" w:line="240" w:lineRule="auto"/>
            </w:pPr>
            <w:r w:rsidRPr="00BA7902">
              <w:t>Hasta ve hasta yakınları ile profesyonel iletişim kurar.</w:t>
            </w:r>
          </w:p>
        </w:tc>
        <w:tc>
          <w:tcPr>
            <w:tcW w:w="1251" w:type="pct"/>
            <w:vAlign w:val="center"/>
          </w:tcPr>
          <w:p w14:paraId="5477E132" w14:textId="77777777" w:rsidR="00124437" w:rsidRPr="00BA7902" w:rsidRDefault="00124437" w:rsidP="00F2104E">
            <w:pPr>
              <w:spacing w:after="0" w:line="240" w:lineRule="auto"/>
              <w:jc w:val="center"/>
            </w:pPr>
            <w:r w:rsidRPr="00BA7902">
              <w:t>Hasta vizitesi,</w:t>
            </w:r>
          </w:p>
          <w:p w14:paraId="16072484" w14:textId="77777777" w:rsidR="00124437" w:rsidRPr="00BA7902" w:rsidRDefault="00124437" w:rsidP="00F2104E">
            <w:pPr>
              <w:spacing w:after="0" w:line="240" w:lineRule="auto"/>
              <w:jc w:val="center"/>
            </w:pPr>
            <w:r w:rsidRPr="00BA7902">
              <w:t>İş başında öğrenme</w:t>
            </w:r>
          </w:p>
        </w:tc>
        <w:tc>
          <w:tcPr>
            <w:tcW w:w="1326" w:type="pct"/>
          </w:tcPr>
          <w:p w14:paraId="2B109E44" w14:textId="77777777" w:rsidR="00124437" w:rsidRPr="00BA7902" w:rsidRDefault="00124437" w:rsidP="00F2104E">
            <w:pPr>
              <w:spacing w:after="0" w:line="240" w:lineRule="auto"/>
            </w:pPr>
          </w:p>
        </w:tc>
      </w:tr>
      <w:tr w:rsidR="00124437" w:rsidRPr="00BA7902" w14:paraId="4EE14551" w14:textId="77777777" w:rsidTr="00124437">
        <w:trPr>
          <w:trHeight w:val="680"/>
        </w:trPr>
        <w:tc>
          <w:tcPr>
            <w:tcW w:w="2422" w:type="pct"/>
            <w:vAlign w:val="center"/>
          </w:tcPr>
          <w:p w14:paraId="53414697" w14:textId="77777777" w:rsidR="00124437" w:rsidRPr="00BA7902" w:rsidRDefault="00124437" w:rsidP="00F2104E">
            <w:pPr>
              <w:spacing w:after="0" w:line="240" w:lineRule="auto"/>
            </w:pPr>
            <w:r w:rsidRPr="00BA7902">
              <w:t>Hasta ve hasta yakınlarından doğru ve geçerli bilgi edinir, kaydeder ve sentezler.</w:t>
            </w:r>
          </w:p>
        </w:tc>
        <w:tc>
          <w:tcPr>
            <w:tcW w:w="1251" w:type="pct"/>
            <w:vAlign w:val="center"/>
          </w:tcPr>
          <w:p w14:paraId="0A3E00E6" w14:textId="77777777" w:rsidR="00124437" w:rsidRPr="00BA7902" w:rsidRDefault="00124437" w:rsidP="00F2104E">
            <w:pPr>
              <w:spacing w:after="0" w:line="240" w:lineRule="auto"/>
              <w:jc w:val="center"/>
            </w:pPr>
            <w:r w:rsidRPr="00BA7902">
              <w:t>“</w:t>
            </w:r>
          </w:p>
        </w:tc>
        <w:tc>
          <w:tcPr>
            <w:tcW w:w="1326" w:type="pct"/>
          </w:tcPr>
          <w:p w14:paraId="07B53C91" w14:textId="77777777" w:rsidR="00124437" w:rsidRPr="00BA7902" w:rsidRDefault="00124437" w:rsidP="00F2104E">
            <w:pPr>
              <w:spacing w:after="0" w:line="240" w:lineRule="auto"/>
            </w:pPr>
          </w:p>
        </w:tc>
      </w:tr>
      <w:tr w:rsidR="00124437" w:rsidRPr="00BA7902" w14:paraId="0097D386" w14:textId="77777777" w:rsidTr="00124437">
        <w:trPr>
          <w:trHeight w:val="680"/>
        </w:trPr>
        <w:tc>
          <w:tcPr>
            <w:tcW w:w="2422" w:type="pct"/>
            <w:vAlign w:val="center"/>
          </w:tcPr>
          <w:p w14:paraId="332D0892" w14:textId="77777777" w:rsidR="00124437" w:rsidRPr="00BA7902" w:rsidRDefault="00124437" w:rsidP="00F2104E">
            <w:pPr>
              <w:spacing w:after="0" w:line="240" w:lineRule="auto"/>
            </w:pPr>
            <w:r w:rsidRPr="00BA7902">
              <w:t>Hasta bakımı ile ilgili hedefleri ve planları, hasta ve hasta yakınları ile paylaşır, onam alır.</w:t>
            </w:r>
          </w:p>
        </w:tc>
        <w:tc>
          <w:tcPr>
            <w:tcW w:w="1251" w:type="pct"/>
            <w:vAlign w:val="center"/>
          </w:tcPr>
          <w:p w14:paraId="61AEA234" w14:textId="77777777" w:rsidR="00124437" w:rsidRPr="00BA7902" w:rsidRDefault="00124437" w:rsidP="00F2104E">
            <w:pPr>
              <w:spacing w:after="0" w:line="240" w:lineRule="auto"/>
              <w:jc w:val="center"/>
            </w:pPr>
            <w:r w:rsidRPr="00BA7902">
              <w:t>“</w:t>
            </w:r>
          </w:p>
        </w:tc>
        <w:tc>
          <w:tcPr>
            <w:tcW w:w="1326" w:type="pct"/>
          </w:tcPr>
          <w:p w14:paraId="03918494" w14:textId="77777777" w:rsidR="00124437" w:rsidRPr="00BA7902" w:rsidRDefault="00124437" w:rsidP="00F2104E">
            <w:pPr>
              <w:spacing w:after="0" w:line="240" w:lineRule="auto"/>
            </w:pPr>
          </w:p>
        </w:tc>
      </w:tr>
      <w:tr w:rsidR="00124437" w:rsidRPr="00BA7902" w14:paraId="3319CB0B" w14:textId="77777777" w:rsidTr="00124437">
        <w:trPr>
          <w:trHeight w:val="680"/>
        </w:trPr>
        <w:tc>
          <w:tcPr>
            <w:tcW w:w="2422" w:type="pct"/>
            <w:vAlign w:val="center"/>
          </w:tcPr>
          <w:p w14:paraId="5B9A602B" w14:textId="77777777" w:rsidR="00124437" w:rsidRPr="00BA7902" w:rsidRDefault="00124437" w:rsidP="00F2104E">
            <w:pPr>
              <w:spacing w:after="0" w:line="240" w:lineRule="auto"/>
            </w:pPr>
            <w:r w:rsidRPr="00BA7902">
              <w:t>Kanser hastası ve yakınlarına yaklaşımda hassasiyet gösterir.</w:t>
            </w:r>
          </w:p>
        </w:tc>
        <w:tc>
          <w:tcPr>
            <w:tcW w:w="1251" w:type="pct"/>
            <w:vAlign w:val="center"/>
          </w:tcPr>
          <w:p w14:paraId="4C683D12" w14:textId="77777777" w:rsidR="00124437" w:rsidRPr="00BA7902" w:rsidRDefault="00124437" w:rsidP="00F2104E">
            <w:pPr>
              <w:spacing w:after="0" w:line="240" w:lineRule="auto"/>
              <w:jc w:val="center"/>
            </w:pPr>
          </w:p>
        </w:tc>
        <w:tc>
          <w:tcPr>
            <w:tcW w:w="1326" w:type="pct"/>
          </w:tcPr>
          <w:p w14:paraId="55FBAC9C" w14:textId="77777777" w:rsidR="00124437" w:rsidRPr="00BA7902" w:rsidRDefault="00124437" w:rsidP="00F2104E">
            <w:pPr>
              <w:spacing w:after="0" w:line="240" w:lineRule="auto"/>
            </w:pPr>
          </w:p>
        </w:tc>
      </w:tr>
      <w:tr w:rsidR="00124437" w:rsidRPr="00BA7902" w14:paraId="22CA67A0" w14:textId="77777777" w:rsidTr="00124437">
        <w:trPr>
          <w:trHeight w:val="680"/>
        </w:trPr>
        <w:tc>
          <w:tcPr>
            <w:tcW w:w="2422" w:type="pct"/>
            <w:vAlign w:val="center"/>
          </w:tcPr>
          <w:p w14:paraId="7F8F2DD3" w14:textId="77777777" w:rsidR="00124437" w:rsidRPr="00BA7902" w:rsidRDefault="00124437" w:rsidP="00F2104E">
            <w:pPr>
              <w:spacing w:after="0" w:line="240" w:lineRule="auto"/>
            </w:pPr>
            <w:r w:rsidRPr="00BA7902">
              <w:t>Sağlık bakım planlarının geliştirilmesi sürecine hasta ve hasta yakınlarının katılımını teşvik eder.</w:t>
            </w:r>
          </w:p>
        </w:tc>
        <w:tc>
          <w:tcPr>
            <w:tcW w:w="1251" w:type="pct"/>
            <w:vAlign w:val="center"/>
          </w:tcPr>
          <w:p w14:paraId="32DDE6C6" w14:textId="77777777" w:rsidR="00124437" w:rsidRPr="00BA7902" w:rsidRDefault="00124437" w:rsidP="00F2104E">
            <w:pPr>
              <w:spacing w:after="0" w:line="240" w:lineRule="auto"/>
              <w:jc w:val="center"/>
            </w:pPr>
            <w:r w:rsidRPr="00BA7902">
              <w:t>“</w:t>
            </w:r>
          </w:p>
        </w:tc>
        <w:tc>
          <w:tcPr>
            <w:tcW w:w="1326" w:type="pct"/>
          </w:tcPr>
          <w:p w14:paraId="05EAFBCC" w14:textId="77777777" w:rsidR="00124437" w:rsidRPr="00BA7902" w:rsidRDefault="00124437" w:rsidP="00F2104E">
            <w:pPr>
              <w:spacing w:after="0" w:line="240" w:lineRule="auto"/>
            </w:pPr>
          </w:p>
        </w:tc>
      </w:tr>
      <w:tr w:rsidR="00124437" w:rsidRPr="00BA7902" w14:paraId="6F944C53" w14:textId="77777777" w:rsidTr="00124437">
        <w:trPr>
          <w:trHeight w:val="680"/>
        </w:trPr>
        <w:tc>
          <w:tcPr>
            <w:tcW w:w="2422" w:type="pct"/>
            <w:vAlign w:val="center"/>
          </w:tcPr>
          <w:p w14:paraId="49F6268A" w14:textId="77777777" w:rsidR="00124437" w:rsidRPr="00BA7902" w:rsidRDefault="00124437" w:rsidP="00F2104E">
            <w:pPr>
              <w:spacing w:after="0" w:line="240" w:lineRule="auto"/>
            </w:pPr>
            <w:r w:rsidRPr="00BA7902">
              <w:t>Tıbbi görüşmelere ilişkin yazılı ve elektronik bilgileri belgeler ve uygun şekilde paylaşır.</w:t>
            </w:r>
          </w:p>
        </w:tc>
        <w:tc>
          <w:tcPr>
            <w:tcW w:w="1251" w:type="pct"/>
            <w:vAlign w:val="center"/>
          </w:tcPr>
          <w:p w14:paraId="03314591" w14:textId="77777777" w:rsidR="00124437" w:rsidRPr="00BA7902" w:rsidRDefault="00124437" w:rsidP="00F2104E">
            <w:pPr>
              <w:spacing w:after="0" w:line="240" w:lineRule="auto"/>
              <w:jc w:val="center"/>
            </w:pPr>
            <w:r w:rsidRPr="00BA7902">
              <w:t>“</w:t>
            </w:r>
          </w:p>
        </w:tc>
        <w:tc>
          <w:tcPr>
            <w:tcW w:w="1326" w:type="pct"/>
          </w:tcPr>
          <w:p w14:paraId="14467F74" w14:textId="77777777" w:rsidR="00124437" w:rsidRPr="00BA7902" w:rsidRDefault="00124437" w:rsidP="00F2104E">
            <w:pPr>
              <w:spacing w:after="0" w:line="240" w:lineRule="auto"/>
            </w:pPr>
          </w:p>
        </w:tc>
      </w:tr>
      <w:tr w:rsidR="00124437" w:rsidRPr="00BA7902" w14:paraId="519F89FC" w14:textId="77777777" w:rsidTr="00124437">
        <w:trPr>
          <w:trHeight w:val="680"/>
        </w:trPr>
        <w:tc>
          <w:tcPr>
            <w:tcW w:w="2422" w:type="pct"/>
            <w:vAlign w:val="center"/>
          </w:tcPr>
          <w:p w14:paraId="2740EC10" w14:textId="77777777" w:rsidR="00124437" w:rsidRPr="00BA7902" w:rsidRDefault="00124437" w:rsidP="00F2104E">
            <w:pPr>
              <w:spacing w:after="0" w:line="240" w:lineRule="auto"/>
            </w:pPr>
            <w:r w:rsidRPr="00BA7902">
              <w:t>Meslektaşları ve diğer sağlık elemanları ile etkili iletişim kurar.</w:t>
            </w:r>
          </w:p>
        </w:tc>
        <w:tc>
          <w:tcPr>
            <w:tcW w:w="1251" w:type="pct"/>
            <w:vAlign w:val="center"/>
          </w:tcPr>
          <w:p w14:paraId="00ACE879" w14:textId="77777777" w:rsidR="00124437" w:rsidRPr="00BA7902" w:rsidRDefault="00124437" w:rsidP="00F2104E">
            <w:pPr>
              <w:spacing w:after="0" w:line="240" w:lineRule="auto"/>
              <w:jc w:val="center"/>
            </w:pPr>
            <w:r w:rsidRPr="00BA7902">
              <w:t>“</w:t>
            </w:r>
          </w:p>
        </w:tc>
        <w:tc>
          <w:tcPr>
            <w:tcW w:w="1326" w:type="pct"/>
          </w:tcPr>
          <w:p w14:paraId="045F2874" w14:textId="77777777" w:rsidR="00124437" w:rsidRPr="00BA7902" w:rsidRDefault="00124437" w:rsidP="00F2104E">
            <w:pPr>
              <w:spacing w:after="0" w:line="240" w:lineRule="auto"/>
            </w:pPr>
          </w:p>
        </w:tc>
      </w:tr>
      <w:tr w:rsidR="00124437" w:rsidRPr="00BA7902" w14:paraId="180FA2C2" w14:textId="77777777" w:rsidTr="00124437">
        <w:tc>
          <w:tcPr>
            <w:tcW w:w="5000" w:type="pct"/>
            <w:gridSpan w:val="3"/>
            <w:shd w:val="clear" w:color="auto" w:fill="F2F2F2" w:themeFill="background1" w:themeFillShade="F2"/>
            <w:vAlign w:val="center"/>
          </w:tcPr>
          <w:p w14:paraId="707D7573" w14:textId="77777777" w:rsidR="00124437" w:rsidRPr="00BA7902" w:rsidRDefault="00124437" w:rsidP="00F2104E">
            <w:pPr>
              <w:spacing w:after="0" w:line="240" w:lineRule="auto"/>
              <w:rPr>
                <w:b/>
                <w:bCs/>
              </w:rPr>
            </w:pPr>
            <w:r w:rsidRPr="00BA7902">
              <w:rPr>
                <w:b/>
                <w:bCs/>
              </w:rPr>
              <w:t>Ekip Üyeliği</w:t>
            </w:r>
          </w:p>
        </w:tc>
      </w:tr>
      <w:tr w:rsidR="00124437" w:rsidRPr="00BA7902" w14:paraId="6B247B5C" w14:textId="77777777" w:rsidTr="00124437">
        <w:trPr>
          <w:trHeight w:val="680"/>
        </w:trPr>
        <w:tc>
          <w:tcPr>
            <w:tcW w:w="2422" w:type="pct"/>
            <w:vAlign w:val="center"/>
          </w:tcPr>
          <w:p w14:paraId="2AE3A832" w14:textId="77777777" w:rsidR="00124437" w:rsidRPr="00BA7902" w:rsidRDefault="00124437" w:rsidP="00F2104E">
            <w:pPr>
              <w:spacing w:after="0" w:line="240" w:lineRule="auto"/>
            </w:pPr>
            <w:r w:rsidRPr="00BA7902">
              <w:t>Meslektaşları ve diğer sağlık çalışanları ile ekip olarak çalışır.</w:t>
            </w:r>
          </w:p>
        </w:tc>
        <w:tc>
          <w:tcPr>
            <w:tcW w:w="1251" w:type="pct"/>
            <w:vAlign w:val="center"/>
          </w:tcPr>
          <w:p w14:paraId="7AB85715" w14:textId="77777777" w:rsidR="00124437" w:rsidRPr="00BA7902" w:rsidRDefault="00124437" w:rsidP="00F2104E">
            <w:pPr>
              <w:spacing w:after="0" w:line="240" w:lineRule="auto"/>
              <w:jc w:val="center"/>
            </w:pPr>
            <w:r w:rsidRPr="00BA7902">
              <w:t>Hasta vizitesi,</w:t>
            </w:r>
          </w:p>
          <w:p w14:paraId="0CF1C76E" w14:textId="77777777" w:rsidR="00124437" w:rsidRPr="00BA7902" w:rsidRDefault="00124437" w:rsidP="00F2104E">
            <w:pPr>
              <w:spacing w:after="0" w:line="240" w:lineRule="auto"/>
              <w:jc w:val="center"/>
            </w:pPr>
            <w:r w:rsidRPr="00BA7902">
              <w:t>İş başında öğrenme</w:t>
            </w:r>
          </w:p>
        </w:tc>
        <w:tc>
          <w:tcPr>
            <w:tcW w:w="1326" w:type="pct"/>
          </w:tcPr>
          <w:p w14:paraId="327C71BF" w14:textId="77777777" w:rsidR="00124437" w:rsidRPr="00BA7902" w:rsidRDefault="00124437" w:rsidP="00F2104E">
            <w:pPr>
              <w:spacing w:after="0" w:line="240" w:lineRule="auto"/>
            </w:pPr>
          </w:p>
        </w:tc>
      </w:tr>
      <w:tr w:rsidR="00124437" w:rsidRPr="00BA7902" w14:paraId="4C96874E" w14:textId="77777777" w:rsidTr="00124437">
        <w:trPr>
          <w:trHeight w:val="680"/>
        </w:trPr>
        <w:tc>
          <w:tcPr>
            <w:tcW w:w="2422" w:type="pct"/>
            <w:vAlign w:val="center"/>
          </w:tcPr>
          <w:p w14:paraId="719D637E" w14:textId="77777777" w:rsidR="00124437" w:rsidRPr="00BA7902" w:rsidRDefault="00124437" w:rsidP="00F2104E">
            <w:pPr>
              <w:spacing w:after="0" w:line="240" w:lineRule="auto"/>
            </w:pPr>
            <w:r w:rsidRPr="00BA7902">
              <w:t>Ekip içinde yanlış anlamaları önlemek, farklılıkları yönetmek ve çatışmaları gidermek için meslektaşları ve diğer sağlık çalışanlarıyla birlikte, etiğe uygun çalışır.</w:t>
            </w:r>
          </w:p>
        </w:tc>
        <w:tc>
          <w:tcPr>
            <w:tcW w:w="1251" w:type="pct"/>
            <w:vAlign w:val="center"/>
          </w:tcPr>
          <w:p w14:paraId="3DFEC858" w14:textId="77777777" w:rsidR="00124437" w:rsidRPr="00BA7902" w:rsidRDefault="00124437" w:rsidP="00F2104E">
            <w:pPr>
              <w:spacing w:after="0" w:line="240" w:lineRule="auto"/>
              <w:jc w:val="center"/>
            </w:pPr>
            <w:r w:rsidRPr="00BA7902">
              <w:t>“</w:t>
            </w:r>
          </w:p>
        </w:tc>
        <w:tc>
          <w:tcPr>
            <w:tcW w:w="1326" w:type="pct"/>
          </w:tcPr>
          <w:p w14:paraId="72589D46" w14:textId="77777777" w:rsidR="00124437" w:rsidRPr="00BA7902" w:rsidRDefault="00124437" w:rsidP="00F2104E">
            <w:pPr>
              <w:spacing w:after="0" w:line="240" w:lineRule="auto"/>
            </w:pPr>
          </w:p>
        </w:tc>
      </w:tr>
      <w:tr w:rsidR="00124437" w:rsidRPr="00BA7902" w14:paraId="484AF947" w14:textId="77777777" w:rsidTr="00124437">
        <w:trPr>
          <w:trHeight w:val="680"/>
        </w:trPr>
        <w:tc>
          <w:tcPr>
            <w:tcW w:w="2422" w:type="pct"/>
            <w:vAlign w:val="center"/>
          </w:tcPr>
          <w:p w14:paraId="45D1A55C" w14:textId="77777777" w:rsidR="00124437" w:rsidRPr="00BA7902" w:rsidRDefault="00124437" w:rsidP="00F2104E">
            <w:pPr>
              <w:spacing w:after="0" w:line="240" w:lineRule="auto"/>
            </w:pPr>
            <w:r w:rsidRPr="00BA7902">
              <w:t>Sağlık bakımını gerektiğinde etkili ve güvenli bir şekilde devreder.</w:t>
            </w:r>
          </w:p>
        </w:tc>
        <w:tc>
          <w:tcPr>
            <w:tcW w:w="1251" w:type="pct"/>
            <w:vAlign w:val="center"/>
          </w:tcPr>
          <w:p w14:paraId="16C19517" w14:textId="77777777" w:rsidR="00124437" w:rsidRPr="00BA7902" w:rsidRDefault="00124437" w:rsidP="00F2104E">
            <w:pPr>
              <w:spacing w:after="0" w:line="240" w:lineRule="auto"/>
              <w:jc w:val="center"/>
            </w:pPr>
            <w:r w:rsidRPr="00BA7902">
              <w:t>“</w:t>
            </w:r>
          </w:p>
        </w:tc>
        <w:tc>
          <w:tcPr>
            <w:tcW w:w="1326" w:type="pct"/>
          </w:tcPr>
          <w:p w14:paraId="1B813E97" w14:textId="77777777" w:rsidR="00124437" w:rsidRPr="00BA7902" w:rsidRDefault="00124437" w:rsidP="00F2104E">
            <w:pPr>
              <w:spacing w:after="0" w:line="240" w:lineRule="auto"/>
            </w:pPr>
          </w:p>
        </w:tc>
      </w:tr>
      <w:tr w:rsidR="00124437" w:rsidRPr="00BA7902" w14:paraId="51CE8F75" w14:textId="77777777" w:rsidTr="00124437">
        <w:tc>
          <w:tcPr>
            <w:tcW w:w="5000" w:type="pct"/>
            <w:gridSpan w:val="3"/>
            <w:shd w:val="clear" w:color="auto" w:fill="F2F2F2" w:themeFill="background1" w:themeFillShade="F2"/>
            <w:vAlign w:val="center"/>
          </w:tcPr>
          <w:p w14:paraId="7F49EB23" w14:textId="77777777" w:rsidR="00124437" w:rsidRPr="00BA7902" w:rsidRDefault="00124437" w:rsidP="00F2104E">
            <w:pPr>
              <w:spacing w:after="0" w:line="240" w:lineRule="auto"/>
              <w:rPr>
                <w:b/>
                <w:bCs/>
              </w:rPr>
            </w:pPr>
            <w:r w:rsidRPr="00BA7902">
              <w:rPr>
                <w:b/>
                <w:bCs/>
              </w:rPr>
              <w:t>Liderlik</w:t>
            </w:r>
          </w:p>
        </w:tc>
      </w:tr>
      <w:tr w:rsidR="00124437" w:rsidRPr="00BA7902" w14:paraId="2B0CCD24" w14:textId="77777777" w:rsidTr="00124437">
        <w:trPr>
          <w:trHeight w:val="680"/>
        </w:trPr>
        <w:tc>
          <w:tcPr>
            <w:tcW w:w="2422" w:type="pct"/>
            <w:vAlign w:val="center"/>
          </w:tcPr>
          <w:p w14:paraId="7C624B26" w14:textId="77777777" w:rsidR="00124437" w:rsidRPr="00BA7902" w:rsidRDefault="00124437" w:rsidP="00F2104E">
            <w:pPr>
              <w:spacing w:after="0" w:line="240" w:lineRule="auto"/>
            </w:pPr>
            <w:r w:rsidRPr="00BA7902">
              <w:lastRenderedPageBreak/>
              <w:t>Çalışma arkadaşlarına görev paylaşımında ETKİLİ davranış sergiler, gerekli görevin uygulanmasını sağlar.</w:t>
            </w:r>
          </w:p>
        </w:tc>
        <w:tc>
          <w:tcPr>
            <w:tcW w:w="1251" w:type="pct"/>
            <w:vAlign w:val="center"/>
          </w:tcPr>
          <w:p w14:paraId="61E9F43A" w14:textId="77777777" w:rsidR="00124437" w:rsidRPr="00BA7902" w:rsidRDefault="00124437" w:rsidP="00F2104E">
            <w:pPr>
              <w:spacing w:after="0" w:line="240" w:lineRule="auto"/>
              <w:jc w:val="center"/>
            </w:pPr>
            <w:r w:rsidRPr="00BA7902">
              <w:t>Hasta vizitesi,</w:t>
            </w:r>
          </w:p>
          <w:p w14:paraId="674B45FC" w14:textId="77777777" w:rsidR="00124437" w:rsidRPr="00BA7902" w:rsidRDefault="00124437" w:rsidP="00F2104E">
            <w:pPr>
              <w:spacing w:after="0" w:line="240" w:lineRule="auto"/>
              <w:jc w:val="center"/>
            </w:pPr>
            <w:r w:rsidRPr="00BA7902">
              <w:t>İş başında öğrenme</w:t>
            </w:r>
          </w:p>
        </w:tc>
        <w:tc>
          <w:tcPr>
            <w:tcW w:w="1326" w:type="pct"/>
          </w:tcPr>
          <w:p w14:paraId="4DC8CA7C" w14:textId="77777777" w:rsidR="00124437" w:rsidRPr="00BA7902" w:rsidRDefault="00124437" w:rsidP="00F2104E">
            <w:pPr>
              <w:spacing w:after="0" w:line="240" w:lineRule="auto"/>
            </w:pPr>
          </w:p>
        </w:tc>
      </w:tr>
      <w:tr w:rsidR="00124437" w:rsidRPr="00BA7902" w14:paraId="784C1C92" w14:textId="77777777" w:rsidTr="00124437">
        <w:trPr>
          <w:trHeight w:val="680"/>
        </w:trPr>
        <w:tc>
          <w:tcPr>
            <w:tcW w:w="2422" w:type="pct"/>
            <w:vAlign w:val="center"/>
          </w:tcPr>
          <w:p w14:paraId="2526AC9B" w14:textId="77777777" w:rsidR="00124437" w:rsidRPr="00BA7902" w:rsidRDefault="00124437" w:rsidP="00F2104E">
            <w:pPr>
              <w:spacing w:after="0" w:line="240" w:lineRule="auto"/>
            </w:pPr>
            <w:r w:rsidRPr="00BA7902">
              <w:t>Kendisinin çalışma arkadaşlarının özlük haklarını bilir. Mevzuat ve etik kurallara ters düşen durumlarda hakkını savunur.</w:t>
            </w:r>
          </w:p>
        </w:tc>
        <w:tc>
          <w:tcPr>
            <w:tcW w:w="1251" w:type="pct"/>
            <w:vAlign w:val="center"/>
          </w:tcPr>
          <w:p w14:paraId="57B87792" w14:textId="77777777" w:rsidR="00124437" w:rsidRPr="00BA7902" w:rsidRDefault="00124437" w:rsidP="00F2104E">
            <w:pPr>
              <w:spacing w:after="0" w:line="240" w:lineRule="auto"/>
              <w:jc w:val="center"/>
            </w:pPr>
            <w:r w:rsidRPr="00BA7902">
              <w:t>“</w:t>
            </w:r>
          </w:p>
        </w:tc>
        <w:tc>
          <w:tcPr>
            <w:tcW w:w="1326" w:type="pct"/>
          </w:tcPr>
          <w:p w14:paraId="5ACFFDE5" w14:textId="77777777" w:rsidR="00124437" w:rsidRPr="00BA7902" w:rsidRDefault="00124437" w:rsidP="00F2104E">
            <w:pPr>
              <w:spacing w:after="0" w:line="240" w:lineRule="auto"/>
            </w:pPr>
          </w:p>
        </w:tc>
      </w:tr>
      <w:tr w:rsidR="00124437" w:rsidRPr="00BA7902" w14:paraId="29AD56B1" w14:textId="77777777" w:rsidTr="00124437">
        <w:tc>
          <w:tcPr>
            <w:tcW w:w="5000" w:type="pct"/>
            <w:gridSpan w:val="3"/>
            <w:shd w:val="clear" w:color="auto" w:fill="F2F2F2" w:themeFill="background1" w:themeFillShade="F2"/>
            <w:vAlign w:val="center"/>
          </w:tcPr>
          <w:p w14:paraId="1AF0F9D6" w14:textId="77777777" w:rsidR="00124437" w:rsidRPr="00BA7902" w:rsidRDefault="00124437" w:rsidP="00F2104E">
            <w:pPr>
              <w:spacing w:after="0" w:line="240" w:lineRule="auto"/>
              <w:rPr>
                <w:b/>
                <w:bCs/>
              </w:rPr>
            </w:pPr>
            <w:r w:rsidRPr="00BA7902">
              <w:rPr>
                <w:b/>
                <w:bCs/>
              </w:rPr>
              <w:t>Sağlık Savunucusu</w:t>
            </w:r>
          </w:p>
        </w:tc>
      </w:tr>
      <w:tr w:rsidR="00124437" w:rsidRPr="00BA7902" w14:paraId="599DB52F" w14:textId="77777777" w:rsidTr="00124437">
        <w:tc>
          <w:tcPr>
            <w:tcW w:w="2422" w:type="pct"/>
            <w:vAlign w:val="center"/>
          </w:tcPr>
          <w:p w14:paraId="79E396DE" w14:textId="77777777" w:rsidR="00124437" w:rsidRPr="00BA7902" w:rsidRDefault="00124437" w:rsidP="00F2104E">
            <w:pPr>
              <w:spacing w:after="0" w:line="240" w:lineRule="auto"/>
            </w:pPr>
            <w:r w:rsidRPr="00BA7902">
              <w:t>Etkin triaj yapar.</w:t>
            </w:r>
          </w:p>
        </w:tc>
        <w:tc>
          <w:tcPr>
            <w:tcW w:w="1251" w:type="pct"/>
            <w:vAlign w:val="center"/>
          </w:tcPr>
          <w:p w14:paraId="2B1FC94C" w14:textId="77777777" w:rsidR="00124437" w:rsidRPr="00BA7902" w:rsidRDefault="00124437" w:rsidP="00F2104E">
            <w:pPr>
              <w:spacing w:after="0" w:line="240" w:lineRule="auto"/>
              <w:jc w:val="center"/>
            </w:pPr>
            <w:r w:rsidRPr="00BA7902">
              <w:t>Hasta vizitesi,</w:t>
            </w:r>
          </w:p>
          <w:p w14:paraId="7D7A2BD1" w14:textId="77777777" w:rsidR="00124437" w:rsidRPr="00BA7902" w:rsidRDefault="00124437" w:rsidP="00F2104E">
            <w:pPr>
              <w:spacing w:after="0" w:line="240" w:lineRule="auto"/>
              <w:jc w:val="center"/>
            </w:pPr>
            <w:r w:rsidRPr="00BA7902">
              <w:t>İş başında öğrenme</w:t>
            </w:r>
          </w:p>
        </w:tc>
        <w:tc>
          <w:tcPr>
            <w:tcW w:w="1326" w:type="pct"/>
          </w:tcPr>
          <w:p w14:paraId="52EFEE81" w14:textId="77777777" w:rsidR="00124437" w:rsidRPr="00BA7902" w:rsidRDefault="00124437" w:rsidP="00F2104E">
            <w:pPr>
              <w:spacing w:after="0" w:line="240" w:lineRule="auto"/>
            </w:pPr>
          </w:p>
        </w:tc>
      </w:tr>
      <w:tr w:rsidR="00124437" w:rsidRPr="00BA7902" w14:paraId="3A0546D5" w14:textId="77777777" w:rsidTr="00124437">
        <w:tc>
          <w:tcPr>
            <w:tcW w:w="2422" w:type="pct"/>
            <w:vAlign w:val="center"/>
          </w:tcPr>
          <w:p w14:paraId="123CC29D" w14:textId="77777777" w:rsidR="00124437" w:rsidRPr="00BA7902" w:rsidRDefault="00124437" w:rsidP="00F2104E">
            <w:pPr>
              <w:spacing w:after="0" w:line="240" w:lineRule="auto"/>
            </w:pPr>
            <w:r w:rsidRPr="00BA7902">
              <w:t>Anamnez alır, fizik muayene yapar ve bulgularını kaydeder, tanı ve ön tanıya varabilir.</w:t>
            </w:r>
          </w:p>
        </w:tc>
        <w:tc>
          <w:tcPr>
            <w:tcW w:w="1251" w:type="pct"/>
            <w:vAlign w:val="center"/>
          </w:tcPr>
          <w:p w14:paraId="4002C226" w14:textId="77777777" w:rsidR="00124437" w:rsidRPr="00BA7902" w:rsidRDefault="00124437" w:rsidP="00F2104E">
            <w:pPr>
              <w:spacing w:after="0" w:line="240" w:lineRule="auto"/>
              <w:jc w:val="center"/>
            </w:pPr>
            <w:r w:rsidRPr="00BA7902">
              <w:t>“</w:t>
            </w:r>
          </w:p>
        </w:tc>
        <w:tc>
          <w:tcPr>
            <w:tcW w:w="1326" w:type="pct"/>
          </w:tcPr>
          <w:p w14:paraId="44DEFFB9" w14:textId="77777777" w:rsidR="00124437" w:rsidRPr="00BA7902" w:rsidRDefault="00124437" w:rsidP="00F2104E">
            <w:pPr>
              <w:spacing w:after="0" w:line="240" w:lineRule="auto"/>
            </w:pPr>
          </w:p>
        </w:tc>
      </w:tr>
      <w:tr w:rsidR="00124437" w:rsidRPr="00BA7902" w14:paraId="4B939505" w14:textId="77777777" w:rsidTr="00124437">
        <w:tc>
          <w:tcPr>
            <w:tcW w:w="2422" w:type="pct"/>
            <w:vAlign w:val="center"/>
          </w:tcPr>
          <w:p w14:paraId="777B1F0F" w14:textId="77777777" w:rsidR="00124437" w:rsidRPr="00BA7902" w:rsidRDefault="00124437" w:rsidP="00F2104E">
            <w:pPr>
              <w:spacing w:after="0" w:line="240" w:lineRule="auto"/>
            </w:pPr>
            <w:r w:rsidRPr="00BA7902">
              <w:t>Tanı ve tedavi sürecinde hastayı izler, vizite yapabilir.</w:t>
            </w:r>
          </w:p>
        </w:tc>
        <w:tc>
          <w:tcPr>
            <w:tcW w:w="1251" w:type="pct"/>
            <w:vAlign w:val="center"/>
          </w:tcPr>
          <w:p w14:paraId="49637FCE" w14:textId="77777777" w:rsidR="00124437" w:rsidRPr="00BA7902" w:rsidRDefault="00124437" w:rsidP="00F2104E">
            <w:pPr>
              <w:spacing w:after="0" w:line="240" w:lineRule="auto"/>
              <w:jc w:val="center"/>
            </w:pPr>
            <w:r w:rsidRPr="00BA7902">
              <w:t>“</w:t>
            </w:r>
          </w:p>
        </w:tc>
        <w:tc>
          <w:tcPr>
            <w:tcW w:w="1326" w:type="pct"/>
          </w:tcPr>
          <w:p w14:paraId="092AD755" w14:textId="77777777" w:rsidR="00124437" w:rsidRPr="00BA7902" w:rsidRDefault="00124437" w:rsidP="00F2104E">
            <w:pPr>
              <w:spacing w:after="0" w:line="240" w:lineRule="auto"/>
            </w:pPr>
          </w:p>
        </w:tc>
      </w:tr>
      <w:tr w:rsidR="00124437" w:rsidRPr="00BA7902" w14:paraId="28CCF769" w14:textId="77777777" w:rsidTr="00124437">
        <w:tc>
          <w:tcPr>
            <w:tcW w:w="2422" w:type="pct"/>
            <w:vAlign w:val="center"/>
          </w:tcPr>
          <w:p w14:paraId="77C8C30B" w14:textId="77777777" w:rsidR="00124437" w:rsidRPr="00BA7902" w:rsidRDefault="00124437" w:rsidP="00F2104E">
            <w:pPr>
              <w:spacing w:after="0" w:line="240" w:lineRule="auto"/>
            </w:pPr>
            <w:r w:rsidRPr="00BA7902">
              <w:t>Tanısal süreçte soruna yönelik yaklaşım sergiler ve gereksiz istemden kaçınır.</w:t>
            </w:r>
          </w:p>
        </w:tc>
        <w:tc>
          <w:tcPr>
            <w:tcW w:w="1251" w:type="pct"/>
            <w:vAlign w:val="center"/>
          </w:tcPr>
          <w:p w14:paraId="6BEF8237" w14:textId="77777777" w:rsidR="00124437" w:rsidRPr="00BA7902" w:rsidRDefault="00124437" w:rsidP="00F2104E">
            <w:pPr>
              <w:spacing w:after="0" w:line="240" w:lineRule="auto"/>
              <w:jc w:val="center"/>
            </w:pPr>
            <w:r w:rsidRPr="00BA7902">
              <w:t>“</w:t>
            </w:r>
          </w:p>
        </w:tc>
        <w:tc>
          <w:tcPr>
            <w:tcW w:w="1326" w:type="pct"/>
          </w:tcPr>
          <w:p w14:paraId="5E6376AF" w14:textId="77777777" w:rsidR="00124437" w:rsidRPr="00BA7902" w:rsidRDefault="00124437" w:rsidP="00F2104E">
            <w:pPr>
              <w:spacing w:after="0" w:line="240" w:lineRule="auto"/>
            </w:pPr>
          </w:p>
        </w:tc>
      </w:tr>
      <w:tr w:rsidR="00124437" w:rsidRPr="00BA7902" w14:paraId="494A59C2" w14:textId="77777777" w:rsidTr="00124437">
        <w:tc>
          <w:tcPr>
            <w:tcW w:w="2422" w:type="pct"/>
            <w:vAlign w:val="center"/>
          </w:tcPr>
          <w:p w14:paraId="5A3C36D5" w14:textId="77777777" w:rsidR="00124437" w:rsidRPr="00BA7902" w:rsidRDefault="00124437" w:rsidP="00F2104E">
            <w:pPr>
              <w:spacing w:after="0" w:line="240" w:lineRule="auto"/>
            </w:pPr>
            <w:r w:rsidRPr="00BA7902">
              <w:t>Tanısal yaklaşımın yanında hastanın sağlığını koruyucu yaklaşım sergiler.</w:t>
            </w:r>
          </w:p>
        </w:tc>
        <w:tc>
          <w:tcPr>
            <w:tcW w:w="1251" w:type="pct"/>
            <w:vAlign w:val="center"/>
          </w:tcPr>
          <w:p w14:paraId="5310725A" w14:textId="77777777" w:rsidR="00124437" w:rsidRPr="00BA7902" w:rsidRDefault="00124437" w:rsidP="00F2104E">
            <w:pPr>
              <w:spacing w:after="0" w:line="240" w:lineRule="auto"/>
              <w:jc w:val="center"/>
            </w:pPr>
            <w:r w:rsidRPr="00BA7902">
              <w:t>“</w:t>
            </w:r>
          </w:p>
        </w:tc>
        <w:tc>
          <w:tcPr>
            <w:tcW w:w="1326" w:type="pct"/>
          </w:tcPr>
          <w:p w14:paraId="38FFD2E4" w14:textId="77777777" w:rsidR="00124437" w:rsidRPr="00BA7902" w:rsidRDefault="00124437" w:rsidP="00F2104E">
            <w:pPr>
              <w:spacing w:after="0" w:line="240" w:lineRule="auto"/>
            </w:pPr>
          </w:p>
        </w:tc>
      </w:tr>
      <w:tr w:rsidR="00124437" w:rsidRPr="00BA7902" w14:paraId="6381D7EA" w14:textId="77777777" w:rsidTr="00124437">
        <w:tc>
          <w:tcPr>
            <w:tcW w:w="2422" w:type="pct"/>
            <w:vAlign w:val="center"/>
          </w:tcPr>
          <w:p w14:paraId="446234A7" w14:textId="77777777" w:rsidR="00124437" w:rsidRPr="00BA7902" w:rsidRDefault="00124437" w:rsidP="00F2104E">
            <w:pPr>
              <w:spacing w:after="0" w:line="240" w:lineRule="auto"/>
            </w:pPr>
            <w:r w:rsidRPr="00BA7902">
              <w:t xml:space="preserve">Sık kullanılan ilaçların doz, etki ve yan etki bilir. Tanıya yönelik tedavi uygular. Gereksiz ilaç kullanmaktan kaçınır. </w:t>
            </w:r>
          </w:p>
        </w:tc>
        <w:tc>
          <w:tcPr>
            <w:tcW w:w="1251" w:type="pct"/>
            <w:vAlign w:val="center"/>
          </w:tcPr>
          <w:p w14:paraId="068AC7F5" w14:textId="77777777" w:rsidR="00124437" w:rsidRPr="00BA7902" w:rsidRDefault="00124437" w:rsidP="00F2104E">
            <w:pPr>
              <w:spacing w:after="0" w:line="240" w:lineRule="auto"/>
              <w:jc w:val="center"/>
            </w:pPr>
            <w:r w:rsidRPr="00BA7902">
              <w:t>“</w:t>
            </w:r>
          </w:p>
        </w:tc>
        <w:tc>
          <w:tcPr>
            <w:tcW w:w="1326" w:type="pct"/>
          </w:tcPr>
          <w:p w14:paraId="1525BAF4" w14:textId="77777777" w:rsidR="00124437" w:rsidRPr="00BA7902" w:rsidRDefault="00124437" w:rsidP="00F2104E">
            <w:pPr>
              <w:spacing w:after="0" w:line="240" w:lineRule="auto"/>
            </w:pPr>
          </w:p>
        </w:tc>
      </w:tr>
      <w:tr w:rsidR="00124437" w:rsidRPr="00BA7902" w14:paraId="5C4E600B" w14:textId="77777777" w:rsidTr="00124437">
        <w:tc>
          <w:tcPr>
            <w:tcW w:w="2422" w:type="pct"/>
            <w:vAlign w:val="center"/>
          </w:tcPr>
          <w:p w14:paraId="07450B78" w14:textId="77777777" w:rsidR="00124437" w:rsidRPr="00BA7902" w:rsidRDefault="00124437" w:rsidP="00F2104E">
            <w:pPr>
              <w:spacing w:after="0" w:line="240" w:lineRule="auto"/>
            </w:pPr>
            <w:r w:rsidRPr="00BA7902">
              <w:t>Başka merkeze sevk etme endikasyonlarını bilir, usule uygun sevk işlemi yapar.</w:t>
            </w:r>
          </w:p>
        </w:tc>
        <w:tc>
          <w:tcPr>
            <w:tcW w:w="1251" w:type="pct"/>
            <w:vAlign w:val="center"/>
          </w:tcPr>
          <w:p w14:paraId="7ED5BDCD" w14:textId="77777777" w:rsidR="00124437" w:rsidRPr="00BA7902" w:rsidRDefault="00124437" w:rsidP="00F2104E">
            <w:pPr>
              <w:spacing w:after="0" w:line="240" w:lineRule="auto"/>
              <w:jc w:val="center"/>
            </w:pPr>
            <w:r w:rsidRPr="00BA7902">
              <w:t>“</w:t>
            </w:r>
          </w:p>
        </w:tc>
        <w:tc>
          <w:tcPr>
            <w:tcW w:w="1326" w:type="pct"/>
          </w:tcPr>
          <w:p w14:paraId="68DF5F0D" w14:textId="77777777" w:rsidR="00124437" w:rsidRPr="00BA7902" w:rsidRDefault="00124437" w:rsidP="00F2104E">
            <w:pPr>
              <w:spacing w:after="0" w:line="240" w:lineRule="auto"/>
            </w:pPr>
          </w:p>
        </w:tc>
      </w:tr>
      <w:tr w:rsidR="00124437" w:rsidRPr="00BA7902" w14:paraId="6A7F4870" w14:textId="77777777" w:rsidTr="00124437">
        <w:tc>
          <w:tcPr>
            <w:tcW w:w="2422" w:type="pct"/>
            <w:vAlign w:val="center"/>
          </w:tcPr>
          <w:p w14:paraId="45C77C88" w14:textId="77777777" w:rsidR="00124437" w:rsidRPr="00BA7902" w:rsidRDefault="00124437" w:rsidP="00F2104E">
            <w:pPr>
              <w:spacing w:after="0" w:line="240" w:lineRule="auto"/>
            </w:pPr>
            <w:r w:rsidRPr="00BA7902">
              <w:t>Hastaya yaklaşım hakkında, hatırlatıcı ve sonraki başvurularda kullanılabilecek özet epikriz ve rapor yazar.</w:t>
            </w:r>
          </w:p>
        </w:tc>
        <w:tc>
          <w:tcPr>
            <w:tcW w:w="1251" w:type="pct"/>
            <w:vAlign w:val="center"/>
          </w:tcPr>
          <w:p w14:paraId="110154E3" w14:textId="77777777" w:rsidR="00124437" w:rsidRPr="00BA7902" w:rsidRDefault="00124437" w:rsidP="00F2104E">
            <w:pPr>
              <w:spacing w:after="0" w:line="240" w:lineRule="auto"/>
              <w:jc w:val="center"/>
            </w:pPr>
            <w:r w:rsidRPr="00BA7902">
              <w:t>“</w:t>
            </w:r>
          </w:p>
        </w:tc>
        <w:tc>
          <w:tcPr>
            <w:tcW w:w="1326" w:type="pct"/>
          </w:tcPr>
          <w:p w14:paraId="7B223605" w14:textId="77777777" w:rsidR="00124437" w:rsidRPr="00BA7902" w:rsidRDefault="00124437" w:rsidP="00F2104E">
            <w:pPr>
              <w:spacing w:after="0" w:line="240" w:lineRule="auto"/>
            </w:pPr>
          </w:p>
        </w:tc>
      </w:tr>
      <w:tr w:rsidR="00124437" w:rsidRPr="00BA7902" w14:paraId="2BC5CF29" w14:textId="77777777" w:rsidTr="00124437">
        <w:tc>
          <w:tcPr>
            <w:tcW w:w="5000" w:type="pct"/>
            <w:gridSpan w:val="3"/>
            <w:shd w:val="clear" w:color="auto" w:fill="F2F2F2" w:themeFill="background1" w:themeFillShade="F2"/>
            <w:vAlign w:val="center"/>
          </w:tcPr>
          <w:p w14:paraId="300ADCCF" w14:textId="77777777" w:rsidR="00124437" w:rsidRPr="00BA7902" w:rsidRDefault="00124437" w:rsidP="00F2104E">
            <w:pPr>
              <w:spacing w:after="0" w:line="240" w:lineRule="auto"/>
              <w:rPr>
                <w:b/>
                <w:bCs/>
              </w:rPr>
            </w:pPr>
            <w:r w:rsidRPr="00BA7902">
              <w:rPr>
                <w:b/>
                <w:bCs/>
              </w:rPr>
              <w:t>Bilimsellik</w:t>
            </w:r>
          </w:p>
        </w:tc>
      </w:tr>
      <w:tr w:rsidR="00124437" w:rsidRPr="00BA7902" w14:paraId="0CC344B9" w14:textId="77777777" w:rsidTr="00124437">
        <w:trPr>
          <w:trHeight w:val="680"/>
        </w:trPr>
        <w:tc>
          <w:tcPr>
            <w:tcW w:w="2422" w:type="pct"/>
            <w:vAlign w:val="center"/>
          </w:tcPr>
          <w:p w14:paraId="5EA92931" w14:textId="77777777" w:rsidR="00124437" w:rsidRPr="00BA7902" w:rsidRDefault="00124437" w:rsidP="00F2104E">
            <w:pPr>
              <w:spacing w:after="0" w:line="240" w:lineRule="auto"/>
            </w:pPr>
            <w:r w:rsidRPr="00BA7902">
              <w:t>Sürekli öğrenme yoluyla mesleki performansını geliştirir, araştırmacı kişilik sergiler.</w:t>
            </w:r>
          </w:p>
        </w:tc>
        <w:tc>
          <w:tcPr>
            <w:tcW w:w="1251" w:type="pct"/>
            <w:vAlign w:val="center"/>
          </w:tcPr>
          <w:p w14:paraId="1A9E19B7" w14:textId="77777777" w:rsidR="00124437" w:rsidRPr="00BA7902" w:rsidRDefault="00124437" w:rsidP="00F2104E">
            <w:pPr>
              <w:spacing w:after="0" w:line="240" w:lineRule="auto"/>
              <w:jc w:val="center"/>
            </w:pPr>
            <w:r w:rsidRPr="00BA7902">
              <w:t>Hasta vizitesi,</w:t>
            </w:r>
          </w:p>
          <w:p w14:paraId="3E4D3DF3" w14:textId="77777777" w:rsidR="00124437" w:rsidRPr="00BA7902" w:rsidRDefault="00124437" w:rsidP="00F2104E">
            <w:pPr>
              <w:spacing w:after="0" w:line="240" w:lineRule="auto"/>
              <w:jc w:val="center"/>
            </w:pPr>
            <w:r w:rsidRPr="00BA7902">
              <w:t>İş başında öğrenme,</w:t>
            </w:r>
          </w:p>
          <w:p w14:paraId="344E5D28" w14:textId="77777777" w:rsidR="00124437" w:rsidRPr="00BA7902" w:rsidRDefault="00124437" w:rsidP="00F2104E">
            <w:pPr>
              <w:spacing w:after="0" w:line="240" w:lineRule="auto"/>
              <w:jc w:val="center"/>
            </w:pPr>
            <w:r w:rsidRPr="00BA7902">
              <w:t>Sunum</w:t>
            </w:r>
          </w:p>
        </w:tc>
        <w:tc>
          <w:tcPr>
            <w:tcW w:w="1326" w:type="pct"/>
            <w:vAlign w:val="center"/>
          </w:tcPr>
          <w:p w14:paraId="3D58A51E" w14:textId="77777777" w:rsidR="00124437" w:rsidRPr="00BA7902" w:rsidRDefault="00124437" w:rsidP="00F2104E">
            <w:pPr>
              <w:spacing w:after="0" w:line="240" w:lineRule="auto"/>
            </w:pPr>
          </w:p>
        </w:tc>
      </w:tr>
      <w:tr w:rsidR="00124437" w:rsidRPr="00BA7902" w14:paraId="30762F47" w14:textId="77777777" w:rsidTr="00124437">
        <w:trPr>
          <w:trHeight w:val="680"/>
        </w:trPr>
        <w:tc>
          <w:tcPr>
            <w:tcW w:w="2422" w:type="pct"/>
            <w:vAlign w:val="center"/>
          </w:tcPr>
          <w:p w14:paraId="3A3011FF" w14:textId="77777777" w:rsidR="00124437" w:rsidRPr="00BA7902" w:rsidRDefault="00124437" w:rsidP="00F2104E">
            <w:pPr>
              <w:spacing w:after="0" w:line="240" w:lineRule="auto"/>
            </w:pPr>
            <w:r w:rsidRPr="00BA7902">
              <w:t>Sağlıkla ilgili araştırma ve literatürün doğruluğunu, güvenirliliğini ve uygulanabilirliğini değerlendirir.</w:t>
            </w:r>
          </w:p>
        </w:tc>
        <w:tc>
          <w:tcPr>
            <w:tcW w:w="1251" w:type="pct"/>
            <w:vAlign w:val="center"/>
          </w:tcPr>
          <w:p w14:paraId="612F4498" w14:textId="77777777" w:rsidR="00124437" w:rsidRPr="00BA7902" w:rsidRDefault="00124437" w:rsidP="00F2104E">
            <w:pPr>
              <w:spacing w:after="0" w:line="240" w:lineRule="auto"/>
              <w:jc w:val="center"/>
            </w:pPr>
            <w:r w:rsidRPr="00BA7902">
              <w:t>“</w:t>
            </w:r>
          </w:p>
        </w:tc>
        <w:tc>
          <w:tcPr>
            <w:tcW w:w="1326" w:type="pct"/>
            <w:vAlign w:val="center"/>
          </w:tcPr>
          <w:p w14:paraId="6D6756B4" w14:textId="77777777" w:rsidR="00124437" w:rsidRPr="00BA7902" w:rsidRDefault="00124437" w:rsidP="00F2104E">
            <w:pPr>
              <w:spacing w:after="0" w:line="240" w:lineRule="auto"/>
            </w:pPr>
          </w:p>
        </w:tc>
      </w:tr>
      <w:tr w:rsidR="00124437" w:rsidRPr="00BA7902" w14:paraId="4B91815B" w14:textId="77777777" w:rsidTr="00124437">
        <w:tc>
          <w:tcPr>
            <w:tcW w:w="5000" w:type="pct"/>
            <w:gridSpan w:val="3"/>
            <w:shd w:val="clear" w:color="auto" w:fill="F2F2F2" w:themeFill="background1" w:themeFillShade="F2"/>
            <w:vAlign w:val="center"/>
          </w:tcPr>
          <w:p w14:paraId="4100823F" w14:textId="77777777" w:rsidR="00124437" w:rsidRPr="00BA7902" w:rsidRDefault="00124437" w:rsidP="00F2104E">
            <w:pPr>
              <w:spacing w:after="0" w:line="240" w:lineRule="auto"/>
              <w:rPr>
                <w:b/>
                <w:bCs/>
              </w:rPr>
            </w:pPr>
            <w:r w:rsidRPr="00BA7902">
              <w:rPr>
                <w:b/>
                <w:bCs/>
              </w:rPr>
              <w:t>Profesyonellik</w:t>
            </w:r>
          </w:p>
        </w:tc>
      </w:tr>
      <w:tr w:rsidR="00124437" w:rsidRPr="00BA7902" w14:paraId="66FEAA68" w14:textId="77777777" w:rsidTr="00124437">
        <w:tc>
          <w:tcPr>
            <w:tcW w:w="2422" w:type="pct"/>
            <w:vAlign w:val="center"/>
          </w:tcPr>
          <w:p w14:paraId="281C4B10" w14:textId="77777777" w:rsidR="00124437" w:rsidRPr="00BA7902" w:rsidRDefault="00124437" w:rsidP="00F2104E">
            <w:pPr>
              <w:spacing w:after="0" w:line="240" w:lineRule="auto"/>
            </w:pPr>
            <w:r w:rsidRPr="00BA7902">
              <w:t>Mesleksel uygulamalarında var olan en iyi kanıtları toplar ve karar verme süreçlerinde kullanır. Sorunları ve sonuçları kaydeder, analiz eder, tanıya yönelik yaklaşım sergiler.</w:t>
            </w:r>
          </w:p>
        </w:tc>
        <w:tc>
          <w:tcPr>
            <w:tcW w:w="1251" w:type="pct"/>
            <w:vAlign w:val="center"/>
          </w:tcPr>
          <w:p w14:paraId="607877D5" w14:textId="77777777" w:rsidR="00124437" w:rsidRPr="00BA7902" w:rsidRDefault="00124437" w:rsidP="00F2104E">
            <w:pPr>
              <w:spacing w:after="0" w:line="240" w:lineRule="auto"/>
              <w:jc w:val="center"/>
            </w:pPr>
            <w:r w:rsidRPr="00BA7902">
              <w:t>Hasta vizitesi,</w:t>
            </w:r>
          </w:p>
          <w:p w14:paraId="089A0A1D" w14:textId="77777777" w:rsidR="00124437" w:rsidRPr="00BA7902" w:rsidRDefault="00124437" w:rsidP="00F2104E">
            <w:pPr>
              <w:spacing w:after="0" w:line="240" w:lineRule="auto"/>
              <w:jc w:val="center"/>
            </w:pPr>
            <w:r w:rsidRPr="00BA7902">
              <w:t>İş başında öğrenme</w:t>
            </w:r>
          </w:p>
        </w:tc>
        <w:tc>
          <w:tcPr>
            <w:tcW w:w="1326" w:type="pct"/>
          </w:tcPr>
          <w:p w14:paraId="1882A4F3" w14:textId="77777777" w:rsidR="00124437" w:rsidRPr="00BA7902" w:rsidRDefault="00124437" w:rsidP="00F2104E">
            <w:pPr>
              <w:spacing w:after="0" w:line="240" w:lineRule="auto"/>
            </w:pPr>
          </w:p>
        </w:tc>
      </w:tr>
    </w:tbl>
    <w:p w14:paraId="24C2FB12" w14:textId="77777777" w:rsidR="000D17AB" w:rsidRPr="000D17AB" w:rsidRDefault="000D17AB" w:rsidP="000D17AB">
      <w:pPr>
        <w:spacing w:after="0" w:line="240" w:lineRule="auto"/>
        <w:rPr>
          <w:rFonts w:ascii="Times New Roman" w:eastAsia="Calibri" w:hAnsi="Times New Roman" w:cs="Times New Roman"/>
        </w:rPr>
      </w:pPr>
    </w:p>
    <w:sectPr w:rsidR="000D17AB" w:rsidRPr="000D17AB" w:rsidSect="000D17AB">
      <w:pgSz w:w="12240" w:h="15840"/>
      <w:pgMar w:top="720" w:right="720" w:bottom="720" w:left="720"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764B0" w14:textId="77777777" w:rsidR="004F4F61" w:rsidRDefault="004F4F61" w:rsidP="002A445D">
      <w:pPr>
        <w:spacing w:after="0" w:line="240" w:lineRule="auto"/>
      </w:pPr>
      <w:r>
        <w:separator/>
      </w:r>
    </w:p>
  </w:endnote>
  <w:endnote w:type="continuationSeparator" w:id="0">
    <w:p w14:paraId="5BAB6AEE" w14:textId="77777777" w:rsidR="004F4F61" w:rsidRDefault="004F4F61" w:rsidP="002A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6B4AD" w14:textId="77777777" w:rsidR="004F4F61" w:rsidRDefault="004F4F61" w:rsidP="002A445D">
      <w:pPr>
        <w:spacing w:after="0" w:line="240" w:lineRule="auto"/>
      </w:pPr>
      <w:r>
        <w:separator/>
      </w:r>
    </w:p>
  </w:footnote>
  <w:footnote w:type="continuationSeparator" w:id="0">
    <w:p w14:paraId="63C2BA04" w14:textId="77777777" w:rsidR="004F4F61" w:rsidRDefault="004F4F61" w:rsidP="002A4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3FC5"/>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65767D"/>
    <w:multiLevelType w:val="hybridMultilevel"/>
    <w:tmpl w:val="1BB8B98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85A03FB"/>
    <w:multiLevelType w:val="hybridMultilevel"/>
    <w:tmpl w:val="CE66D2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8793B49"/>
    <w:multiLevelType w:val="hybridMultilevel"/>
    <w:tmpl w:val="623870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6343EC"/>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A6B39F6"/>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329075B"/>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D653911"/>
    <w:multiLevelType w:val="hybridMultilevel"/>
    <w:tmpl w:val="E9CCB8B4"/>
    <w:lvl w:ilvl="0" w:tplc="B232B75C">
      <w:start w:val="1"/>
      <w:numFmt w:val="decimal"/>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6372171"/>
    <w:multiLevelType w:val="hybridMultilevel"/>
    <w:tmpl w:val="28048F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5B74C59"/>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4"/>
  </w:num>
  <w:num w:numId="5">
    <w:abstractNumId w:val="5"/>
  </w:num>
  <w:num w:numId="6">
    <w:abstractNumId w:val="0"/>
  </w:num>
  <w:num w:numId="7">
    <w:abstractNumId w:val="1"/>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CB5"/>
    <w:rsid w:val="00082C6C"/>
    <w:rsid w:val="00090FDE"/>
    <w:rsid w:val="000D17AB"/>
    <w:rsid w:val="00124437"/>
    <w:rsid w:val="001865BE"/>
    <w:rsid w:val="001F4DAF"/>
    <w:rsid w:val="00217BD0"/>
    <w:rsid w:val="0022208E"/>
    <w:rsid w:val="00243C14"/>
    <w:rsid w:val="002635FE"/>
    <w:rsid w:val="00265295"/>
    <w:rsid w:val="002A445D"/>
    <w:rsid w:val="002A5540"/>
    <w:rsid w:val="002A5575"/>
    <w:rsid w:val="002C4072"/>
    <w:rsid w:val="0030788E"/>
    <w:rsid w:val="003079D6"/>
    <w:rsid w:val="00347523"/>
    <w:rsid w:val="00355220"/>
    <w:rsid w:val="0037153B"/>
    <w:rsid w:val="003A2AC9"/>
    <w:rsid w:val="0041659E"/>
    <w:rsid w:val="004A338D"/>
    <w:rsid w:val="004A5D7A"/>
    <w:rsid w:val="004C4FC1"/>
    <w:rsid w:val="004C5C78"/>
    <w:rsid w:val="004F4F61"/>
    <w:rsid w:val="00504395"/>
    <w:rsid w:val="00514F97"/>
    <w:rsid w:val="00526DB4"/>
    <w:rsid w:val="005808D8"/>
    <w:rsid w:val="005A18C0"/>
    <w:rsid w:val="00624D65"/>
    <w:rsid w:val="00670126"/>
    <w:rsid w:val="006B4939"/>
    <w:rsid w:val="006C0138"/>
    <w:rsid w:val="006C3F21"/>
    <w:rsid w:val="00726BFC"/>
    <w:rsid w:val="00731390"/>
    <w:rsid w:val="00791036"/>
    <w:rsid w:val="007A19B3"/>
    <w:rsid w:val="007B2D6A"/>
    <w:rsid w:val="007D780D"/>
    <w:rsid w:val="007E6CB5"/>
    <w:rsid w:val="00810F93"/>
    <w:rsid w:val="00821AE6"/>
    <w:rsid w:val="00833E92"/>
    <w:rsid w:val="008609B9"/>
    <w:rsid w:val="008A0AE5"/>
    <w:rsid w:val="008E298F"/>
    <w:rsid w:val="00912CBC"/>
    <w:rsid w:val="00940DC7"/>
    <w:rsid w:val="009966DE"/>
    <w:rsid w:val="009C5DC9"/>
    <w:rsid w:val="00A00C0F"/>
    <w:rsid w:val="00A56D5F"/>
    <w:rsid w:val="00A64FA3"/>
    <w:rsid w:val="00A951E0"/>
    <w:rsid w:val="00B13E35"/>
    <w:rsid w:val="00B41478"/>
    <w:rsid w:val="00BD546F"/>
    <w:rsid w:val="00BE2231"/>
    <w:rsid w:val="00C14813"/>
    <w:rsid w:val="00C424A0"/>
    <w:rsid w:val="00C60610"/>
    <w:rsid w:val="00C77051"/>
    <w:rsid w:val="00CB726A"/>
    <w:rsid w:val="00D20F7E"/>
    <w:rsid w:val="00D21EAB"/>
    <w:rsid w:val="00D27CCF"/>
    <w:rsid w:val="00D36B36"/>
    <w:rsid w:val="00D408C5"/>
    <w:rsid w:val="00D5562E"/>
    <w:rsid w:val="00D56F71"/>
    <w:rsid w:val="00D6738D"/>
    <w:rsid w:val="00DD2519"/>
    <w:rsid w:val="00DE6AA4"/>
    <w:rsid w:val="00E202D1"/>
    <w:rsid w:val="00E26B84"/>
    <w:rsid w:val="00E31F5F"/>
    <w:rsid w:val="00E47AFF"/>
    <w:rsid w:val="00EA27AE"/>
    <w:rsid w:val="00EB1BE8"/>
    <w:rsid w:val="00F13310"/>
    <w:rsid w:val="00F21D8B"/>
    <w:rsid w:val="00F3585F"/>
    <w:rsid w:val="00F45986"/>
    <w:rsid w:val="00FB4ED2"/>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161D"/>
  <w15:docId w15:val="{5965846B-B7BF-42CA-9ABA-ECAEDDD9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813"/>
  </w:style>
  <w:style w:type="paragraph" w:styleId="Balk1">
    <w:name w:val="heading 1"/>
    <w:basedOn w:val="Normal"/>
    <w:next w:val="Normal"/>
    <w:link w:val="Balk1Char"/>
    <w:uiPriority w:val="9"/>
    <w:qFormat/>
    <w:rsid w:val="00BE2231"/>
    <w:pPr>
      <w:keepNext/>
      <w:spacing w:after="0" w:line="240" w:lineRule="auto"/>
      <w:jc w:val="center"/>
      <w:outlineLvl w:val="0"/>
    </w:pPr>
    <w:rPr>
      <w:rFonts w:ascii="Arial" w:eastAsia="Times New Roman" w:hAnsi="Arial" w:cs="Times New Roman"/>
      <w:b/>
      <w:bCs/>
      <w:color w:val="00000A"/>
      <w:sz w:val="20"/>
      <w:szCs w:val="20"/>
      <w:lang w:eastAsia="tr-TR"/>
    </w:rPr>
  </w:style>
  <w:style w:type="paragraph" w:styleId="Balk2">
    <w:name w:val="heading 2"/>
    <w:basedOn w:val="Normal"/>
    <w:next w:val="Normal"/>
    <w:link w:val="Balk2Char"/>
    <w:uiPriority w:val="9"/>
    <w:unhideWhenUsed/>
    <w:qFormat/>
    <w:rsid w:val="00A00C0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E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966DE"/>
    <w:pPr>
      <w:ind w:left="720"/>
      <w:contextualSpacing/>
    </w:pPr>
  </w:style>
  <w:style w:type="character" w:customStyle="1" w:styleId="Balk1Char">
    <w:name w:val="Başlık 1 Char"/>
    <w:basedOn w:val="VarsaylanParagrafYazTipi"/>
    <w:link w:val="Balk1"/>
    <w:uiPriority w:val="9"/>
    <w:qFormat/>
    <w:rsid w:val="00BE2231"/>
    <w:rPr>
      <w:rFonts w:ascii="Arial" w:eastAsia="Times New Roman" w:hAnsi="Arial" w:cs="Times New Roman"/>
      <w:b/>
      <w:bCs/>
      <w:color w:val="00000A"/>
      <w:sz w:val="20"/>
      <w:szCs w:val="20"/>
      <w:lang w:eastAsia="tr-TR"/>
    </w:rPr>
  </w:style>
  <w:style w:type="paragraph" w:customStyle="1" w:styleId="Heading">
    <w:name w:val="Heading"/>
    <w:basedOn w:val="Normal"/>
    <w:next w:val="GvdeMetni"/>
    <w:qFormat/>
    <w:rsid w:val="00BE2231"/>
    <w:pPr>
      <w:keepNext/>
      <w:spacing w:before="240" w:after="120" w:line="240" w:lineRule="auto"/>
    </w:pPr>
    <w:rPr>
      <w:rFonts w:ascii="Liberation Sans" w:eastAsia="WenQuanYi Micro Hei" w:hAnsi="Liberation Sans" w:cs="Lohit Devanagari"/>
      <w:color w:val="00000A"/>
      <w:sz w:val="28"/>
      <w:szCs w:val="28"/>
      <w:lang w:eastAsia="tr-TR"/>
    </w:rPr>
  </w:style>
  <w:style w:type="paragraph" w:styleId="GvdeMetni">
    <w:name w:val="Body Text"/>
    <w:basedOn w:val="Normal"/>
    <w:link w:val="GvdeMetniChar"/>
    <w:rsid w:val="00BE2231"/>
    <w:pPr>
      <w:spacing w:after="140" w:line="288" w:lineRule="auto"/>
    </w:pPr>
    <w:rPr>
      <w:rFonts w:ascii="Times New Roman" w:eastAsia="Times New Roman" w:hAnsi="Times New Roman" w:cs="Times New Roman"/>
      <w:color w:val="00000A"/>
      <w:sz w:val="24"/>
      <w:szCs w:val="24"/>
      <w:lang w:eastAsia="tr-TR"/>
    </w:rPr>
  </w:style>
  <w:style w:type="character" w:customStyle="1" w:styleId="GvdeMetniChar">
    <w:name w:val="Gövde Metni Char"/>
    <w:basedOn w:val="VarsaylanParagrafYazTipi"/>
    <w:link w:val="GvdeMetni"/>
    <w:rsid w:val="00BE2231"/>
    <w:rPr>
      <w:rFonts w:ascii="Times New Roman" w:eastAsia="Times New Roman" w:hAnsi="Times New Roman" w:cs="Times New Roman"/>
      <w:color w:val="00000A"/>
      <w:sz w:val="24"/>
      <w:szCs w:val="24"/>
      <w:lang w:eastAsia="tr-TR"/>
    </w:rPr>
  </w:style>
  <w:style w:type="paragraph" w:styleId="Liste">
    <w:name w:val="List"/>
    <w:basedOn w:val="GvdeMetni"/>
    <w:rsid w:val="00BE2231"/>
    <w:rPr>
      <w:rFonts w:cs="Lohit Devanagari"/>
    </w:rPr>
  </w:style>
  <w:style w:type="paragraph" w:styleId="ResimYazs">
    <w:name w:val="caption"/>
    <w:basedOn w:val="Normal"/>
    <w:qFormat/>
    <w:rsid w:val="00BE2231"/>
    <w:pPr>
      <w:suppressLineNumbers/>
      <w:spacing w:before="120" w:after="120" w:line="240" w:lineRule="auto"/>
    </w:pPr>
    <w:rPr>
      <w:rFonts w:ascii="Times New Roman" w:eastAsia="Times New Roman" w:hAnsi="Times New Roman" w:cs="Lohit Devanagari"/>
      <w:i/>
      <w:iCs/>
      <w:color w:val="00000A"/>
      <w:sz w:val="24"/>
      <w:szCs w:val="24"/>
      <w:lang w:eastAsia="tr-TR"/>
    </w:rPr>
  </w:style>
  <w:style w:type="paragraph" w:customStyle="1" w:styleId="Index">
    <w:name w:val="Index"/>
    <w:basedOn w:val="Normal"/>
    <w:qFormat/>
    <w:rsid w:val="00BE2231"/>
    <w:pPr>
      <w:suppressLineNumbers/>
      <w:spacing w:after="0" w:line="240" w:lineRule="auto"/>
    </w:pPr>
    <w:rPr>
      <w:rFonts w:ascii="Times New Roman" w:eastAsia="Times New Roman" w:hAnsi="Times New Roman" w:cs="Lohit Devanagari"/>
      <w:color w:val="00000A"/>
      <w:sz w:val="24"/>
      <w:szCs w:val="24"/>
      <w:lang w:eastAsia="tr-TR"/>
    </w:rPr>
  </w:style>
  <w:style w:type="paragraph" w:styleId="NormalWeb">
    <w:name w:val="Normal (Web)"/>
    <w:basedOn w:val="Normal"/>
    <w:qFormat/>
    <w:rsid w:val="00BE2231"/>
    <w:pPr>
      <w:spacing w:before="100" w:after="100" w:line="240" w:lineRule="auto"/>
    </w:pPr>
    <w:rPr>
      <w:rFonts w:ascii="Times New Roman" w:eastAsia="Times New Roman" w:hAnsi="Times New Roman" w:cs="Times New Roman"/>
      <w:color w:val="00000A"/>
      <w:sz w:val="24"/>
      <w:szCs w:val="24"/>
      <w:lang w:eastAsia="tr-TR"/>
    </w:rPr>
  </w:style>
  <w:style w:type="paragraph" w:customStyle="1" w:styleId="Default">
    <w:name w:val="Default"/>
    <w:qFormat/>
    <w:rsid w:val="00BE2231"/>
    <w:pPr>
      <w:widowControl w:val="0"/>
      <w:spacing w:after="0" w:line="240" w:lineRule="auto"/>
    </w:pPr>
    <w:rPr>
      <w:rFonts w:ascii="Tahoma" w:eastAsia="Times New Roman" w:hAnsi="Tahoma" w:cs="Tahoma"/>
      <w:color w:val="000000"/>
      <w:sz w:val="24"/>
      <w:szCs w:val="24"/>
      <w:lang w:eastAsia="tr-TR"/>
    </w:rPr>
  </w:style>
  <w:style w:type="paragraph" w:customStyle="1" w:styleId="FrameContents">
    <w:name w:val="Fram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Contents">
    <w:name w:val="Tabl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qFormat/>
    <w:rsid w:val="00BE2231"/>
  </w:style>
  <w:style w:type="paragraph" w:styleId="stBilgi">
    <w:name w:val="header"/>
    <w:basedOn w:val="Normal"/>
    <w:link w:val="stBilgiChar"/>
    <w:uiPriority w:val="99"/>
    <w:unhideWhenUsed/>
    <w:rsid w:val="002A445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A445D"/>
  </w:style>
  <w:style w:type="paragraph" w:styleId="AltBilgi">
    <w:name w:val="footer"/>
    <w:basedOn w:val="Normal"/>
    <w:link w:val="AltBilgiChar"/>
    <w:uiPriority w:val="99"/>
    <w:unhideWhenUsed/>
    <w:rsid w:val="002A445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A445D"/>
  </w:style>
  <w:style w:type="character" w:customStyle="1" w:styleId="Balk2Char">
    <w:name w:val="Başlık 2 Char"/>
    <w:basedOn w:val="VarsaylanParagrafYazTipi"/>
    <w:link w:val="Balk2"/>
    <w:uiPriority w:val="9"/>
    <w:rsid w:val="00A00C0F"/>
    <w:rPr>
      <w:rFonts w:asciiTheme="majorHAnsi" w:eastAsiaTheme="majorEastAsia" w:hAnsiTheme="majorHAnsi" w:cstheme="majorBidi"/>
      <w:b/>
      <w:bCs/>
      <w:color w:val="4472C4" w:themeColor="accent1"/>
      <w:sz w:val="26"/>
      <w:szCs w:val="26"/>
    </w:rPr>
  </w:style>
  <w:style w:type="table" w:customStyle="1" w:styleId="DzTablo31">
    <w:name w:val="Düz Tablo 31"/>
    <w:basedOn w:val="NormalTablo"/>
    <w:uiPriority w:val="43"/>
    <w:rsid w:val="00A00C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3">
    <w:name w:val="Plain Table 3"/>
    <w:basedOn w:val="NormalTablo"/>
    <w:uiPriority w:val="43"/>
    <w:rsid w:val="0012443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1912</Words>
  <Characters>10903</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TURAN</dc:creator>
  <cp:lastModifiedBy>Ferhat BOZDUMAN</cp:lastModifiedBy>
  <cp:revision>26</cp:revision>
  <dcterms:created xsi:type="dcterms:W3CDTF">2021-06-22T10:21:00Z</dcterms:created>
  <dcterms:modified xsi:type="dcterms:W3CDTF">2021-06-29T14:11:00Z</dcterms:modified>
</cp:coreProperties>
</file>