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456" w:type="dxa"/>
        <w:jc w:val="center"/>
        <w:tblLook w:val="04A0" w:firstRow="1" w:lastRow="0" w:firstColumn="1" w:lastColumn="0" w:noHBand="0" w:noVBand="1"/>
      </w:tblPr>
      <w:tblGrid>
        <w:gridCol w:w="1413"/>
        <w:gridCol w:w="1584"/>
        <w:gridCol w:w="1234"/>
        <w:gridCol w:w="612"/>
        <w:gridCol w:w="1146"/>
        <w:gridCol w:w="774"/>
        <w:gridCol w:w="758"/>
        <w:gridCol w:w="883"/>
        <w:gridCol w:w="381"/>
        <w:gridCol w:w="335"/>
        <w:gridCol w:w="1336"/>
      </w:tblGrid>
      <w:tr w:rsidR="00455BF1">
        <w:trPr>
          <w:trHeight w:val="300"/>
          <w:jc w:val="center"/>
        </w:trPr>
        <w:tc>
          <w:tcPr>
            <w:tcW w:w="5989" w:type="dxa"/>
            <w:gridSpan w:val="5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Adı-Kodu: TIP50</w:t>
            </w:r>
            <w:r w:rsidR="00E31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Beyin ve Sinir Cerrahi </w:t>
            </w:r>
          </w:p>
        </w:tc>
        <w:tc>
          <w:tcPr>
            <w:tcW w:w="4466" w:type="dxa"/>
            <w:gridSpan w:val="6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Programın Adı: Tıp Fakültesi</w:t>
            </w:r>
          </w:p>
        </w:tc>
      </w:tr>
      <w:tr w:rsidR="00455BF1">
        <w:trPr>
          <w:trHeight w:val="30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Yıl</w:t>
            </w:r>
          </w:p>
        </w:tc>
        <w:tc>
          <w:tcPr>
            <w:tcW w:w="6990" w:type="dxa"/>
            <w:gridSpan w:val="7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Eğitim ve Öğretim Yöntemleri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Krediler</w:t>
            </w:r>
          </w:p>
        </w:tc>
      </w:tr>
      <w:tr w:rsidR="00455BF1">
        <w:trPr>
          <w:trHeight w:val="48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455BF1" w:rsidRDefault="00455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Teori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Lab.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Proje/alan Çalışması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Diğer 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 kredisi</w:t>
            </w:r>
          </w:p>
        </w:tc>
      </w:tr>
      <w:tr w:rsidR="00455BF1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455BF1" w:rsidRDefault="00CC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</w:t>
            </w:r>
            <w:bookmarkStart w:id="0" w:name="_GoBack"/>
            <w:bookmarkEnd w:id="0"/>
          </w:p>
        </w:tc>
        <w:tc>
          <w:tcPr>
            <w:tcW w:w="1584" w:type="dxa"/>
            <w:shd w:val="clear" w:color="auto" w:fill="auto"/>
            <w:vAlign w:val="center"/>
          </w:tcPr>
          <w:p w:rsidR="00455BF1" w:rsidRDefault="0081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55BF1" w:rsidRDefault="0081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55BF1" w:rsidRDefault="0081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455BF1" w:rsidRDefault="00CC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455BF1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 dili</w:t>
            </w:r>
          </w:p>
        </w:tc>
        <w:tc>
          <w:tcPr>
            <w:tcW w:w="9042" w:type="dxa"/>
            <w:gridSpan w:val="10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Türkçe</w:t>
            </w:r>
          </w:p>
        </w:tc>
      </w:tr>
      <w:tr w:rsidR="00455BF1">
        <w:trPr>
          <w:trHeight w:val="51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Zorunlu/ Seçmeli</w:t>
            </w:r>
          </w:p>
        </w:tc>
        <w:tc>
          <w:tcPr>
            <w:tcW w:w="9042" w:type="dxa"/>
            <w:gridSpan w:val="10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Zorunlu</w:t>
            </w:r>
          </w:p>
        </w:tc>
      </w:tr>
      <w:tr w:rsidR="00455BF1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Ön şartlar</w:t>
            </w:r>
          </w:p>
        </w:tc>
        <w:tc>
          <w:tcPr>
            <w:tcW w:w="9042" w:type="dxa"/>
            <w:gridSpan w:val="10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Tıp Fakültesi Sınıf 5 (Beş) Öğrencisi Olmak</w:t>
            </w:r>
          </w:p>
        </w:tc>
      </w:tr>
      <w:tr w:rsidR="00455BF1">
        <w:trPr>
          <w:trHeight w:val="300"/>
          <w:jc w:val="center"/>
        </w:trPr>
        <w:tc>
          <w:tcPr>
            <w:tcW w:w="1413" w:type="dxa"/>
            <w:tcBorders>
              <w:top w:val="nil"/>
            </w:tcBorders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9042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 staj süresinde öğrencilere;  nöroşirürjikal olarak sık karşılaşılan problem ve hastalıklar ile ilgili düzeylerine uygun, yeterli bilgi, beceri ve yeteneğin kazandırılmasına yönelik eğitim verilmesinin sağlanması, verilen eğitim, bilgi ve yeteneğin nasıl kullanılacağının gösterilmesi amaçlanmaktadır.</w:t>
            </w:r>
          </w:p>
        </w:tc>
      </w:tr>
      <w:tr w:rsidR="00455BF1">
        <w:trPr>
          <w:trHeight w:val="300"/>
          <w:jc w:val="center"/>
        </w:trPr>
        <w:tc>
          <w:tcPr>
            <w:tcW w:w="1413" w:type="dxa"/>
            <w:tcBorders>
              <w:top w:val="nil"/>
            </w:tcBorders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içeriği</w:t>
            </w:r>
          </w:p>
        </w:tc>
        <w:tc>
          <w:tcPr>
            <w:tcW w:w="9042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455BF1" w:rsidRDefault="0045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BF1" w:rsidRDefault="00E81FB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Merkezi sinir sistemi, otonom sinir sistemi ve periferik sinir sistemi cerrahi anatomisini açıklar.</w:t>
            </w:r>
          </w:p>
          <w:p w:rsidR="00455BF1" w:rsidRDefault="00E81FB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Sık görülen nöroşirurjikal hastalıkların nedenlerini, oluşum mekanizmalarını, klinik, laboratuvar, radyolojik ve patolojik bulgularını sıralar ve yorumlar, tanı‐tedavi yaklaşımlarını ve ilkelerini açıklar.</w:t>
            </w:r>
          </w:p>
          <w:p w:rsidR="00455BF1" w:rsidRDefault="00E81FB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Etkili  iletişim tekniklerini kullanarak hastanın ana yakınma, özgeçmiş, soygeçmiş ve sistem sorgularından oluşan tıbbi öyküsünü alır.</w:t>
            </w:r>
          </w:p>
          <w:p w:rsidR="00455BF1" w:rsidRDefault="00E81FB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Nörolojik muayane yapar.</w:t>
            </w:r>
          </w:p>
          <w:p w:rsidR="00455BF1" w:rsidRDefault="00E81FB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Nöroşirurjikal klinik olguları hazırlar ve sözel olarak sunar.</w:t>
            </w:r>
          </w:p>
          <w:p w:rsidR="00455BF1" w:rsidRDefault="00E81FB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Hastalık ile ilgili ayırıcı tanı yapar ve ön tanı/tanı koyar.</w:t>
            </w:r>
          </w:p>
          <w:p w:rsidR="00455BF1" w:rsidRDefault="00E81FB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Nöroşirürjik hastalıklar ile ilgili diğer hekimlere yönlendirici, doğru bilgi verebilecek düzeye gelir</w:t>
            </w:r>
          </w:p>
          <w:p w:rsidR="00455BF1" w:rsidRDefault="00E81FB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Acil nöroşirurjikaldurumların klinik özelliklerini ve bu durumları yönetme ilkelerini açıklar.</w:t>
            </w:r>
          </w:p>
          <w:p w:rsidR="00455BF1" w:rsidRDefault="00E81FB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Konu ile ilgili literatür taraması yapar, ulaştığı bilgiyi eleştirel olarak değerlendirir, organize eder ve sunar.</w:t>
            </w:r>
          </w:p>
        </w:tc>
      </w:tr>
      <w:tr w:rsidR="00455BF1">
        <w:trPr>
          <w:trHeight w:val="300"/>
          <w:jc w:val="center"/>
        </w:trPr>
        <w:tc>
          <w:tcPr>
            <w:tcW w:w="1413" w:type="dxa"/>
            <w:tcBorders>
              <w:top w:val="nil"/>
            </w:tcBorders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Hedefler</w:t>
            </w:r>
          </w:p>
        </w:tc>
        <w:tc>
          <w:tcPr>
            <w:tcW w:w="9042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455BF1" w:rsidRDefault="00E81F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 –5.6.1. OMURGA VE OMURİLİK TRAVMALARI</w:t>
            </w:r>
          </w:p>
          <w:p w:rsidR="00455BF1" w:rsidRDefault="00E81FB7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Op. Cevat Akıncı,Beyin ve Sinir Cerrahisi Kliniği, drcevatakinci@</w:t>
            </w:r>
            <w:hyperlink r:id="rId6">
              <w:r>
                <w:rPr>
                  <w:rFonts w:ascii="Times New Roman" w:hAnsi="Times New Roman" w:cs="Times New Roman"/>
                  <w:sz w:val="20"/>
                  <w:szCs w:val="20"/>
                </w:rPr>
                <w:t>gmail.com</w:t>
              </w:r>
            </w:hyperlink>
          </w:p>
          <w:p w:rsidR="00455BF1" w:rsidRDefault="00E81FB7">
            <w:pPr>
              <w:pStyle w:val="GvdeMetni"/>
              <w:spacing w:line="280" w:lineRule="auto"/>
              <w:ind w:left="306" w:right="1182"/>
              <w:rPr>
                <w:sz w:val="20"/>
                <w:szCs w:val="20"/>
              </w:rPr>
            </w:pPr>
            <w:r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>
              <w:rPr>
                <w:sz w:val="20"/>
                <w:szCs w:val="20"/>
              </w:rPr>
              <w:t>Omurga ve omurilik travmalı hastaya yaklaşım prensiplerinin anlaşılması</w:t>
            </w:r>
          </w:p>
          <w:p w:rsidR="00455BF1" w:rsidRDefault="00E81FB7">
            <w:pPr>
              <w:spacing w:before="1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Öğrenim Hedefleri</w:t>
            </w:r>
            <w:r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 dersin sonunda öğrenciler</w:t>
            </w:r>
          </w:p>
          <w:p w:rsidR="00455BF1" w:rsidRDefault="00E81FB7">
            <w:pPr>
              <w:pStyle w:val="Balk41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Omurga ve omurilik anatomi ve patofizyolojisininbilir.</w:t>
            </w:r>
          </w:p>
          <w:p w:rsidR="00455BF1" w:rsidRDefault="00E81FB7">
            <w:pPr>
              <w:pStyle w:val="Balk41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Yaralanmanın biyomekanik temelinin açıklar.</w:t>
            </w:r>
          </w:p>
          <w:p w:rsidR="00455BF1" w:rsidRDefault="00E81FB7">
            <w:pPr>
              <w:pStyle w:val="Balk41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Klinik tabloların sayar.</w:t>
            </w:r>
          </w:p>
          <w:p w:rsidR="00455BF1" w:rsidRDefault="00E81FB7">
            <w:pPr>
              <w:pStyle w:val="Balk41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Tanıda kullanılan yöntemlerin söyler.</w:t>
            </w:r>
          </w:p>
          <w:p w:rsidR="00455BF1" w:rsidRDefault="00E81FB7">
            <w:pPr>
              <w:pStyle w:val="Balk41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Acil ve elektif girişimleri açıklar.</w:t>
            </w:r>
          </w:p>
          <w:p w:rsidR="00455BF1" w:rsidRDefault="00455BF1">
            <w:pPr>
              <w:pStyle w:val="Balk41"/>
              <w:spacing w:before="0"/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</w:pPr>
          </w:p>
          <w:p w:rsidR="00455BF1" w:rsidRDefault="00E81FB7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5.6.2.OMURGA VE OMURİLİK TÜMÖRLERİ</w:t>
            </w:r>
          </w:p>
          <w:p w:rsidR="00455BF1" w:rsidRDefault="00455BF1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455BF1" w:rsidRDefault="00E81FB7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Op. Cevat Akıncı,Beyin ve Sinir Cerrahisi Kliniği, drcevatakinci@</w:t>
            </w:r>
            <w:hyperlink r:id="rId7">
              <w:r>
                <w:rPr>
                  <w:rFonts w:ascii="Times New Roman" w:hAnsi="Times New Roman" w:cs="Times New Roman"/>
                  <w:sz w:val="20"/>
                  <w:szCs w:val="20"/>
                </w:rPr>
                <w:t>gmail.com</w:t>
              </w:r>
            </w:hyperlink>
          </w:p>
          <w:p w:rsidR="00455BF1" w:rsidRDefault="00E81FB7">
            <w:pPr>
              <w:pStyle w:val="GvdeMetni"/>
              <w:spacing w:line="280" w:lineRule="auto"/>
              <w:ind w:left="306" w:right="1182"/>
              <w:rPr>
                <w:sz w:val="20"/>
                <w:szCs w:val="20"/>
              </w:rPr>
            </w:pPr>
            <w:r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>
              <w:rPr>
                <w:sz w:val="20"/>
                <w:szCs w:val="20"/>
              </w:rPr>
              <w:t>Omurga ve omurilik tümörlerine klinik yaklaşım prensiplerinin anlaşılması</w:t>
            </w:r>
          </w:p>
          <w:p w:rsidR="00455BF1" w:rsidRDefault="00E81FB7">
            <w:pPr>
              <w:spacing w:before="1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Öğrenim Hedefleri</w:t>
            </w:r>
            <w:r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 dersin sonunda öğrenciler</w:t>
            </w:r>
          </w:p>
          <w:p w:rsidR="00455BF1" w:rsidRDefault="00E81FB7">
            <w:pPr>
              <w:pStyle w:val="ListeParagraf"/>
              <w:numPr>
                <w:ilvl w:val="0"/>
                <w:numId w:val="4"/>
              </w:numPr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Metastaz ve primer tümör biyolojisinibilir.</w:t>
            </w:r>
          </w:p>
          <w:p w:rsidR="00455BF1" w:rsidRDefault="00E81FB7">
            <w:pPr>
              <w:pStyle w:val="ListeParagraf"/>
              <w:numPr>
                <w:ilvl w:val="0"/>
                <w:numId w:val="4"/>
              </w:numPr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Klinik tablolarısırailar.</w:t>
            </w:r>
          </w:p>
          <w:p w:rsidR="00455BF1" w:rsidRDefault="00E81FB7">
            <w:pPr>
              <w:pStyle w:val="ListeParagraf"/>
              <w:numPr>
                <w:ilvl w:val="0"/>
                <w:numId w:val="4"/>
              </w:numPr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Tanıda kullanılan yöntemleri açıklar.</w:t>
            </w:r>
          </w:p>
          <w:p w:rsidR="00455BF1" w:rsidRDefault="00E81FB7">
            <w:pPr>
              <w:pStyle w:val="ListeParagraf"/>
              <w:numPr>
                <w:ilvl w:val="0"/>
                <w:numId w:val="4"/>
              </w:numPr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Acil ve elektif girişimleriaçıklar.</w:t>
            </w:r>
          </w:p>
          <w:p w:rsidR="00455BF1" w:rsidRDefault="00E81FB7">
            <w:pPr>
              <w:pStyle w:val="ListeParagraf"/>
              <w:numPr>
                <w:ilvl w:val="0"/>
                <w:numId w:val="4"/>
              </w:numPr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Radyoterapi ve kemoterapi gibi ek tedavi modalitelerininendikasyonlarınıbilir.</w:t>
            </w:r>
          </w:p>
          <w:p w:rsidR="00455BF1" w:rsidRDefault="00455BF1">
            <w:pPr>
              <w:pStyle w:val="Balk41"/>
              <w:spacing w:before="92"/>
              <w:ind w:left="0"/>
            </w:pPr>
          </w:p>
          <w:p w:rsidR="00455BF1" w:rsidRDefault="00E81FB7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TIP – 5.6.3. OMURGANIN DEJENATİF HASTALIKLARI</w:t>
            </w:r>
          </w:p>
          <w:p w:rsidR="00455BF1" w:rsidRDefault="00455BF1">
            <w:pPr>
              <w:spacing w:before="48" w:after="0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BF1" w:rsidRDefault="00E81FB7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Op. Cevat Akıncı,Beyin ve Sinir Cerrahisi Kliniği, drcevatakinci@</w:t>
            </w:r>
            <w:hyperlink r:id="rId8">
              <w:r>
                <w:rPr>
                  <w:rFonts w:ascii="Times New Roman" w:hAnsi="Times New Roman" w:cs="Times New Roman"/>
                  <w:sz w:val="20"/>
                  <w:szCs w:val="20"/>
                </w:rPr>
                <w:t>gmail.com</w:t>
              </w:r>
            </w:hyperlink>
          </w:p>
          <w:p w:rsidR="00455BF1" w:rsidRDefault="00E81FB7">
            <w:pPr>
              <w:pStyle w:val="GvdeMetni"/>
              <w:spacing w:line="283" w:lineRule="auto"/>
              <w:ind w:left="306" w:right="164"/>
              <w:rPr>
                <w:sz w:val="20"/>
                <w:szCs w:val="20"/>
              </w:rPr>
            </w:pPr>
            <w:r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>
              <w:rPr>
                <w:w w:val="110"/>
                <w:sz w:val="20"/>
                <w:szCs w:val="20"/>
              </w:rPr>
              <w:t>Omurganındejeneratif hastalıklarına yaklaşım biçimlerinin anlaşılması</w:t>
            </w:r>
          </w:p>
          <w:p w:rsidR="00455BF1" w:rsidRDefault="00E81FB7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Öğrenim Hedefleri: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 ders sonunda öğrenciler</w:t>
            </w:r>
          </w:p>
          <w:p w:rsidR="00455BF1" w:rsidRDefault="00E81FB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Diskin anatomisini bilir.</w:t>
            </w:r>
          </w:p>
          <w:p w:rsidR="00455BF1" w:rsidRDefault="00E81FB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Disk hernilerinini ve dar kanalın patofizyolojisini açıklar.</w:t>
            </w:r>
          </w:p>
          <w:p w:rsidR="00455BF1" w:rsidRDefault="00E81FB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Biyomekanik temellerisıralar.</w:t>
            </w:r>
          </w:p>
          <w:p w:rsidR="00455BF1" w:rsidRDefault="00E81FB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Klinik tablolarıbilir.</w:t>
            </w:r>
          </w:p>
          <w:p w:rsidR="00455BF1" w:rsidRDefault="00E81FB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Tanıda kullanılan yöntemleri bilir.</w:t>
            </w:r>
          </w:p>
          <w:p w:rsidR="00455BF1" w:rsidRDefault="00E81FB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Acil ve elektif girişimleriaçıklar.</w:t>
            </w:r>
          </w:p>
          <w:p w:rsidR="00455BF1" w:rsidRDefault="00E81FB7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5.6.4 PERİFERİK SİNİR HASTALIKLARI VE TUZAK NÖROPATİLERİ</w:t>
            </w:r>
          </w:p>
          <w:p w:rsidR="00455BF1" w:rsidRDefault="00455BF1">
            <w:pPr>
              <w:spacing w:before="48" w:after="0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BF1" w:rsidRDefault="00E81FB7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Op. Cevat Akıncı,Beyin ve Sinir Cerrahisi Kliniği, drcevatakinci@</w:t>
            </w:r>
            <w:hyperlink r:id="rId9">
              <w:r>
                <w:rPr>
                  <w:rFonts w:ascii="Times New Roman" w:hAnsi="Times New Roman" w:cs="Times New Roman"/>
                  <w:sz w:val="20"/>
                  <w:szCs w:val="20"/>
                </w:rPr>
                <w:t>gmail.com</w:t>
              </w:r>
            </w:hyperlink>
          </w:p>
          <w:p w:rsidR="00455BF1" w:rsidRDefault="00E81FB7">
            <w:pPr>
              <w:pStyle w:val="GvdeMetni"/>
              <w:spacing w:line="283" w:lineRule="auto"/>
              <w:ind w:left="306" w:right="163"/>
              <w:rPr>
                <w:w w:val="110"/>
                <w:sz w:val="20"/>
                <w:szCs w:val="20"/>
              </w:rPr>
            </w:pPr>
            <w:r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>
              <w:rPr>
                <w:w w:val="110"/>
                <w:sz w:val="20"/>
                <w:szCs w:val="20"/>
              </w:rPr>
              <w:t>Periferik sinirtümörlerinin, travmalarınınve tuzak nöropatilerininetiyoloji, tanı ve cerrahi tedavisinin planlanmasıamaçlanmaktadır.</w:t>
            </w:r>
          </w:p>
          <w:p w:rsidR="00455BF1" w:rsidRDefault="00E81FB7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Öğrenim  Hedefleri: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 dersin sonundaöğrenciler</w:t>
            </w:r>
          </w:p>
          <w:p w:rsidR="00455BF1" w:rsidRDefault="00E81FB7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1015"/>
              </w:tabs>
              <w:spacing w:before="48" w:after="0" w:line="240" w:lineRule="auto"/>
              <w:ind w:left="10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Periferik sinir tuzak nöropatilerini açıklar.</w:t>
            </w:r>
          </w:p>
          <w:p w:rsidR="00455BF1" w:rsidRDefault="00E81FB7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1015"/>
              </w:tabs>
              <w:spacing w:before="48" w:after="0" w:line="240" w:lineRule="auto"/>
              <w:ind w:left="10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Periferik sinir hastalıklarında ve travmalarında ayırıcı tanıları sıralar.</w:t>
            </w:r>
          </w:p>
          <w:p w:rsidR="00455BF1" w:rsidRDefault="00E81FB7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1015"/>
              </w:tabs>
              <w:spacing w:before="48" w:after="0" w:line="240" w:lineRule="auto"/>
              <w:ind w:left="10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Patofizyolojikgelişimleriniaçıklar.</w:t>
            </w:r>
          </w:p>
          <w:p w:rsidR="00455BF1" w:rsidRDefault="00E81FB7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1015"/>
              </w:tabs>
              <w:spacing w:before="48" w:after="0" w:line="240" w:lineRule="auto"/>
              <w:ind w:left="10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Periferik sinir tuzak nöropatilerinde görülen klinik bulguları bilir.</w:t>
            </w:r>
          </w:p>
          <w:p w:rsidR="00455BF1" w:rsidRDefault="00E81FB7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1015"/>
              </w:tabs>
              <w:spacing w:before="48" w:after="0" w:line="240" w:lineRule="auto"/>
              <w:ind w:left="10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Tedavi seçeneklerini bilir.</w:t>
            </w:r>
          </w:p>
          <w:p w:rsidR="00455BF1" w:rsidRDefault="00E81FB7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1015"/>
              </w:tabs>
              <w:spacing w:before="48" w:after="0" w:line="240" w:lineRule="auto"/>
              <w:ind w:left="10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Periferik sinir yaralanmalarına yaklaşım ve cerrahi tedavileri ile ilgili olarak vizyonkazanır.</w:t>
            </w:r>
          </w:p>
          <w:p w:rsidR="00455BF1" w:rsidRDefault="00E81FB7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1015"/>
              </w:tabs>
              <w:spacing w:before="48" w:after="0" w:line="240" w:lineRule="auto"/>
              <w:ind w:left="10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Periferik sinir tuzak nöropatilerinde görülen klinik bulguları sıralar.</w:t>
            </w:r>
          </w:p>
          <w:p w:rsidR="00455BF1" w:rsidRDefault="00E81FB7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1015"/>
              </w:tabs>
              <w:spacing w:before="1" w:after="0" w:line="280" w:lineRule="auto"/>
              <w:ind w:left="1020" w:right="10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Periferik sinir tümörlerini bilir ve tedavisini açıklar.</w:t>
            </w:r>
          </w:p>
          <w:p w:rsidR="00455BF1" w:rsidRDefault="00455BF1">
            <w:pPr>
              <w:pStyle w:val="Balk41"/>
              <w:spacing w:before="1"/>
              <w:ind w:left="10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455BF1" w:rsidRDefault="00E81FB7">
            <w:pPr>
              <w:pStyle w:val="Balk41"/>
              <w:spacing w:before="1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TIP – 5.6.5NÖRAL TÜP KAPANMA DEFEKTLERİ VE GERGİN OMURİLİK </w:t>
            </w:r>
          </w:p>
          <w:p w:rsidR="00455BF1" w:rsidRDefault="00455BF1">
            <w:pPr>
              <w:spacing w:after="0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BF1" w:rsidRDefault="00E81FB7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Tuğba Moralı Güler, Beyin ve Sinir Cerrahisi Anabilim Dalı, </w:t>
            </w:r>
            <w:hyperlink r:id="rId10">
              <w:r>
                <w:rPr>
                  <w:rFonts w:ascii="Times New Roman" w:hAnsi="Times New Roman" w:cs="Times New Roman"/>
                  <w:sz w:val="20"/>
                  <w:szCs w:val="20"/>
                </w:rPr>
                <w:t>tugbamorali@yahoo.com</w:t>
              </w:r>
            </w:hyperlink>
          </w:p>
          <w:p w:rsidR="00455BF1" w:rsidRDefault="00E81FB7">
            <w:pPr>
              <w:pStyle w:val="GvdeMetni"/>
              <w:spacing w:line="283" w:lineRule="auto"/>
              <w:ind w:left="306" w:right="160"/>
              <w:rPr>
                <w:sz w:val="20"/>
                <w:szCs w:val="20"/>
              </w:rPr>
            </w:pPr>
            <w:r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>
              <w:rPr>
                <w:sz w:val="20"/>
                <w:szCs w:val="20"/>
              </w:rPr>
              <w:t xml:space="preserve">Nöral tüp kapanma aşamalarındaki sorunların neden olduğu klinik tabloların öğrenilmesini, omurilikteki gerginliğin neden olduğu klinik tabloların anlaşılmasını ve gergin omurilik kavramı ile ilgili olarak farkındalık yaratmayı amaçlamaktadır. </w:t>
            </w:r>
          </w:p>
          <w:p w:rsidR="00455BF1" w:rsidRDefault="00E81FB7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Öğrenim Hedefleri: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 dersin sonunda öğrenciler</w:t>
            </w:r>
          </w:p>
          <w:p w:rsidR="00455BF1" w:rsidRDefault="00E81FB7">
            <w:pPr>
              <w:pStyle w:val="ListeParagraf"/>
              <w:numPr>
                <w:ilvl w:val="0"/>
                <w:numId w:val="6"/>
              </w:numPr>
              <w:tabs>
                <w:tab w:val="left" w:pos="1015"/>
                <w:tab w:val="left" w:pos="2993"/>
                <w:tab w:val="left" w:pos="4237"/>
                <w:tab w:val="left" w:pos="4771"/>
                <w:tab w:val="left" w:pos="6001"/>
                <w:tab w:val="left" w:pos="7147"/>
                <w:tab w:val="left" w:pos="7682"/>
              </w:tabs>
              <w:spacing w:before="48" w:line="280" w:lineRule="auto"/>
              <w:ind w:left="984" w:right="1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Nöral tüp kapanma (orta hat kapanma) aşamalarında oluşan sorunların gelişmekte olan fetusta yarattığı sorunları anlayacak ve bu sorunlara yaklaşımı bilir.</w:t>
            </w:r>
          </w:p>
          <w:p w:rsidR="00455BF1" w:rsidRDefault="00E81FB7">
            <w:pPr>
              <w:pStyle w:val="ListeParagraf"/>
              <w:numPr>
                <w:ilvl w:val="0"/>
                <w:numId w:val="6"/>
              </w:numPr>
              <w:tabs>
                <w:tab w:val="left" w:pos="1015"/>
                <w:tab w:val="left" w:pos="2993"/>
                <w:tab w:val="left" w:pos="4237"/>
                <w:tab w:val="left" w:pos="4771"/>
                <w:tab w:val="left" w:pos="6001"/>
                <w:tab w:val="left" w:pos="7147"/>
                <w:tab w:val="left" w:pos="7682"/>
              </w:tabs>
              <w:spacing w:before="48" w:line="280" w:lineRule="auto"/>
              <w:ind w:left="984" w:right="1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Nöral dokunun embriyolojik gelişiminin aşamalarınısıralar.</w:t>
            </w:r>
          </w:p>
          <w:p w:rsidR="00455BF1" w:rsidRDefault="00E81FB7">
            <w:pPr>
              <w:pStyle w:val="ListeParagraf"/>
              <w:numPr>
                <w:ilvl w:val="0"/>
                <w:numId w:val="6"/>
              </w:numPr>
              <w:tabs>
                <w:tab w:val="left" w:pos="1015"/>
                <w:tab w:val="left" w:pos="2993"/>
                <w:tab w:val="left" w:pos="4237"/>
                <w:tab w:val="left" w:pos="4771"/>
                <w:tab w:val="left" w:pos="6001"/>
                <w:tab w:val="left" w:pos="7147"/>
                <w:tab w:val="left" w:pos="7682"/>
              </w:tabs>
              <w:spacing w:before="48" w:line="280" w:lineRule="auto"/>
              <w:ind w:left="984" w:right="1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Aşamalardaki kritik noktalarını açıklar.</w:t>
            </w:r>
          </w:p>
          <w:p w:rsidR="00455BF1" w:rsidRDefault="00E81FB7">
            <w:pPr>
              <w:pStyle w:val="ListeParagraf"/>
              <w:numPr>
                <w:ilvl w:val="0"/>
                <w:numId w:val="6"/>
              </w:numPr>
              <w:tabs>
                <w:tab w:val="left" w:pos="1015"/>
                <w:tab w:val="left" w:pos="2993"/>
                <w:tab w:val="left" w:pos="4237"/>
                <w:tab w:val="left" w:pos="4771"/>
                <w:tab w:val="left" w:pos="6001"/>
                <w:tab w:val="left" w:pos="7147"/>
                <w:tab w:val="left" w:pos="7682"/>
              </w:tabs>
              <w:spacing w:before="48" w:line="280" w:lineRule="auto"/>
              <w:ind w:left="984" w:right="1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Genetik faktörlerin nöral doku gelişimindeki rollerini bilir.</w:t>
            </w:r>
          </w:p>
          <w:p w:rsidR="00455BF1" w:rsidRDefault="00E81FB7">
            <w:pPr>
              <w:pStyle w:val="ListeParagraf"/>
              <w:numPr>
                <w:ilvl w:val="0"/>
                <w:numId w:val="6"/>
              </w:numPr>
              <w:tabs>
                <w:tab w:val="left" w:pos="1015"/>
                <w:tab w:val="left" w:pos="2993"/>
                <w:tab w:val="left" w:pos="4237"/>
                <w:tab w:val="left" w:pos="4771"/>
                <w:tab w:val="left" w:pos="6001"/>
                <w:tab w:val="left" w:pos="7147"/>
                <w:tab w:val="left" w:pos="7682"/>
              </w:tabs>
              <w:spacing w:before="48" w:line="280" w:lineRule="auto"/>
              <w:ind w:left="984" w:right="1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Nöral tüp kapanma defektlerinin tedavisini açıklar.</w:t>
            </w:r>
          </w:p>
          <w:p w:rsidR="00455BF1" w:rsidRDefault="00E81FB7">
            <w:pPr>
              <w:pStyle w:val="ListeParagraf"/>
              <w:numPr>
                <w:ilvl w:val="0"/>
                <w:numId w:val="6"/>
              </w:numPr>
              <w:tabs>
                <w:tab w:val="left" w:pos="1015"/>
                <w:tab w:val="left" w:pos="2993"/>
                <w:tab w:val="left" w:pos="4237"/>
                <w:tab w:val="left" w:pos="4771"/>
                <w:tab w:val="left" w:pos="6001"/>
                <w:tab w:val="left" w:pos="7147"/>
                <w:tab w:val="left" w:pos="7682"/>
              </w:tabs>
              <w:spacing w:before="48" w:line="280" w:lineRule="auto"/>
              <w:ind w:left="984" w:right="1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Gergin omurilik kavramını açıklar.</w:t>
            </w:r>
          </w:p>
          <w:p w:rsidR="00455BF1" w:rsidRDefault="00E81FB7">
            <w:pPr>
              <w:pStyle w:val="ListeParagraf"/>
              <w:numPr>
                <w:ilvl w:val="0"/>
                <w:numId w:val="6"/>
              </w:numPr>
              <w:tabs>
                <w:tab w:val="left" w:pos="1015"/>
                <w:tab w:val="left" w:pos="2993"/>
                <w:tab w:val="left" w:pos="4237"/>
                <w:tab w:val="left" w:pos="4771"/>
                <w:tab w:val="left" w:pos="6001"/>
                <w:tab w:val="left" w:pos="7147"/>
                <w:tab w:val="left" w:pos="7682"/>
              </w:tabs>
              <w:spacing w:before="48" w:line="280" w:lineRule="auto"/>
              <w:ind w:left="984" w:right="1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Gergin omurilik sorunu yaratan durumları ve bunların embriyoloji ile ilişkisini bilir.</w:t>
            </w:r>
          </w:p>
          <w:p w:rsidR="00455BF1" w:rsidRDefault="00E81FB7">
            <w:pPr>
              <w:pStyle w:val="ListeParagraf"/>
              <w:numPr>
                <w:ilvl w:val="0"/>
                <w:numId w:val="6"/>
              </w:numPr>
              <w:tabs>
                <w:tab w:val="left" w:pos="1015"/>
                <w:tab w:val="left" w:pos="2993"/>
                <w:tab w:val="left" w:pos="4237"/>
                <w:tab w:val="left" w:pos="4771"/>
                <w:tab w:val="left" w:pos="6001"/>
                <w:tab w:val="left" w:pos="7147"/>
                <w:tab w:val="left" w:pos="7682"/>
              </w:tabs>
              <w:spacing w:before="48" w:line="280" w:lineRule="auto"/>
              <w:ind w:left="984" w:right="1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Gergin omurilikte tanı koyma ve tedavi yöntemlerini açıklar.</w:t>
            </w:r>
          </w:p>
          <w:p w:rsidR="00455BF1" w:rsidRDefault="00455BF1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455BF1" w:rsidRDefault="00E81FB7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5.6.6. ÇOCUKLUK ÇAĞI BEYİN TÜMÖRLERİ</w:t>
            </w:r>
          </w:p>
          <w:p w:rsidR="00455BF1" w:rsidRDefault="00455BF1">
            <w:pPr>
              <w:spacing w:after="0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BF1" w:rsidRDefault="00E81FB7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Tuğba Moralı Güler, Beyin ve Sinir Cerrahisi Anabilim Dalı, </w:t>
            </w:r>
            <w:hyperlink r:id="rId11">
              <w:r>
                <w:rPr>
                  <w:rFonts w:ascii="Times New Roman" w:hAnsi="Times New Roman" w:cs="Times New Roman"/>
                  <w:sz w:val="20"/>
                  <w:szCs w:val="20"/>
                </w:rPr>
                <w:t>tugbamorali@yahoo.com</w:t>
              </w:r>
            </w:hyperlink>
          </w:p>
          <w:p w:rsidR="00455BF1" w:rsidRDefault="00E81FB7">
            <w:pPr>
              <w:pStyle w:val="GvdeMetni"/>
              <w:tabs>
                <w:tab w:val="left" w:pos="1282"/>
                <w:tab w:val="left" w:pos="2298"/>
                <w:tab w:val="left" w:pos="3152"/>
                <w:tab w:val="left" w:pos="4524"/>
                <w:tab w:val="left" w:pos="5325"/>
                <w:tab w:val="left" w:pos="6631"/>
                <w:tab w:val="left" w:pos="7269"/>
                <w:tab w:val="left" w:pos="7715"/>
              </w:tabs>
              <w:spacing w:line="280" w:lineRule="auto"/>
              <w:ind w:left="306" w:right="163"/>
              <w:rPr>
                <w:sz w:val="20"/>
                <w:szCs w:val="20"/>
              </w:rPr>
            </w:pPr>
            <w:r>
              <w:rPr>
                <w:b/>
                <w:color w:val="auto"/>
                <w:w w:val="105"/>
                <w:sz w:val="20"/>
                <w:szCs w:val="20"/>
              </w:rPr>
              <w:t>Dersin Amacı:</w:t>
            </w:r>
            <w:r>
              <w:rPr>
                <w:w w:val="110"/>
                <w:sz w:val="20"/>
                <w:szCs w:val="20"/>
              </w:rPr>
              <w:t xml:space="preserve">Çocukluk çağı beyin tümörlerinin temel özellikleri, tanı ve </w:t>
            </w:r>
            <w:r>
              <w:rPr>
                <w:w w:val="105"/>
                <w:sz w:val="20"/>
                <w:szCs w:val="20"/>
              </w:rPr>
              <w:t xml:space="preserve">tedavisinin </w:t>
            </w:r>
            <w:r>
              <w:rPr>
                <w:w w:val="110"/>
                <w:sz w:val="20"/>
                <w:szCs w:val="20"/>
              </w:rPr>
              <w:t>öğrenilmesini amaçlanmaktadır.</w:t>
            </w:r>
          </w:p>
          <w:p w:rsidR="00455BF1" w:rsidRDefault="00E81FB7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Öğrenim Hedefleri: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 dersin sonunda öğrenciler</w:t>
            </w:r>
          </w:p>
          <w:p w:rsidR="00455BF1" w:rsidRDefault="00E81FB7">
            <w:pPr>
              <w:pStyle w:val="ListeParagraf"/>
              <w:widowControl w:val="0"/>
              <w:numPr>
                <w:ilvl w:val="0"/>
                <w:numId w:val="7"/>
              </w:numPr>
              <w:tabs>
                <w:tab w:val="left" w:pos="1015"/>
              </w:tabs>
              <w:spacing w:before="46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Çocukluk çağı beyin tümörleri sınıflandırı.</w:t>
            </w:r>
          </w:p>
          <w:p w:rsidR="00455BF1" w:rsidRDefault="00E81FB7">
            <w:pPr>
              <w:pStyle w:val="ListeParagraf"/>
              <w:widowControl w:val="0"/>
              <w:numPr>
                <w:ilvl w:val="0"/>
                <w:numId w:val="7"/>
              </w:numPr>
              <w:tabs>
                <w:tab w:val="left" w:pos="1015"/>
              </w:tabs>
              <w:spacing w:before="46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Çocukluk çağı beyin tümörleri kliniklerini bilir.</w:t>
            </w:r>
          </w:p>
          <w:p w:rsidR="00455BF1" w:rsidRDefault="00E81FB7">
            <w:pPr>
              <w:pStyle w:val="ListeParagraf"/>
              <w:widowControl w:val="0"/>
              <w:numPr>
                <w:ilvl w:val="0"/>
                <w:numId w:val="7"/>
              </w:numPr>
              <w:tabs>
                <w:tab w:val="left" w:pos="1015"/>
              </w:tabs>
              <w:spacing w:before="46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Çocukluk çağı beyin tümörleri etyolojisiniaçıklar.</w:t>
            </w:r>
          </w:p>
          <w:p w:rsidR="00455BF1" w:rsidRDefault="00E81FB7">
            <w:pPr>
              <w:pStyle w:val="ListeParagraf"/>
              <w:widowControl w:val="0"/>
              <w:numPr>
                <w:ilvl w:val="0"/>
                <w:numId w:val="7"/>
              </w:numPr>
              <w:tabs>
                <w:tab w:val="left" w:pos="1015"/>
              </w:tabs>
              <w:spacing w:before="46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Çocukluk çağı beyin tümörlerinde genetik faktörlerin tümör gelişimindeki rollerini bilir.</w:t>
            </w:r>
          </w:p>
          <w:p w:rsidR="00455BF1" w:rsidRDefault="00E81FB7">
            <w:pPr>
              <w:pStyle w:val="ListeParagraf"/>
              <w:widowControl w:val="0"/>
              <w:numPr>
                <w:ilvl w:val="0"/>
                <w:numId w:val="7"/>
              </w:numPr>
              <w:tabs>
                <w:tab w:val="left" w:pos="1015"/>
              </w:tabs>
              <w:spacing w:before="46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Çocukluk çağı beyin tümörlerinde tanı kriterleriniaçıklar.</w:t>
            </w:r>
          </w:p>
          <w:p w:rsidR="00455BF1" w:rsidRDefault="00E81FB7">
            <w:pPr>
              <w:pStyle w:val="ListeParagraf"/>
              <w:widowControl w:val="0"/>
              <w:numPr>
                <w:ilvl w:val="0"/>
                <w:numId w:val="7"/>
              </w:numPr>
              <w:tabs>
                <w:tab w:val="left" w:pos="1015"/>
              </w:tabs>
              <w:spacing w:before="46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Çocukluk çağı beyin tümörleri tedavisini açıklar.</w:t>
            </w:r>
          </w:p>
          <w:p w:rsidR="00455BF1" w:rsidRDefault="00455BF1">
            <w:pPr>
              <w:pStyle w:val="GvdeMetni"/>
              <w:spacing w:before="4"/>
              <w:rPr>
                <w:sz w:val="20"/>
                <w:szCs w:val="20"/>
              </w:rPr>
            </w:pPr>
          </w:p>
          <w:p w:rsidR="00455BF1" w:rsidRDefault="00455BF1">
            <w:pPr>
              <w:pStyle w:val="GvdeMetni"/>
              <w:spacing w:before="4"/>
              <w:rPr>
                <w:sz w:val="20"/>
                <w:szCs w:val="20"/>
              </w:rPr>
            </w:pPr>
          </w:p>
          <w:p w:rsidR="00455BF1" w:rsidRDefault="00E81FB7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w w:val="95"/>
                <w:sz w:val="20"/>
                <w:szCs w:val="20"/>
              </w:rPr>
              <w:t xml:space="preserve">  TIP –5.6.7. HİDROSEFALİ</w:t>
            </w:r>
          </w:p>
          <w:p w:rsidR="00455BF1" w:rsidRDefault="00455BF1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455BF1" w:rsidRDefault="00E81FB7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Tuğba Moralı Güler, Beyin ve Sinir Cerrahisi Anabilim Dalı, </w:t>
            </w:r>
            <w:hyperlink r:id="rId12">
              <w:r>
                <w:rPr>
                  <w:rFonts w:ascii="Times New Roman" w:hAnsi="Times New Roman" w:cs="Times New Roman"/>
                  <w:sz w:val="20"/>
                  <w:szCs w:val="20"/>
                </w:rPr>
                <w:t>tugbamorali@yahoo.com</w:t>
              </w:r>
            </w:hyperlink>
          </w:p>
          <w:p w:rsidR="00455BF1" w:rsidRDefault="00E81FB7">
            <w:pPr>
              <w:pStyle w:val="GvdeMetni"/>
              <w:spacing w:line="283" w:lineRule="auto"/>
              <w:ind w:left="306" w:right="248"/>
              <w:rPr>
                <w:sz w:val="20"/>
                <w:szCs w:val="20"/>
              </w:rPr>
            </w:pPr>
            <w:r>
              <w:rPr>
                <w:b/>
                <w:color w:val="auto"/>
                <w:w w:val="110"/>
                <w:sz w:val="20"/>
                <w:szCs w:val="20"/>
              </w:rPr>
              <w:t>DersinAmacı:</w:t>
            </w:r>
            <w:r>
              <w:rPr>
                <w:sz w:val="20"/>
                <w:szCs w:val="20"/>
              </w:rPr>
              <w:t>Hidrosefali hakkında bilgi edinilmesinin sağlanması, hidrosefalili hastanın hızlı tanı almasının öneminin anlaşılması ve tedavi yaklaşımlarını hakkında bilgi sahibi olunması amaçlanmıştır.</w:t>
            </w:r>
          </w:p>
          <w:p w:rsidR="00455BF1" w:rsidRDefault="00E81FB7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Öğrenim Hedefleri: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 dersin sonunda öğrenciler</w:t>
            </w:r>
          </w:p>
          <w:p w:rsidR="00455BF1" w:rsidRDefault="00E81FB7">
            <w:pPr>
              <w:pStyle w:val="GvdeMetni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Hidrosefali tanımını yapar.</w:t>
            </w:r>
          </w:p>
          <w:p w:rsidR="00455BF1" w:rsidRDefault="00E81FB7">
            <w:pPr>
              <w:pStyle w:val="GvdeMetni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Hidrosefali sınıflamasını bilir.</w:t>
            </w:r>
          </w:p>
          <w:p w:rsidR="00455BF1" w:rsidRDefault="00E81FB7">
            <w:pPr>
              <w:pStyle w:val="GvdeMetni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Hidrosefalinin klinik bulgu ve belirtilerini açıklar.</w:t>
            </w:r>
          </w:p>
          <w:p w:rsidR="00455BF1" w:rsidRDefault="00E81FB7">
            <w:pPr>
              <w:pStyle w:val="GvdeMetni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Hidrosefali etiyolojisini bilir.</w:t>
            </w:r>
          </w:p>
          <w:p w:rsidR="00455BF1" w:rsidRDefault="00E81FB7">
            <w:pPr>
              <w:pStyle w:val="GvdeMetni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Hidrosefali tanı kriterlerinisıralar.</w:t>
            </w:r>
          </w:p>
          <w:p w:rsidR="00455BF1" w:rsidRDefault="00E81FB7">
            <w:pPr>
              <w:pStyle w:val="GvdeMetni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Hidrosefali tedavisini açıklar.</w:t>
            </w:r>
          </w:p>
          <w:p w:rsidR="00455BF1" w:rsidRDefault="00455BF1">
            <w:pPr>
              <w:pStyle w:val="GvdeMetni"/>
              <w:spacing w:after="0" w:line="240" w:lineRule="auto"/>
              <w:ind w:left="720"/>
              <w:rPr>
                <w:sz w:val="20"/>
                <w:szCs w:val="20"/>
              </w:rPr>
            </w:pPr>
          </w:p>
          <w:p w:rsidR="00455BF1" w:rsidRDefault="00E81FB7">
            <w:pPr>
              <w:pStyle w:val="Balk41"/>
              <w:spacing w:before="1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TIP</w:t>
            </w:r>
            <w:r>
              <w:rPr>
                <w:rFonts w:ascii="Times New Roman" w:hAnsi="Times New Roman" w:cs="Times New Roman"/>
                <w:i w:val="0"/>
                <w:w w:val="95"/>
                <w:sz w:val="20"/>
                <w:szCs w:val="20"/>
              </w:rPr>
              <w:t>– 5.6.8.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ÇOCUKLUK ÇAĞI KAFA TRAVMALARI</w:t>
            </w:r>
          </w:p>
          <w:p w:rsidR="00455BF1" w:rsidRDefault="00E81FB7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Tuğba Moralı Güler, Beyin ve Sinir Cerrahisi Anabilim Dalı, </w:t>
            </w:r>
            <w:hyperlink r:id="rId13">
              <w:r>
                <w:rPr>
                  <w:rFonts w:ascii="Times New Roman" w:hAnsi="Times New Roman" w:cs="Times New Roman"/>
                  <w:sz w:val="20"/>
                  <w:szCs w:val="20"/>
                </w:rPr>
                <w:t>tugbamorali@yahoo.com</w:t>
              </w:r>
            </w:hyperlink>
          </w:p>
          <w:p w:rsidR="00455BF1" w:rsidRDefault="00E81FB7">
            <w:pPr>
              <w:pStyle w:val="GvdeMetni"/>
              <w:spacing w:line="283" w:lineRule="auto"/>
              <w:ind w:left="306" w:right="158"/>
              <w:rPr>
                <w:sz w:val="20"/>
                <w:szCs w:val="20"/>
              </w:rPr>
            </w:pPr>
            <w:r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>
              <w:rPr>
                <w:w w:val="110"/>
                <w:sz w:val="20"/>
                <w:szCs w:val="20"/>
              </w:rPr>
              <w:t>Çocukluk çağı kafa travmalarında tanı ve tedavi esaslarının öğrenilmesi, hızlı tanı koyma ve acil müdahalenin öneminin anlaşılması amaçlanmıştır.</w:t>
            </w:r>
          </w:p>
          <w:p w:rsidR="00455BF1" w:rsidRDefault="00E81FB7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Öğrenim Hedefleri: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 dersin sonunda öğrenciler</w:t>
            </w:r>
          </w:p>
          <w:p w:rsidR="00455BF1" w:rsidRDefault="00E81FB7">
            <w:pPr>
              <w:pStyle w:val="Balk41"/>
              <w:numPr>
                <w:ilvl w:val="0"/>
                <w:numId w:val="9"/>
              </w:numPr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Çocukluk çağı kafa travmalarının etiyolojisini açıklar.</w:t>
            </w:r>
          </w:p>
          <w:p w:rsidR="00455BF1" w:rsidRDefault="00E81FB7">
            <w:pPr>
              <w:pStyle w:val="Balk41"/>
              <w:numPr>
                <w:ilvl w:val="0"/>
                <w:numId w:val="9"/>
              </w:numPr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Çocukluk çağı kafa travmalarında ortaya çıkan klinik bulgu ve belirtileri bilir.</w:t>
            </w:r>
          </w:p>
          <w:p w:rsidR="00455BF1" w:rsidRDefault="00E81FB7">
            <w:pPr>
              <w:pStyle w:val="Balk41"/>
              <w:numPr>
                <w:ilvl w:val="0"/>
                <w:numId w:val="9"/>
              </w:numPr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Çocukluk çağı kafa travmalarıttanımlayabilecek ve bu travmalardagörülebilen santral sinir sistemine ait patolojileri açıklar.</w:t>
            </w:r>
          </w:p>
          <w:p w:rsidR="00455BF1" w:rsidRDefault="00E81FB7">
            <w:pPr>
              <w:pStyle w:val="Balk41"/>
              <w:numPr>
                <w:ilvl w:val="0"/>
                <w:numId w:val="9"/>
              </w:numPr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Çocukluk çağı kafa travmalarına yaklaşım ve tedavi yöntemlerini sıralar.</w:t>
            </w:r>
          </w:p>
          <w:p w:rsidR="00455BF1" w:rsidRDefault="00455BF1">
            <w:pPr>
              <w:pStyle w:val="Balk41"/>
              <w:spacing w:before="0"/>
              <w:ind w:left="72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  <w:p w:rsidR="00455BF1" w:rsidRDefault="00455BF1">
            <w:pPr>
              <w:pStyle w:val="Balk41"/>
              <w:spacing w:before="0"/>
              <w:ind w:left="0"/>
            </w:pPr>
          </w:p>
          <w:p w:rsidR="00455BF1" w:rsidRDefault="00E81FB7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BEYİN TÜMÖRLERİ</w:t>
            </w:r>
          </w:p>
          <w:p w:rsidR="00455BF1" w:rsidRDefault="00E81FB7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Hikmet Demirkol, Beyin ve Sinir Cerrahisi Anabilim Dalı, demirkolhikmet@gmail.com</w:t>
            </w:r>
          </w:p>
          <w:p w:rsidR="00455BF1" w:rsidRDefault="00E81FB7">
            <w:pPr>
              <w:pStyle w:val="GvdeMetni"/>
              <w:spacing w:line="283" w:lineRule="auto"/>
              <w:ind w:left="306" w:right="885"/>
              <w:rPr>
                <w:sz w:val="20"/>
                <w:szCs w:val="20"/>
              </w:rPr>
            </w:pPr>
            <w:r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>
              <w:rPr>
                <w:sz w:val="20"/>
                <w:szCs w:val="20"/>
              </w:rPr>
              <w:t>Beyin tümörlerinin ve neden oldukları klinik durumların tanınması, acil durumlarda hızlı tanı ve erken tedavi yaklaşımları hakkında bilgilendirme amaçlanmıştır.</w:t>
            </w:r>
          </w:p>
          <w:p w:rsidR="00455BF1" w:rsidRDefault="00E81FB7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Öğrenim Hedefleri: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 dersin sonunda öğrenciler</w:t>
            </w:r>
          </w:p>
          <w:p w:rsidR="00455BF1" w:rsidRDefault="00E81FB7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Beyin tümörlerinin genel olarak ssınıflandırır.</w:t>
            </w:r>
          </w:p>
          <w:p w:rsidR="00455BF1" w:rsidRDefault="00E81FB7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Köken aldıkları nöral ya da glial dokuları bilir.</w:t>
            </w:r>
          </w:p>
          <w:p w:rsidR="00455BF1" w:rsidRDefault="00E81FB7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Beyin tümörlerine bağlı yakınma ve bulguları açıklar.</w:t>
            </w:r>
          </w:p>
          <w:p w:rsidR="00455BF1" w:rsidRDefault="00E81FB7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Acil durumlarda ön tanıların hızlı değerlendirmesini yaparve tanıya yönelik gerekli tetkik araçlarını açıklar.</w:t>
            </w:r>
          </w:p>
          <w:p w:rsidR="00455BF1" w:rsidRDefault="00E81FB7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Beyin tümörlerinin tedavilerini sıralar.</w:t>
            </w:r>
          </w:p>
          <w:p w:rsidR="00455BF1" w:rsidRDefault="00E81FB7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KAFA TRAVMASI</w:t>
            </w:r>
          </w:p>
          <w:p w:rsidR="00455BF1" w:rsidRDefault="00E81FB7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Hikmet Demirkol, Beyin ve Sinir Cerrahisi Anabilim Dalı, demirkolhikmet@gmail.com</w:t>
            </w:r>
          </w:p>
          <w:p w:rsidR="00455BF1" w:rsidRDefault="00E81FB7">
            <w:pPr>
              <w:spacing w:before="1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Dersin Amacı: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Kafa travmalarının oluşum mekanizmaları, organizmanın verdiği cevap, gelişen klinik durumlar ve tedavi yaklaşımlarının öğretilmesi amaçlanmıştır.</w:t>
            </w:r>
          </w:p>
          <w:p w:rsidR="00455BF1" w:rsidRDefault="00E81FB7">
            <w:pPr>
              <w:spacing w:before="1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Hedefleri: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 dersin sonunda öğrenciler</w:t>
            </w:r>
          </w:p>
          <w:p w:rsidR="00455BF1" w:rsidRDefault="00E81FB7">
            <w:pPr>
              <w:pStyle w:val="GvdeMetni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Kafa travmalarının oluşum mekanizmalarını ve patogenezini bilir.</w:t>
            </w:r>
          </w:p>
          <w:p w:rsidR="00455BF1" w:rsidRDefault="00E81FB7">
            <w:pPr>
              <w:pStyle w:val="GvdeMetni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Kafa travmalı hastalarda görülebilecek klinik bulgu ve belirtileri açıklar.</w:t>
            </w:r>
          </w:p>
          <w:p w:rsidR="00455BF1" w:rsidRDefault="00E81FB7">
            <w:pPr>
              <w:pStyle w:val="GvdeMetni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Kafa travmalı hastaya yaklaşım algoritmalarını ve temel tedavi prensiplerini bilir.</w:t>
            </w:r>
          </w:p>
          <w:p w:rsidR="00455BF1" w:rsidRDefault="00455BF1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455BF1" w:rsidRDefault="00E81FB7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BEYİN DAMARSAL HASTALIKLARI</w:t>
            </w:r>
          </w:p>
          <w:p w:rsidR="00455BF1" w:rsidRDefault="00E81FB7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Hikmet Demirkol, Beyin ve Sinir Cerrahisi Anabilim Dalı, demirkolhikmet@gmail.com</w:t>
            </w:r>
          </w:p>
          <w:p w:rsidR="00455BF1" w:rsidRDefault="00E81FB7">
            <w:pPr>
              <w:pStyle w:val="GvdeMetni"/>
              <w:spacing w:line="280" w:lineRule="auto"/>
              <w:ind w:left="306" w:right="163"/>
              <w:rPr>
                <w:sz w:val="20"/>
                <w:szCs w:val="20"/>
              </w:rPr>
            </w:pPr>
            <w:r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>
              <w:rPr>
                <w:sz w:val="20"/>
                <w:szCs w:val="20"/>
              </w:rPr>
              <w:t>Beyin damarlarının patolojileri ve bunlara bağlı klinik durumların tanınması, acil durumlarda hızlı tanı ve erken tedavi yaklaşımları hakkındabilgilendirme amaçlanmıştır</w:t>
            </w:r>
            <w:r>
              <w:t>.</w:t>
            </w:r>
          </w:p>
          <w:p w:rsidR="00455BF1" w:rsidRDefault="00E81FB7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Hedefleri: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 dersin sonunda öğrenciler</w:t>
            </w:r>
          </w:p>
          <w:p w:rsidR="00455BF1" w:rsidRDefault="00E81FB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Beyin damarlarını anatomisini bilir.</w:t>
            </w:r>
          </w:p>
          <w:p w:rsidR="00455BF1" w:rsidRDefault="00E81FB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Beynin damarsal patolojilerini sayar.</w:t>
            </w:r>
          </w:p>
          <w:p w:rsidR="00455BF1" w:rsidRDefault="00E81FB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Beynin damarsal patolojilerin yol açabileceği klinik tabloların değerlendirilebilecek ve ön tanıları sıralar. </w:t>
            </w:r>
          </w:p>
          <w:p w:rsidR="00455BF1" w:rsidRDefault="00E81FB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Tanıya yönelik gerekli tetkik araçlarınıaçıklar.</w:t>
            </w:r>
          </w:p>
          <w:p w:rsidR="00455BF1" w:rsidRDefault="00E81FB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 klinik tabloların tanı, tedavi ve klinik durumlarını bilir.</w:t>
            </w:r>
          </w:p>
          <w:p w:rsidR="00455BF1" w:rsidRDefault="00E81FB7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MSS ENFEKSİYONLARI</w:t>
            </w:r>
          </w:p>
          <w:p w:rsidR="00455BF1" w:rsidRDefault="00E81FB7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Hikmet Demirkol, Beyin ve Sinir Cerrahisi Anabilim Dalı, demirkolhikmet@gmail.com</w:t>
            </w:r>
          </w:p>
          <w:p w:rsidR="00455BF1" w:rsidRDefault="00E81FB7">
            <w:pPr>
              <w:pStyle w:val="GvdeMetni"/>
              <w:spacing w:line="283" w:lineRule="auto"/>
              <w:ind w:left="306" w:right="165"/>
              <w:rPr>
                <w:sz w:val="20"/>
                <w:szCs w:val="20"/>
              </w:rPr>
            </w:pPr>
            <w:r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>
              <w:rPr>
                <w:sz w:val="20"/>
                <w:szCs w:val="20"/>
              </w:rPr>
              <w:t>Merkezi sinir sistemini etkileyen ve cerrahi yaklaşım gerektiren enfeksiyon hastalıkları hakkında genel olarak bilgi sahibi olunması amaçlanmıştır.</w:t>
            </w:r>
          </w:p>
          <w:p w:rsidR="00455BF1" w:rsidRDefault="00E81FB7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Öğrenim Hedefleri: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 dersin sonunda öğrenciler</w:t>
            </w:r>
          </w:p>
          <w:p w:rsidR="00455BF1" w:rsidRDefault="00E81F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MSS’ni etkileyen enfeksiyon ajanları ve türlerini bilir.</w:t>
            </w:r>
          </w:p>
          <w:p w:rsidR="00455BF1" w:rsidRDefault="00E81F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Enfeksiyöz ajanlarının MSS’ye giriş yollarını açıklar.</w:t>
            </w:r>
          </w:p>
          <w:p w:rsidR="00455BF1" w:rsidRDefault="00E81F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MSS enfeksiyonlarının sebep olduğu klinik bulgu ve belirtileri sıralar.</w:t>
            </w:r>
          </w:p>
          <w:p w:rsidR="00455BF1" w:rsidRDefault="00E81F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Ön tanı yapar ve gerekli tetkik araçlarını açıklar.</w:t>
            </w:r>
          </w:p>
          <w:p w:rsidR="00455BF1" w:rsidRDefault="00E81F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Cerrahi yaklaşım gerektiren enfeksiyonlar ve cerrahi yaklaşımları açıklar.</w:t>
            </w:r>
          </w:p>
          <w:p w:rsidR="00455BF1" w:rsidRDefault="00E81FB7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STEROTAKSİ VE FONKSİYONEL CERRAHİ</w:t>
            </w:r>
          </w:p>
          <w:p w:rsidR="00455BF1" w:rsidRDefault="00E81FB7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Op. Dr. Abdullah Emre Taçyıldız, Beyin ve Sinir Cerrahisi Kliniği, abdullahemretacyildiz@gmail.com</w:t>
            </w:r>
          </w:p>
          <w:p w:rsidR="00455BF1" w:rsidRDefault="00E81FB7">
            <w:pPr>
              <w:pStyle w:val="GvdeMetni"/>
              <w:spacing w:line="280" w:lineRule="auto"/>
              <w:ind w:left="306" w:right="517"/>
              <w:rPr>
                <w:sz w:val="20"/>
                <w:szCs w:val="20"/>
              </w:rPr>
            </w:pPr>
            <w:r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>
              <w:rPr>
                <w:sz w:val="20"/>
                <w:szCs w:val="20"/>
              </w:rPr>
              <w:t>Hareket bozukluklarının cerrahi tedavisi başta olmak üzere fonksiyonel beyin cerrahisi kavramı ile ilgili olarak farkındalık yaratmak.</w:t>
            </w:r>
          </w:p>
          <w:p w:rsidR="00455BF1" w:rsidRDefault="00E81FB7">
            <w:pPr>
              <w:spacing w:before="1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Öğrenim Hedefleri: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 dersin sonunda öğrenciler</w:t>
            </w:r>
          </w:p>
          <w:p w:rsidR="00455BF1" w:rsidRDefault="00E81FB7">
            <w:pPr>
              <w:pStyle w:val="ListeParagraf"/>
              <w:numPr>
                <w:ilvl w:val="0"/>
                <w:numId w:val="14"/>
              </w:numPr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Hareket bozuklukluklarınamultidisipliner yaklaşım prensiplerini bilir.</w:t>
            </w:r>
          </w:p>
          <w:p w:rsidR="00455BF1" w:rsidRDefault="00E81FB7">
            <w:pPr>
              <w:pStyle w:val="ListeParagraf"/>
              <w:numPr>
                <w:ilvl w:val="0"/>
                <w:numId w:val="14"/>
              </w:numPr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Fonksiyonel cerrahiye aday olan hastalar için tanı kriterlerini açıklar.</w:t>
            </w:r>
          </w:p>
          <w:p w:rsidR="00455BF1" w:rsidRDefault="00E81FB7">
            <w:pPr>
              <w:pStyle w:val="ListeParagraf"/>
              <w:numPr>
                <w:ilvl w:val="0"/>
                <w:numId w:val="14"/>
              </w:numPr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Tedavi yollarını, yöntemlerini ve hastaya yaklaşımı bilir.</w:t>
            </w:r>
          </w:p>
          <w:p w:rsidR="00455BF1" w:rsidRDefault="00E81FB7">
            <w:pPr>
              <w:pStyle w:val="ListeParagraf"/>
              <w:numPr>
                <w:ilvl w:val="0"/>
                <w:numId w:val="14"/>
              </w:numPr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Fonksiyonel ve stereotaktik cerrahideki yüksek teknoloji hakkında bilgi sahibi olur.</w:t>
            </w:r>
          </w:p>
          <w:p w:rsidR="00455BF1" w:rsidRDefault="0045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BF1">
        <w:trPr>
          <w:trHeight w:val="300"/>
          <w:jc w:val="center"/>
        </w:trPr>
        <w:tc>
          <w:tcPr>
            <w:tcW w:w="1413" w:type="dxa"/>
            <w:tcBorders>
              <w:top w:val="nil"/>
            </w:tcBorders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Kaynak kitap</w:t>
            </w:r>
          </w:p>
        </w:tc>
        <w:tc>
          <w:tcPr>
            <w:tcW w:w="9042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455BF1" w:rsidRDefault="00E81FB7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Youmans&amp;WinnNeurologicalSurgery, Winn (Ed.), 7th Edition 2016, Elsevier.</w:t>
            </w:r>
          </w:p>
          <w:p w:rsidR="00455BF1" w:rsidRDefault="00E81FB7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Handbook of Neurosurgery, Greenberg (Ed.), 9th Edition 2019, Thieme. </w:t>
            </w:r>
          </w:p>
          <w:p w:rsidR="00455BF1" w:rsidRDefault="00E81FB7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Nöroşirurji, Korfalı (Ed.), 2. Baskı, 2010, Türk Nöroşirurji Derneği Yayınları.</w:t>
            </w:r>
          </w:p>
          <w:p w:rsidR="00455BF1" w:rsidRDefault="00E81FB7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NeurologyandNeurosurgeryIllustrated, Lindsay (ed.), 2010, Elsiever.</w:t>
            </w:r>
          </w:p>
          <w:p w:rsidR="00455BF1" w:rsidRDefault="00E81FB7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Nöroşirujinin Temelleri, Naderi, Karagöz Güzey, Tuğcu (Ed.) 2020, US Akademi</w:t>
            </w:r>
          </w:p>
        </w:tc>
      </w:tr>
      <w:tr w:rsidR="00455BF1">
        <w:trPr>
          <w:trHeight w:val="300"/>
          <w:jc w:val="center"/>
        </w:trPr>
        <w:tc>
          <w:tcPr>
            <w:tcW w:w="1413" w:type="dxa"/>
            <w:tcBorders>
              <w:top w:val="nil"/>
            </w:tcBorders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Değerlendime ölçütleri</w:t>
            </w:r>
          </w:p>
        </w:tc>
        <w:tc>
          <w:tcPr>
            <w:tcW w:w="9042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 sonu teorik ve/veya pratik sınav/sınavları.Ödev puanı ve diğer etkinlik puanları disiplinler tarafından gerekli olduğu takdirde kullanılacaktır. Ders içindeki değerlendirme ölçütleri Tıp Fakültesi Sınav Yönergesinde belirtildiği üzere yapılacaktır.</w:t>
            </w:r>
          </w:p>
        </w:tc>
      </w:tr>
      <w:tr w:rsidR="00455BF1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9042" w:type="dxa"/>
            <w:gridSpan w:val="10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Konular</w:t>
            </w:r>
          </w:p>
        </w:tc>
      </w:tr>
      <w:tr w:rsidR="00455BF1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042" w:type="dxa"/>
            <w:gridSpan w:val="10"/>
            <w:vMerge w:val="restart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 Haftalık Ders Programı EK - 1'de Sunulmuştur</w:t>
            </w:r>
          </w:p>
        </w:tc>
      </w:tr>
      <w:tr w:rsidR="00455BF1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42" w:type="dxa"/>
            <w:gridSpan w:val="10"/>
            <w:vMerge/>
            <w:shd w:val="clear" w:color="auto" w:fill="auto"/>
            <w:vAlign w:val="center"/>
          </w:tcPr>
          <w:p w:rsidR="00455BF1" w:rsidRDefault="0045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55BF1">
        <w:trPr>
          <w:trHeight w:val="300"/>
          <w:jc w:val="center"/>
        </w:trPr>
        <w:tc>
          <w:tcPr>
            <w:tcW w:w="10455" w:type="dxa"/>
            <w:gridSpan w:val="11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Adı-Kodu:TIP50</w:t>
            </w:r>
            <w:r w:rsidR="00E31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– Beyin ve Sinir Cerrahisi</w:t>
            </w:r>
          </w:p>
        </w:tc>
      </w:tr>
      <w:tr w:rsidR="00455BF1">
        <w:trPr>
          <w:trHeight w:val="300"/>
          <w:jc w:val="center"/>
        </w:trPr>
        <w:tc>
          <w:tcPr>
            <w:tcW w:w="6763" w:type="dxa"/>
            <w:gridSpan w:val="6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Etkinlik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Saati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İş Yükü</w:t>
            </w:r>
          </w:p>
        </w:tc>
      </w:tr>
      <w:tr w:rsidR="00455BF1">
        <w:trPr>
          <w:trHeight w:val="300"/>
          <w:jc w:val="center"/>
        </w:trPr>
        <w:tc>
          <w:tcPr>
            <w:tcW w:w="6763" w:type="dxa"/>
            <w:gridSpan w:val="6"/>
            <w:shd w:val="clear" w:color="auto" w:fill="auto"/>
            <w:vAlign w:val="center"/>
          </w:tcPr>
          <w:p w:rsidR="00455BF1" w:rsidRDefault="00E81FB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Süresi (Sınav Haftası Hariç)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455BF1" w:rsidRDefault="00E81FB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55BF1" w:rsidRDefault="00E81FB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455BF1" w:rsidRDefault="00E81FB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55BF1">
        <w:trPr>
          <w:trHeight w:val="300"/>
          <w:jc w:val="center"/>
        </w:trPr>
        <w:tc>
          <w:tcPr>
            <w:tcW w:w="6763" w:type="dxa"/>
            <w:gridSpan w:val="6"/>
            <w:shd w:val="clear" w:color="auto" w:fill="auto"/>
            <w:vAlign w:val="center"/>
          </w:tcPr>
          <w:p w:rsidR="00455BF1" w:rsidRDefault="00E81FB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Sınıf Dışı Ders Çalışma Süresi (Ön Çalışma, Pekiştirme)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455BF1" w:rsidRDefault="00E81FB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55BF1" w:rsidRDefault="00E81FB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455BF1" w:rsidRDefault="00E81FB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55BF1">
        <w:trPr>
          <w:trHeight w:val="300"/>
          <w:jc w:val="center"/>
        </w:trPr>
        <w:tc>
          <w:tcPr>
            <w:tcW w:w="6763" w:type="dxa"/>
            <w:gridSpan w:val="6"/>
            <w:shd w:val="clear" w:color="auto" w:fill="auto"/>
            <w:vAlign w:val="center"/>
          </w:tcPr>
          <w:p w:rsidR="00455BF1" w:rsidRDefault="00E81FB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 Sınavlar (Hekimlik becerileri vb.)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455BF1" w:rsidRDefault="00E81FB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55BF1" w:rsidRDefault="00E81FB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455BF1" w:rsidRDefault="00E81FB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55BF1">
        <w:trPr>
          <w:trHeight w:val="300"/>
          <w:jc w:val="center"/>
        </w:trPr>
        <w:tc>
          <w:tcPr>
            <w:tcW w:w="6763" w:type="dxa"/>
            <w:gridSpan w:val="6"/>
            <w:shd w:val="clear" w:color="auto" w:fill="auto"/>
            <w:vAlign w:val="center"/>
          </w:tcPr>
          <w:p w:rsidR="00455BF1" w:rsidRDefault="00E81FB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Kısa Sınavlar (Vizit vb.)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455BF1" w:rsidRDefault="00E81FB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55BF1" w:rsidRDefault="00E81FB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455BF1" w:rsidRDefault="00E81FB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55BF1">
        <w:trPr>
          <w:trHeight w:val="300"/>
          <w:jc w:val="center"/>
        </w:trPr>
        <w:tc>
          <w:tcPr>
            <w:tcW w:w="6763" w:type="dxa"/>
            <w:gridSpan w:val="6"/>
            <w:shd w:val="clear" w:color="auto" w:fill="auto"/>
            <w:vAlign w:val="center"/>
          </w:tcPr>
          <w:p w:rsidR="00455BF1" w:rsidRDefault="00E81FB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Ödevler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455BF1" w:rsidRDefault="00E81FB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55BF1" w:rsidRDefault="00E81FB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455BF1" w:rsidRDefault="00E81FB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55BF1">
        <w:trPr>
          <w:trHeight w:val="300"/>
          <w:jc w:val="center"/>
        </w:trPr>
        <w:tc>
          <w:tcPr>
            <w:tcW w:w="6763" w:type="dxa"/>
            <w:gridSpan w:val="6"/>
            <w:shd w:val="clear" w:color="auto" w:fill="auto"/>
            <w:vAlign w:val="center"/>
          </w:tcPr>
          <w:p w:rsidR="00455BF1" w:rsidRDefault="00E81FB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Projeler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455BF1" w:rsidRDefault="00E81FB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55BF1" w:rsidRDefault="00E81FB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455BF1" w:rsidRDefault="00E81FB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5BF1">
        <w:trPr>
          <w:trHeight w:val="300"/>
          <w:jc w:val="center"/>
        </w:trPr>
        <w:tc>
          <w:tcPr>
            <w:tcW w:w="6763" w:type="dxa"/>
            <w:gridSpan w:val="6"/>
            <w:shd w:val="clear" w:color="auto" w:fill="auto"/>
            <w:vAlign w:val="center"/>
          </w:tcPr>
          <w:p w:rsidR="00455BF1" w:rsidRDefault="00E81FB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Dönem Ödevi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455BF1" w:rsidRDefault="00E81FB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55BF1" w:rsidRDefault="00E81FB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455BF1" w:rsidRDefault="00E81FB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5BF1">
        <w:trPr>
          <w:trHeight w:val="300"/>
          <w:jc w:val="center"/>
        </w:trPr>
        <w:tc>
          <w:tcPr>
            <w:tcW w:w="6763" w:type="dxa"/>
            <w:gridSpan w:val="6"/>
            <w:shd w:val="clear" w:color="auto" w:fill="auto"/>
            <w:vAlign w:val="center"/>
          </w:tcPr>
          <w:p w:rsidR="00455BF1" w:rsidRDefault="00E81FB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Laboratuvar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455BF1" w:rsidRDefault="00E81FB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55BF1" w:rsidRDefault="00E81FB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455BF1" w:rsidRDefault="00E81FB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55BF1">
        <w:trPr>
          <w:trHeight w:val="300"/>
          <w:jc w:val="center"/>
        </w:trPr>
        <w:tc>
          <w:tcPr>
            <w:tcW w:w="6763" w:type="dxa"/>
            <w:gridSpan w:val="6"/>
            <w:shd w:val="clear" w:color="auto" w:fill="auto"/>
            <w:vAlign w:val="center"/>
          </w:tcPr>
          <w:p w:rsidR="00455BF1" w:rsidRDefault="00E81FB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Diğer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455BF1" w:rsidRDefault="00E81FB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55BF1" w:rsidRDefault="00E81FB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455BF1" w:rsidRDefault="00E81FB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55BF1">
        <w:trPr>
          <w:trHeight w:val="300"/>
          <w:jc w:val="center"/>
        </w:trPr>
        <w:tc>
          <w:tcPr>
            <w:tcW w:w="6763" w:type="dxa"/>
            <w:gridSpan w:val="6"/>
            <w:shd w:val="clear" w:color="auto" w:fill="auto"/>
            <w:vAlign w:val="center"/>
          </w:tcPr>
          <w:p w:rsidR="00455BF1" w:rsidRDefault="00E81FB7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Teorik ya da Pratik Sınavı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455BF1" w:rsidRDefault="00E81FB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55BF1" w:rsidRDefault="00E81FB7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455BF1" w:rsidRDefault="00E81FB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55BF1">
        <w:trPr>
          <w:trHeight w:val="300"/>
          <w:jc w:val="center"/>
        </w:trPr>
        <w:tc>
          <w:tcPr>
            <w:tcW w:w="8403" w:type="dxa"/>
            <w:gridSpan w:val="8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İş Yükü: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455BF1">
        <w:trPr>
          <w:trHeight w:val="300"/>
          <w:jc w:val="center"/>
        </w:trPr>
        <w:tc>
          <w:tcPr>
            <w:tcW w:w="8403" w:type="dxa"/>
            <w:gridSpan w:val="8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İş Yükü / 30(s):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2.93</w:t>
            </w:r>
          </w:p>
        </w:tc>
      </w:tr>
      <w:tr w:rsidR="00455BF1">
        <w:trPr>
          <w:trHeight w:val="315"/>
          <w:jc w:val="center"/>
        </w:trPr>
        <w:tc>
          <w:tcPr>
            <w:tcW w:w="8403" w:type="dxa"/>
            <w:gridSpan w:val="8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 Kredisi: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55BF1">
        <w:trPr>
          <w:trHeight w:val="30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Program Yeterlilikleri (Öğrenme Çıktıları)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Etki (1-5)</w:t>
            </w:r>
          </w:p>
        </w:tc>
      </w:tr>
      <w:tr w:rsidR="00455BF1">
        <w:trPr>
          <w:trHeight w:val="1245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1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Tıp alanındaki temel ve güncel bilgileri içeren ders kitapları, uygulama araç-gereçleri ve multimedya eğitim araç gereçleri ile diğer kaynaklarla desteklenen ileri düzeydeki kuramsal ve uygulamalı bilgilere sahip olur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455BF1">
        <w:trPr>
          <w:trHeight w:val="1245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Bilginin doğası, kaynağı, sınırları, doğruluğu, güvenirliliği ve geçerliliğini değerlendirme bilgisine sahip olur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455BF1">
        <w:trPr>
          <w:trHeight w:val="1245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Tıp alanındaki bilimsel bilgiye ulaşma, güncel literatürü izleme, değerlendirme ve uygulayabilme bilgisine sahip olur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455BF1">
        <w:trPr>
          <w:trHeight w:val="1245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Sorumluluğu altında çalışanların bir proje çerçevesinde gelişimlerine yönelik etkinlikleri planlar, yönetir ve süreci izleyip değerlendirir.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455BF1">
        <w:trPr>
          <w:trHeight w:val="1245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Öğrenme kaynaklarını belirler, kaynaklara etkin/hızlı erişir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455BF1">
        <w:trPr>
          <w:trHeight w:val="1245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Yaşam boyu öğrenmeyi benimsediğin gösterir, gelişime açıktır ve bu davranışı devam ettirir.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455BF1">
        <w:trPr>
          <w:trHeight w:val="1245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Bilgiye ulaşma yollarına karar verir ve uygular.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455BF1">
        <w:trPr>
          <w:trHeight w:val="1245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Bir yabancı dili en az Avrupa Dil Portföyü B1 Genel Düzeyinde kullanarak alanındaki bilgileri izler ve meslektaşları ile iletişim kurar.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455BF1">
        <w:trPr>
          <w:trHeight w:val="1245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Alanının gerektirdiği en az Avrupa Bilgisayar Kullanma Lisansı Düzeyinde bilgisayar yazılımı ile birlikte bilişim ve iletişim teknolojilerini kullanır.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455BF1">
        <w:trPr>
          <w:trHeight w:val="1245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Tıp alanında toplumun ve dünyanın gündemindeki olayları/gelişmeleri izler ve değerlendirir.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455BF1">
        <w:trPr>
          <w:trHeight w:val="1245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Sözlü ve yazılı olarak etkili iletişim kurar.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455BF1">
        <w:trPr>
          <w:trHeight w:val="1245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Kültürlerarası iletişim kurma bilgi ve becerisine sahip olur.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455BF1">
        <w:trPr>
          <w:trHeight w:val="1245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13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Kalite yönetimi ve süreçlerine uygun davranır ve bu süreçlere katılır.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455BF1">
        <w:trPr>
          <w:trHeight w:val="1245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Bebek ve çocukları da kapsayacak şekilde, birey ve halk sağlığı, çevre koruma ve iş güvenliği konularında yeterli bilince sahiptir ve uygular.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455BF1">
        <w:trPr>
          <w:trHeight w:val="1245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Birey olarak görev, hak ve sorumlulukları ile ilgili yasa, yönetmelik, mevzuata ve mesleki etik kurallarına uygun davranır.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455BF1" w:rsidRDefault="00E8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</w:tbl>
    <w:p w:rsidR="00455BF1" w:rsidRDefault="00455BF1">
      <w:pPr>
        <w:rPr>
          <w:rFonts w:ascii="Times New Roman" w:hAnsi="Times New Roman" w:cs="Times New Roman"/>
          <w:sz w:val="20"/>
          <w:szCs w:val="20"/>
        </w:rPr>
      </w:pPr>
    </w:p>
    <w:p w:rsidR="00455BF1" w:rsidRDefault="00455BF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455BF1" w:rsidRDefault="00455BF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455BF1" w:rsidRDefault="00455BF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455BF1" w:rsidRDefault="00455BF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455BF1" w:rsidRDefault="00455BF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455BF1" w:rsidRDefault="00455BF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455BF1" w:rsidRDefault="00455BF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455BF1" w:rsidRDefault="00455BF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455BF1" w:rsidRDefault="00455BF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455BF1" w:rsidRDefault="00455BF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455BF1" w:rsidRDefault="00455BF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455BF1" w:rsidRDefault="00455BF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455BF1" w:rsidRDefault="00455BF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455BF1" w:rsidRDefault="00455BF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455BF1" w:rsidRDefault="00455BF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455BF1" w:rsidRDefault="00455BF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455BF1" w:rsidRDefault="00455BF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455BF1" w:rsidRDefault="00455BF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455BF1" w:rsidRDefault="00455BF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455BF1" w:rsidRDefault="00455BF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455BF1" w:rsidRDefault="00455BF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455BF1" w:rsidRDefault="00455BF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455BF1" w:rsidRDefault="00455BF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sectPr w:rsidR="00455BF1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1"/>
    <w:family w:val="roman"/>
    <w:pitch w:val="variable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Liberation Sans">
    <w:altName w:val="Arial Unicode MS"/>
    <w:panose1 w:val="020B0604020202020204"/>
    <w:charset w:val="01"/>
    <w:family w:val="roman"/>
    <w:pitch w:val="variable"/>
  </w:font>
  <w:font w:name="WenQuanYi Micro Hei">
    <w:panose1 w:val="020B0604020202020204"/>
    <w:charset w:val="00"/>
    <w:family w:val="auto"/>
    <w:pitch w:val="variable"/>
  </w:font>
  <w:font w:name="Lohit Devanagari">
    <w:altName w:val="Cambria"/>
    <w:panose1 w:val="020B0604020202020204"/>
    <w:charset w:val="00"/>
    <w:family w:val="auto"/>
    <w:pitch w:val="variable"/>
  </w:font>
  <w:font w:name="Droid Sans Devanagari">
    <w:altName w:val="Cambria"/>
    <w:panose1 w:val="020B0604020202020204"/>
    <w:charset w:val="00"/>
    <w:family w:val="swiss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67E5"/>
    <w:multiLevelType w:val="multilevel"/>
    <w:tmpl w:val="17B82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B3C93"/>
    <w:multiLevelType w:val="multilevel"/>
    <w:tmpl w:val="428E9350"/>
    <w:lvl w:ilvl="0">
      <w:start w:val="1"/>
      <w:numFmt w:val="decimal"/>
      <w:lvlText w:val="%1."/>
      <w:lvlJc w:val="left"/>
      <w:pPr>
        <w:ind w:left="1026" w:hanging="360"/>
      </w:p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2" w15:restartNumberingAfterBreak="0">
    <w:nsid w:val="19894EE5"/>
    <w:multiLevelType w:val="multilevel"/>
    <w:tmpl w:val="CFFC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676A7"/>
    <w:multiLevelType w:val="multilevel"/>
    <w:tmpl w:val="48B845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B4E3041"/>
    <w:multiLevelType w:val="multilevel"/>
    <w:tmpl w:val="B1F23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D0A6E"/>
    <w:multiLevelType w:val="multilevel"/>
    <w:tmpl w:val="AD82FD78"/>
    <w:lvl w:ilvl="0">
      <w:start w:val="1"/>
      <w:numFmt w:val="decimal"/>
      <w:lvlText w:val="%1."/>
      <w:lvlJc w:val="left"/>
      <w:pPr>
        <w:ind w:left="1386" w:hanging="360"/>
      </w:pPr>
    </w:lvl>
    <w:lvl w:ilvl="1">
      <w:start w:val="1"/>
      <w:numFmt w:val="lowerLetter"/>
      <w:lvlText w:val="%2."/>
      <w:lvlJc w:val="left"/>
      <w:pPr>
        <w:ind w:left="2106" w:hanging="360"/>
      </w:pPr>
    </w:lvl>
    <w:lvl w:ilvl="2">
      <w:start w:val="1"/>
      <w:numFmt w:val="lowerRoman"/>
      <w:lvlText w:val="%3."/>
      <w:lvlJc w:val="right"/>
      <w:pPr>
        <w:ind w:left="2826" w:hanging="180"/>
      </w:pPr>
    </w:lvl>
    <w:lvl w:ilvl="3">
      <w:start w:val="1"/>
      <w:numFmt w:val="decimal"/>
      <w:lvlText w:val="%4."/>
      <w:lvlJc w:val="left"/>
      <w:pPr>
        <w:ind w:left="3546" w:hanging="360"/>
      </w:pPr>
    </w:lvl>
    <w:lvl w:ilvl="4">
      <w:start w:val="1"/>
      <w:numFmt w:val="lowerLetter"/>
      <w:lvlText w:val="%5."/>
      <w:lvlJc w:val="left"/>
      <w:pPr>
        <w:ind w:left="4266" w:hanging="360"/>
      </w:pPr>
    </w:lvl>
    <w:lvl w:ilvl="5">
      <w:start w:val="1"/>
      <w:numFmt w:val="lowerRoman"/>
      <w:lvlText w:val="%6."/>
      <w:lvlJc w:val="right"/>
      <w:pPr>
        <w:ind w:left="4986" w:hanging="180"/>
      </w:pPr>
    </w:lvl>
    <w:lvl w:ilvl="6">
      <w:start w:val="1"/>
      <w:numFmt w:val="decimal"/>
      <w:lvlText w:val="%7."/>
      <w:lvlJc w:val="left"/>
      <w:pPr>
        <w:ind w:left="5706" w:hanging="360"/>
      </w:pPr>
    </w:lvl>
    <w:lvl w:ilvl="7">
      <w:start w:val="1"/>
      <w:numFmt w:val="lowerLetter"/>
      <w:lvlText w:val="%8."/>
      <w:lvlJc w:val="left"/>
      <w:pPr>
        <w:ind w:left="6426" w:hanging="360"/>
      </w:pPr>
    </w:lvl>
    <w:lvl w:ilvl="8">
      <w:start w:val="1"/>
      <w:numFmt w:val="lowerRoman"/>
      <w:lvlText w:val="%9."/>
      <w:lvlJc w:val="right"/>
      <w:pPr>
        <w:ind w:left="7146" w:hanging="180"/>
      </w:pPr>
    </w:lvl>
  </w:abstractNum>
  <w:abstractNum w:abstractNumId="6" w15:restartNumberingAfterBreak="0">
    <w:nsid w:val="326B5DFF"/>
    <w:multiLevelType w:val="multilevel"/>
    <w:tmpl w:val="9DA41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E74A9"/>
    <w:multiLevelType w:val="multilevel"/>
    <w:tmpl w:val="6E7CFD04"/>
    <w:lvl w:ilvl="0">
      <w:start w:val="1"/>
      <w:numFmt w:val="decimal"/>
      <w:lvlText w:val="%1."/>
      <w:lvlJc w:val="left"/>
      <w:pPr>
        <w:ind w:left="1026" w:hanging="360"/>
      </w:p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8" w15:restartNumberingAfterBreak="0">
    <w:nsid w:val="3EFE629F"/>
    <w:multiLevelType w:val="multilevel"/>
    <w:tmpl w:val="8272E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F2CAE"/>
    <w:multiLevelType w:val="multilevel"/>
    <w:tmpl w:val="BAC0F53C"/>
    <w:lvl w:ilvl="0">
      <w:start w:val="1"/>
      <w:numFmt w:val="decimal"/>
      <w:lvlText w:val="%1."/>
      <w:lvlJc w:val="left"/>
      <w:pPr>
        <w:ind w:left="1026" w:hanging="360"/>
      </w:p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10" w15:restartNumberingAfterBreak="0">
    <w:nsid w:val="54807043"/>
    <w:multiLevelType w:val="multilevel"/>
    <w:tmpl w:val="2A267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9016F"/>
    <w:multiLevelType w:val="multilevel"/>
    <w:tmpl w:val="490CBD76"/>
    <w:lvl w:ilvl="0">
      <w:start w:val="1"/>
      <w:numFmt w:val="decimal"/>
      <w:lvlText w:val="%1."/>
      <w:lvlJc w:val="left"/>
      <w:pPr>
        <w:ind w:left="1026" w:hanging="360"/>
      </w:p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12" w15:restartNumberingAfterBreak="0">
    <w:nsid w:val="67D65591"/>
    <w:multiLevelType w:val="multilevel"/>
    <w:tmpl w:val="DAA69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F6785"/>
    <w:multiLevelType w:val="multilevel"/>
    <w:tmpl w:val="69543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02494"/>
    <w:multiLevelType w:val="multilevel"/>
    <w:tmpl w:val="EEB88964"/>
    <w:lvl w:ilvl="0">
      <w:start w:val="1"/>
      <w:numFmt w:val="decimal"/>
      <w:lvlText w:val="%1."/>
      <w:lvlJc w:val="left"/>
      <w:pPr>
        <w:ind w:left="564" w:hanging="360"/>
      </w:pPr>
    </w:lvl>
    <w:lvl w:ilvl="1">
      <w:start w:val="1"/>
      <w:numFmt w:val="lowerLetter"/>
      <w:lvlText w:val="%2."/>
      <w:lvlJc w:val="left"/>
      <w:pPr>
        <w:ind w:left="1284" w:hanging="360"/>
      </w:pPr>
    </w:lvl>
    <w:lvl w:ilvl="2">
      <w:start w:val="1"/>
      <w:numFmt w:val="lowerRoman"/>
      <w:lvlText w:val="%3."/>
      <w:lvlJc w:val="right"/>
      <w:pPr>
        <w:ind w:left="2004" w:hanging="180"/>
      </w:pPr>
    </w:lvl>
    <w:lvl w:ilvl="3">
      <w:start w:val="1"/>
      <w:numFmt w:val="decimal"/>
      <w:lvlText w:val="%4."/>
      <w:lvlJc w:val="left"/>
      <w:pPr>
        <w:ind w:left="2724" w:hanging="360"/>
      </w:pPr>
    </w:lvl>
    <w:lvl w:ilvl="4">
      <w:start w:val="1"/>
      <w:numFmt w:val="lowerLetter"/>
      <w:lvlText w:val="%5."/>
      <w:lvlJc w:val="left"/>
      <w:pPr>
        <w:ind w:left="3444" w:hanging="360"/>
      </w:pPr>
    </w:lvl>
    <w:lvl w:ilvl="5">
      <w:start w:val="1"/>
      <w:numFmt w:val="lowerRoman"/>
      <w:lvlText w:val="%6."/>
      <w:lvlJc w:val="right"/>
      <w:pPr>
        <w:ind w:left="4164" w:hanging="180"/>
      </w:pPr>
    </w:lvl>
    <w:lvl w:ilvl="6">
      <w:start w:val="1"/>
      <w:numFmt w:val="decimal"/>
      <w:lvlText w:val="%7."/>
      <w:lvlJc w:val="left"/>
      <w:pPr>
        <w:ind w:left="4884" w:hanging="360"/>
      </w:pPr>
    </w:lvl>
    <w:lvl w:ilvl="7">
      <w:start w:val="1"/>
      <w:numFmt w:val="lowerLetter"/>
      <w:lvlText w:val="%8."/>
      <w:lvlJc w:val="left"/>
      <w:pPr>
        <w:ind w:left="5604" w:hanging="360"/>
      </w:pPr>
    </w:lvl>
    <w:lvl w:ilvl="8">
      <w:start w:val="1"/>
      <w:numFmt w:val="lowerRoman"/>
      <w:lvlText w:val="%9."/>
      <w:lvlJc w:val="right"/>
      <w:pPr>
        <w:ind w:left="6324" w:hanging="180"/>
      </w:pPr>
    </w:lvl>
  </w:abstractNum>
  <w:abstractNum w:abstractNumId="15" w15:restartNumberingAfterBreak="0">
    <w:nsid w:val="7AC659B6"/>
    <w:multiLevelType w:val="multilevel"/>
    <w:tmpl w:val="E7B6D044"/>
    <w:lvl w:ilvl="0">
      <w:start w:val="1"/>
      <w:numFmt w:val="decimal"/>
      <w:lvlText w:val="%1."/>
      <w:lvlJc w:val="left"/>
      <w:pPr>
        <w:ind w:left="1026" w:hanging="360"/>
      </w:p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15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BF1"/>
    <w:rsid w:val="00455BF1"/>
    <w:rsid w:val="008178AB"/>
    <w:rsid w:val="00CC6A73"/>
    <w:rsid w:val="00E3153F"/>
    <w:rsid w:val="00E8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C3298A"/>
  <w15:docId w15:val="{B0C7D46F-49B9-5B41-857C-632BB7CD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BCF"/>
    <w:pPr>
      <w:spacing w:after="160" w:line="259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1"/>
    <w:qFormat/>
    <w:rsid w:val="00BE2231"/>
    <w:rPr>
      <w:rFonts w:ascii="Arial" w:eastAsia="Times New Roman" w:hAnsi="Arial" w:cs="Times New Roman"/>
      <w:b/>
      <w:bCs/>
      <w:color w:val="00000A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qFormat/>
    <w:rsid w:val="00BE2231"/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9913A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AD3E95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qFormat/>
    <w:rsid w:val="00882AB1"/>
    <w:rPr>
      <w:color w:val="954F72" w:themeColor="followedHyperlink"/>
      <w:u w:val="single"/>
    </w:rPr>
  </w:style>
  <w:style w:type="character" w:customStyle="1" w:styleId="AltBilgiChar">
    <w:name w:val="Alt Bilgi Char"/>
    <w:basedOn w:val="VarsaylanParagrafYazTipi"/>
    <w:link w:val="AltBilgi1"/>
    <w:uiPriority w:val="99"/>
    <w:qFormat/>
    <w:rsid w:val="00BD1F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uiPriority w:val="99"/>
    <w:qFormat/>
    <w:rsid w:val="00BD1F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1">
    <w:name w:val="Alt Bilgi Char1"/>
    <w:basedOn w:val="VarsaylanParagrafYazTipi"/>
    <w:uiPriority w:val="99"/>
    <w:semiHidden/>
    <w:qFormat/>
    <w:rsid w:val="00BD1F95"/>
  </w:style>
  <w:style w:type="character" w:customStyle="1" w:styleId="stBilgiChar1">
    <w:name w:val="Üst Bilgi Char1"/>
    <w:basedOn w:val="VarsaylanParagrafYazTipi"/>
    <w:uiPriority w:val="99"/>
    <w:semiHidden/>
    <w:qFormat/>
    <w:rsid w:val="00BD1F95"/>
  </w:style>
  <w:style w:type="character" w:customStyle="1" w:styleId="stbilgiChar0">
    <w:name w:val="Üstbilgi Char"/>
    <w:basedOn w:val="VarsaylanParagrafYazTipi"/>
    <w:uiPriority w:val="99"/>
    <w:semiHidden/>
    <w:qFormat/>
    <w:rsid w:val="00EA2FC5"/>
    <w:rPr>
      <w:rFonts w:ascii="Trebuchet MS" w:eastAsia="Trebuchet MS" w:hAnsi="Trebuchet MS" w:cs="Trebuchet MS"/>
      <w:sz w:val="22"/>
      <w:lang w:val="en-US"/>
    </w:rPr>
  </w:style>
  <w:style w:type="character" w:customStyle="1" w:styleId="AltbilgiChar0">
    <w:name w:val="Altbilgi Char"/>
    <w:basedOn w:val="VarsaylanParagrafYazTipi"/>
    <w:uiPriority w:val="99"/>
    <w:semiHidden/>
    <w:qFormat/>
    <w:rsid w:val="00EA2FC5"/>
    <w:rPr>
      <w:rFonts w:ascii="Trebuchet MS" w:eastAsia="Trebuchet MS" w:hAnsi="Trebuchet MS" w:cs="Trebuchet MS"/>
      <w:sz w:val="22"/>
      <w:lang w:val="en-US"/>
    </w:rPr>
  </w:style>
  <w:style w:type="paragraph" w:customStyle="1" w:styleId="Heading">
    <w:name w:val="Heading"/>
    <w:basedOn w:val="Normal"/>
    <w:next w:val="GvdeMetni"/>
    <w:qFormat/>
    <w:rsid w:val="00BE2231"/>
    <w:pPr>
      <w:keepNext/>
      <w:spacing w:before="240" w:after="120" w:line="240" w:lineRule="auto"/>
    </w:pPr>
    <w:rPr>
      <w:rFonts w:ascii="Liberation Sans" w:eastAsia="WenQuanYi Micro Hei" w:hAnsi="Liberation Sans" w:cs="Lohit Devanagari"/>
      <w:color w:val="00000A"/>
      <w:sz w:val="28"/>
      <w:szCs w:val="2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BE2231"/>
    <w:pPr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styleId="Liste">
    <w:name w:val="List"/>
    <w:basedOn w:val="GvdeMetni"/>
    <w:rsid w:val="00BE2231"/>
    <w:rPr>
      <w:rFonts w:cs="Lohit Devanagari"/>
    </w:rPr>
  </w:style>
  <w:style w:type="paragraph" w:styleId="ResimYazs">
    <w:name w:val="caption"/>
    <w:basedOn w:val="Normal"/>
    <w:qFormat/>
    <w:rsid w:val="00BE2231"/>
    <w:pPr>
      <w:suppressLineNumbers/>
      <w:spacing w:before="120" w:after="120" w:line="240" w:lineRule="auto"/>
    </w:pPr>
    <w:rPr>
      <w:rFonts w:ascii="Times New Roman" w:eastAsia="Times New Roman" w:hAnsi="Times New Roman" w:cs="Lohit Devanagari"/>
      <w:i/>
      <w:iCs/>
      <w:color w:val="00000A"/>
      <w:sz w:val="24"/>
      <w:szCs w:val="24"/>
      <w:lang w:eastAsia="tr-TR"/>
    </w:rPr>
  </w:style>
  <w:style w:type="paragraph" w:customStyle="1" w:styleId="Index">
    <w:name w:val="Index"/>
    <w:basedOn w:val="Normal"/>
    <w:qFormat/>
    <w:rsid w:val="00BE2231"/>
    <w:pPr>
      <w:suppressLineNumbers/>
      <w:spacing w:after="0" w:line="240" w:lineRule="auto"/>
    </w:pPr>
    <w:rPr>
      <w:rFonts w:ascii="Times New Roman" w:eastAsia="Times New Roman" w:hAnsi="Times New Roman" w:cs="Lohit Devanagari"/>
      <w:color w:val="00000A"/>
      <w:sz w:val="24"/>
      <w:szCs w:val="24"/>
      <w:lang w:eastAsia="tr-TR"/>
    </w:rPr>
  </w:style>
  <w:style w:type="paragraph" w:customStyle="1" w:styleId="Balk11">
    <w:name w:val="Başlık 11"/>
    <w:basedOn w:val="Normal"/>
    <w:next w:val="Normal"/>
    <w:link w:val="Balk1Char"/>
    <w:qFormat/>
    <w:rsid w:val="00BE223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A"/>
      <w:sz w:val="20"/>
      <w:szCs w:val="20"/>
      <w:lang w:eastAsia="tr-TR"/>
    </w:rPr>
  </w:style>
  <w:style w:type="paragraph" w:customStyle="1" w:styleId="ResimYazs1">
    <w:name w:val="Resim Yazısı1"/>
    <w:basedOn w:val="Normal"/>
    <w:qFormat/>
    <w:rsid w:val="00A83BCF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ListeParagraf">
    <w:name w:val="List Paragraph"/>
    <w:basedOn w:val="Normal"/>
    <w:uiPriority w:val="1"/>
    <w:qFormat/>
    <w:rsid w:val="009966DE"/>
    <w:pPr>
      <w:ind w:left="720"/>
      <w:contextualSpacing/>
    </w:pPr>
  </w:style>
  <w:style w:type="paragraph" w:styleId="NormalWeb">
    <w:name w:val="Normal (Web)"/>
    <w:basedOn w:val="Normal"/>
    <w:qFormat/>
    <w:rsid w:val="00BE2231"/>
    <w:pPr>
      <w:spacing w:before="100"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Default">
    <w:name w:val="Default"/>
    <w:qFormat/>
    <w:rsid w:val="00BE2231"/>
    <w:pPr>
      <w:widowControl w:val="0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customStyle="1" w:styleId="FrameContents">
    <w:name w:val="Frame Contents"/>
    <w:basedOn w:val="Normal"/>
    <w:qFormat/>
    <w:rsid w:val="00BE223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TableContents">
    <w:name w:val="Table Contents"/>
    <w:basedOn w:val="Normal"/>
    <w:qFormat/>
    <w:rsid w:val="00BE223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TableHeading">
    <w:name w:val="Table Heading"/>
    <w:basedOn w:val="TableContents"/>
    <w:qFormat/>
    <w:rsid w:val="00BE2231"/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9913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ltBilgi1">
    <w:name w:val="Alt Bilgi1"/>
    <w:basedOn w:val="Normal"/>
    <w:link w:val="AltBilgiChar"/>
    <w:uiPriority w:val="99"/>
    <w:unhideWhenUsed/>
    <w:qFormat/>
    <w:rsid w:val="00BD1F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Bilgi1">
    <w:name w:val="Üst Bilgi1"/>
    <w:basedOn w:val="Normal"/>
    <w:uiPriority w:val="99"/>
    <w:unhideWhenUsed/>
    <w:qFormat/>
    <w:rsid w:val="00BD1F9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2FC5"/>
    <w:pPr>
      <w:widowControl w:val="0"/>
      <w:spacing w:before="64" w:after="0" w:line="240" w:lineRule="auto"/>
      <w:ind w:left="114"/>
    </w:pPr>
    <w:rPr>
      <w:rFonts w:ascii="Trebuchet MS" w:eastAsia="Trebuchet MS" w:hAnsi="Trebuchet MS" w:cs="Trebuchet MS"/>
      <w:lang w:val="en-US"/>
    </w:rPr>
  </w:style>
  <w:style w:type="paragraph" w:customStyle="1" w:styleId="HeaderandFooter">
    <w:name w:val="Header and Footer"/>
    <w:basedOn w:val="Normal"/>
    <w:qFormat/>
  </w:style>
  <w:style w:type="paragraph" w:styleId="stBilgi">
    <w:name w:val="header"/>
    <w:basedOn w:val="Normal"/>
    <w:uiPriority w:val="99"/>
    <w:semiHidden/>
    <w:unhideWhenUsed/>
    <w:rsid w:val="00EA2FC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AltBilgi">
    <w:name w:val="footer"/>
    <w:basedOn w:val="Normal"/>
    <w:uiPriority w:val="99"/>
    <w:semiHidden/>
    <w:unhideWhenUsed/>
    <w:rsid w:val="00EA2FC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customStyle="1" w:styleId="Balk41">
    <w:name w:val="Başlık 41"/>
    <w:basedOn w:val="Normal"/>
    <w:uiPriority w:val="1"/>
    <w:qFormat/>
    <w:rsid w:val="00EA2FC5"/>
    <w:pPr>
      <w:widowControl w:val="0"/>
      <w:spacing w:before="48" w:after="0" w:line="240" w:lineRule="auto"/>
      <w:ind w:left="306"/>
      <w:outlineLvl w:val="4"/>
    </w:pPr>
    <w:rPr>
      <w:rFonts w:ascii="Georgia" w:eastAsia="Georgia" w:hAnsi="Georgia" w:cs="Georgia"/>
      <w:b/>
      <w:bCs/>
      <w:i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EA2FC5"/>
    <w:pPr>
      <w:widowControl w:val="0"/>
      <w:spacing w:after="0" w:line="240" w:lineRule="auto"/>
      <w:jc w:val="right"/>
      <w:outlineLvl w:val="2"/>
    </w:pPr>
    <w:rPr>
      <w:rFonts w:ascii="Georgia" w:eastAsia="Georgia" w:hAnsi="Georgia" w:cs="Georgia"/>
      <w:b/>
      <w:bCs/>
      <w:i/>
      <w:sz w:val="28"/>
      <w:szCs w:val="28"/>
      <w:lang w:eastAsia="tr-TR" w:bidi="tr-TR"/>
    </w:rPr>
  </w:style>
  <w:style w:type="numbering" w:customStyle="1" w:styleId="NoList1">
    <w:name w:val="No List1"/>
    <w:uiPriority w:val="99"/>
    <w:semiHidden/>
    <w:unhideWhenUsed/>
    <w:qFormat/>
    <w:rsid w:val="00D10D07"/>
  </w:style>
  <w:style w:type="table" w:styleId="TabloKlavuzu">
    <w:name w:val="Table Grid"/>
    <w:basedOn w:val="NormalTablo"/>
    <w:uiPriority w:val="39"/>
    <w:rsid w:val="007E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A2FC5"/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anaydede@hotmail.com" TargetMode="External"/><Relationship Id="rId13" Type="http://schemas.openxmlformats.org/officeDocument/2006/relationships/hyperlink" Target="mailto:hasanaydede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asanaydede@hotmail.com" TargetMode="External"/><Relationship Id="rId12" Type="http://schemas.openxmlformats.org/officeDocument/2006/relationships/hyperlink" Target="mailto:hasanaydede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sanaydede@hotmail.com" TargetMode="External"/><Relationship Id="rId11" Type="http://schemas.openxmlformats.org/officeDocument/2006/relationships/hyperlink" Target="mailto:hasanaydede@hot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asanaydede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sanaydede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00040-6FF5-B143-935A-AEA76C13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1975</Words>
  <Characters>11258</Characters>
  <Application>Microsoft Office Word</Application>
  <DocSecurity>0</DocSecurity>
  <Lines>93</Lines>
  <Paragraphs>26</Paragraphs>
  <ScaleCrop>false</ScaleCrop>
  <Company>Hewlett-Packard Company</Company>
  <LinksUpToDate>false</LinksUpToDate>
  <CharactersWithSpaces>13207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KAMİL TURAN</dc:creator>
  <dc:description/>
  <cp:lastModifiedBy>Microsoft Office User</cp:lastModifiedBy>
  <cp:revision>8</cp:revision>
  <cp:lastPrinted>2017-07-19T08:48:00Z</cp:lastPrinted>
  <dcterms:created xsi:type="dcterms:W3CDTF">2020-07-21T12:08:00Z</dcterms:created>
  <dcterms:modified xsi:type="dcterms:W3CDTF">2020-08-27T08:38:00Z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