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373"/>
        <w:gridCol w:w="1201"/>
        <w:gridCol w:w="1370"/>
        <w:gridCol w:w="737"/>
        <w:gridCol w:w="1341"/>
        <w:gridCol w:w="852"/>
        <w:gridCol w:w="862"/>
        <w:gridCol w:w="1061"/>
        <w:gridCol w:w="875"/>
        <w:gridCol w:w="1010"/>
      </w:tblGrid>
      <w:tr w:rsidR="00822120" w14:paraId="3D7690D2" w14:textId="77777777">
        <w:trPr>
          <w:trHeight w:val="300"/>
          <w:jc w:val="center"/>
        </w:trPr>
        <w:tc>
          <w:tcPr>
            <w:tcW w:w="6035" w:type="dxa"/>
            <w:gridSpan w:val="5"/>
            <w:shd w:val="clear" w:color="auto" w:fill="auto"/>
            <w:vAlign w:val="center"/>
          </w:tcPr>
          <w:p w14:paraId="7F929689"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Dersin Adı-Kodu: TIP420 İç Hastalıkları</w:t>
            </w:r>
          </w:p>
        </w:tc>
        <w:tc>
          <w:tcPr>
            <w:tcW w:w="4420" w:type="dxa"/>
            <w:gridSpan w:val="5"/>
            <w:shd w:val="clear" w:color="auto" w:fill="auto"/>
            <w:vAlign w:val="center"/>
          </w:tcPr>
          <w:p w14:paraId="35A60765"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Programın Adı: Tıp Fakültesi</w:t>
            </w:r>
          </w:p>
        </w:tc>
      </w:tr>
      <w:tr w:rsidR="00822120" w14:paraId="2988FE7C" w14:textId="77777777">
        <w:trPr>
          <w:trHeight w:val="300"/>
          <w:jc w:val="center"/>
        </w:trPr>
        <w:tc>
          <w:tcPr>
            <w:tcW w:w="1343" w:type="dxa"/>
            <w:vMerge w:val="restart"/>
            <w:shd w:val="clear" w:color="auto" w:fill="auto"/>
            <w:vAlign w:val="center"/>
          </w:tcPr>
          <w:p w14:paraId="089EAE0C"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Yıl</w:t>
            </w:r>
          </w:p>
        </w:tc>
        <w:tc>
          <w:tcPr>
            <w:tcW w:w="7320" w:type="dxa"/>
            <w:gridSpan w:val="7"/>
            <w:shd w:val="clear" w:color="auto" w:fill="auto"/>
            <w:vAlign w:val="center"/>
          </w:tcPr>
          <w:p w14:paraId="4A87A919"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Eğitim ve Öğretim Yöntemleri</w:t>
            </w:r>
          </w:p>
        </w:tc>
        <w:tc>
          <w:tcPr>
            <w:tcW w:w="1792" w:type="dxa"/>
            <w:gridSpan w:val="2"/>
            <w:shd w:val="clear" w:color="auto" w:fill="auto"/>
            <w:vAlign w:val="center"/>
          </w:tcPr>
          <w:p w14:paraId="516EFA66"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Krediler</w:t>
            </w:r>
          </w:p>
        </w:tc>
      </w:tr>
      <w:tr w:rsidR="00822120" w14:paraId="1FF415E0" w14:textId="77777777">
        <w:trPr>
          <w:trHeight w:val="480"/>
          <w:jc w:val="center"/>
        </w:trPr>
        <w:tc>
          <w:tcPr>
            <w:tcW w:w="1343" w:type="dxa"/>
            <w:vMerge/>
            <w:shd w:val="clear" w:color="auto" w:fill="auto"/>
            <w:vAlign w:val="center"/>
          </w:tcPr>
          <w:p w14:paraId="0797B650" w14:textId="77777777" w:rsidR="00822120" w:rsidRDefault="00822120">
            <w:pPr>
              <w:spacing w:after="0" w:line="240" w:lineRule="auto"/>
              <w:rPr>
                <w:rFonts w:ascii="Liberation Serif" w:eastAsia="Times New Roman" w:hAnsi="Liberation Serif" w:cs="Arial"/>
                <w:b/>
                <w:bCs/>
                <w:color w:val="000000"/>
                <w:sz w:val="20"/>
                <w:szCs w:val="20"/>
                <w:lang w:eastAsia="tr-TR"/>
              </w:rPr>
            </w:pPr>
          </w:p>
        </w:tc>
        <w:tc>
          <w:tcPr>
            <w:tcW w:w="1432" w:type="dxa"/>
            <w:shd w:val="clear" w:color="auto" w:fill="auto"/>
            <w:vAlign w:val="center"/>
          </w:tcPr>
          <w:p w14:paraId="6239D7AD"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Teori</w:t>
            </w:r>
          </w:p>
        </w:tc>
        <w:tc>
          <w:tcPr>
            <w:tcW w:w="1320" w:type="dxa"/>
            <w:shd w:val="clear" w:color="auto" w:fill="auto"/>
            <w:vAlign w:val="center"/>
          </w:tcPr>
          <w:p w14:paraId="60140606"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Uygulama</w:t>
            </w:r>
          </w:p>
        </w:tc>
        <w:tc>
          <w:tcPr>
            <w:tcW w:w="682" w:type="dxa"/>
            <w:shd w:val="clear" w:color="auto" w:fill="auto"/>
            <w:vAlign w:val="center"/>
          </w:tcPr>
          <w:p w14:paraId="7B380FE2"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Lab.</w:t>
            </w:r>
          </w:p>
        </w:tc>
        <w:tc>
          <w:tcPr>
            <w:tcW w:w="1258" w:type="dxa"/>
            <w:shd w:val="clear" w:color="auto" w:fill="auto"/>
            <w:vAlign w:val="center"/>
          </w:tcPr>
          <w:p w14:paraId="30C64D09"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Proje/alan Çalışması</w:t>
            </w:r>
          </w:p>
        </w:tc>
        <w:tc>
          <w:tcPr>
            <w:tcW w:w="825" w:type="dxa"/>
            <w:shd w:val="clear" w:color="auto" w:fill="auto"/>
            <w:vAlign w:val="center"/>
          </w:tcPr>
          <w:p w14:paraId="42861688"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Ödev</w:t>
            </w:r>
          </w:p>
        </w:tc>
        <w:tc>
          <w:tcPr>
            <w:tcW w:w="820" w:type="dxa"/>
            <w:shd w:val="clear" w:color="auto" w:fill="auto"/>
            <w:vAlign w:val="center"/>
          </w:tcPr>
          <w:p w14:paraId="2D1B2517"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 xml:space="preserve">Diğer </w:t>
            </w:r>
          </w:p>
        </w:tc>
        <w:tc>
          <w:tcPr>
            <w:tcW w:w="983" w:type="dxa"/>
            <w:shd w:val="clear" w:color="auto" w:fill="auto"/>
            <w:vAlign w:val="center"/>
          </w:tcPr>
          <w:p w14:paraId="056ABA5A"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Toplam</w:t>
            </w:r>
          </w:p>
        </w:tc>
        <w:tc>
          <w:tcPr>
            <w:tcW w:w="822" w:type="dxa"/>
            <w:shd w:val="clear" w:color="auto" w:fill="auto"/>
            <w:vAlign w:val="center"/>
          </w:tcPr>
          <w:p w14:paraId="6A7BBDBF"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w:t>
            </w:r>
          </w:p>
        </w:tc>
        <w:tc>
          <w:tcPr>
            <w:tcW w:w="970" w:type="dxa"/>
            <w:shd w:val="clear" w:color="auto" w:fill="auto"/>
            <w:vAlign w:val="center"/>
          </w:tcPr>
          <w:p w14:paraId="282B4B4A" w14:textId="77777777" w:rsidR="00822120" w:rsidRDefault="0020287D">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AKTS kredisi</w:t>
            </w:r>
          </w:p>
        </w:tc>
      </w:tr>
      <w:tr w:rsidR="00822120" w14:paraId="385E0DA2" w14:textId="77777777">
        <w:trPr>
          <w:trHeight w:val="300"/>
          <w:jc w:val="center"/>
        </w:trPr>
        <w:tc>
          <w:tcPr>
            <w:tcW w:w="1343" w:type="dxa"/>
            <w:shd w:val="clear" w:color="auto" w:fill="auto"/>
            <w:vAlign w:val="center"/>
          </w:tcPr>
          <w:p w14:paraId="71F7EA7E" w14:textId="77777777" w:rsidR="00822120" w:rsidRDefault="0020287D">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I</w:t>
            </w:r>
          </w:p>
        </w:tc>
        <w:tc>
          <w:tcPr>
            <w:tcW w:w="1432" w:type="dxa"/>
            <w:shd w:val="clear" w:color="auto" w:fill="auto"/>
            <w:vAlign w:val="center"/>
          </w:tcPr>
          <w:p w14:paraId="4EEBE5D9" w14:textId="77777777" w:rsidR="00822120" w:rsidRDefault="0020287D">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123</w:t>
            </w:r>
          </w:p>
        </w:tc>
        <w:tc>
          <w:tcPr>
            <w:tcW w:w="1320" w:type="dxa"/>
            <w:shd w:val="clear" w:color="auto" w:fill="auto"/>
            <w:vAlign w:val="center"/>
          </w:tcPr>
          <w:p w14:paraId="4ADD9C42" w14:textId="77777777" w:rsidR="00822120" w:rsidRDefault="0020287D">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50</w:t>
            </w:r>
          </w:p>
        </w:tc>
        <w:tc>
          <w:tcPr>
            <w:tcW w:w="682" w:type="dxa"/>
            <w:shd w:val="clear" w:color="auto" w:fill="auto"/>
            <w:vAlign w:val="center"/>
          </w:tcPr>
          <w:p w14:paraId="32C0756E" w14:textId="77777777" w:rsidR="00822120" w:rsidRDefault="0020287D">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1258" w:type="dxa"/>
            <w:shd w:val="clear" w:color="auto" w:fill="auto"/>
            <w:vAlign w:val="center"/>
          </w:tcPr>
          <w:p w14:paraId="1C65D48E" w14:textId="77777777" w:rsidR="00822120" w:rsidRDefault="0020287D">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825" w:type="dxa"/>
            <w:shd w:val="clear" w:color="auto" w:fill="auto"/>
            <w:vAlign w:val="center"/>
          </w:tcPr>
          <w:p w14:paraId="09980C07" w14:textId="77777777" w:rsidR="00822120" w:rsidRDefault="0020287D">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820" w:type="dxa"/>
            <w:shd w:val="clear" w:color="auto" w:fill="auto"/>
            <w:vAlign w:val="center"/>
          </w:tcPr>
          <w:p w14:paraId="2912241D" w14:textId="77777777" w:rsidR="00822120" w:rsidRDefault="0020287D">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983" w:type="dxa"/>
            <w:shd w:val="clear" w:color="auto" w:fill="auto"/>
            <w:vAlign w:val="center"/>
          </w:tcPr>
          <w:p w14:paraId="38002F86" w14:textId="0F11BB33" w:rsidR="00822120" w:rsidRDefault="0020287D">
            <w:pPr>
              <w:spacing w:after="0" w:line="240" w:lineRule="auto"/>
              <w:jc w:val="center"/>
              <w:rPr>
                <w:rFonts w:ascii="Liberation Serif" w:hAnsi="Liberation Serif"/>
                <w:sz w:val="20"/>
                <w:szCs w:val="20"/>
              </w:rPr>
            </w:pPr>
            <w:r>
              <w:rPr>
                <w:rFonts w:ascii="Arial" w:eastAsia="Times New Roman" w:hAnsi="Arial" w:cs="Arial"/>
                <w:color w:val="000000"/>
                <w:sz w:val="18"/>
                <w:szCs w:val="18"/>
                <w:lang w:eastAsia="tr-TR"/>
              </w:rPr>
              <w:t>173</w:t>
            </w:r>
          </w:p>
        </w:tc>
        <w:tc>
          <w:tcPr>
            <w:tcW w:w="822" w:type="dxa"/>
            <w:shd w:val="clear" w:color="auto" w:fill="auto"/>
            <w:vAlign w:val="center"/>
          </w:tcPr>
          <w:p w14:paraId="7A2BE9FD" w14:textId="77777777" w:rsidR="00822120" w:rsidRDefault="0020287D">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173</w:t>
            </w:r>
          </w:p>
        </w:tc>
        <w:tc>
          <w:tcPr>
            <w:tcW w:w="970" w:type="dxa"/>
            <w:shd w:val="clear" w:color="auto" w:fill="auto"/>
            <w:vAlign w:val="center"/>
          </w:tcPr>
          <w:p w14:paraId="01BC859A" w14:textId="77777777" w:rsidR="00822120" w:rsidRDefault="0020287D">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9</w:t>
            </w:r>
          </w:p>
        </w:tc>
      </w:tr>
      <w:tr w:rsidR="00822120" w14:paraId="4CA170CF" w14:textId="77777777">
        <w:trPr>
          <w:trHeight w:val="300"/>
          <w:jc w:val="center"/>
        </w:trPr>
        <w:tc>
          <w:tcPr>
            <w:tcW w:w="1343" w:type="dxa"/>
            <w:shd w:val="clear" w:color="auto" w:fill="auto"/>
            <w:vAlign w:val="center"/>
          </w:tcPr>
          <w:p w14:paraId="0B3DCB89" w14:textId="77777777" w:rsidR="00822120" w:rsidRDefault="0020287D">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Ders dili</w:t>
            </w:r>
          </w:p>
        </w:tc>
        <w:tc>
          <w:tcPr>
            <w:tcW w:w="9112" w:type="dxa"/>
            <w:gridSpan w:val="9"/>
            <w:shd w:val="clear" w:color="auto" w:fill="auto"/>
            <w:vAlign w:val="center"/>
          </w:tcPr>
          <w:p w14:paraId="5CB5FC6B"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Türkçe</w:t>
            </w:r>
          </w:p>
        </w:tc>
      </w:tr>
      <w:tr w:rsidR="00822120" w14:paraId="182D5AD6" w14:textId="77777777">
        <w:trPr>
          <w:trHeight w:val="510"/>
          <w:jc w:val="center"/>
        </w:trPr>
        <w:tc>
          <w:tcPr>
            <w:tcW w:w="1343" w:type="dxa"/>
            <w:shd w:val="clear" w:color="auto" w:fill="auto"/>
            <w:vAlign w:val="center"/>
          </w:tcPr>
          <w:p w14:paraId="68718A2A" w14:textId="77777777" w:rsidR="00822120" w:rsidRDefault="0020287D">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 xml:space="preserve">Zorunlu/ </w:t>
            </w:r>
            <w:r>
              <w:rPr>
                <w:rFonts w:ascii="Liberation Serif" w:eastAsia="Times New Roman" w:hAnsi="Liberation Serif" w:cs="Arial"/>
                <w:b/>
                <w:bCs/>
                <w:color w:val="000000"/>
                <w:sz w:val="20"/>
                <w:szCs w:val="20"/>
                <w:lang w:eastAsia="tr-TR"/>
              </w:rPr>
              <w:t>Seçmeli</w:t>
            </w:r>
          </w:p>
        </w:tc>
        <w:tc>
          <w:tcPr>
            <w:tcW w:w="9112" w:type="dxa"/>
            <w:gridSpan w:val="9"/>
            <w:shd w:val="clear" w:color="auto" w:fill="auto"/>
            <w:vAlign w:val="center"/>
          </w:tcPr>
          <w:p w14:paraId="66CE6CB5"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Zorunlu</w:t>
            </w:r>
          </w:p>
        </w:tc>
      </w:tr>
      <w:tr w:rsidR="00822120" w14:paraId="545DBC58" w14:textId="77777777">
        <w:trPr>
          <w:trHeight w:val="300"/>
          <w:jc w:val="center"/>
        </w:trPr>
        <w:tc>
          <w:tcPr>
            <w:tcW w:w="1343" w:type="dxa"/>
            <w:shd w:val="clear" w:color="auto" w:fill="auto"/>
            <w:vAlign w:val="center"/>
          </w:tcPr>
          <w:p w14:paraId="1F02799E" w14:textId="77777777" w:rsidR="00822120" w:rsidRDefault="0020287D">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Ön şartlar</w:t>
            </w:r>
          </w:p>
        </w:tc>
        <w:tc>
          <w:tcPr>
            <w:tcW w:w="9112" w:type="dxa"/>
            <w:gridSpan w:val="9"/>
            <w:shd w:val="clear" w:color="auto" w:fill="auto"/>
            <w:vAlign w:val="center"/>
          </w:tcPr>
          <w:p w14:paraId="3D006CE1" w14:textId="77777777" w:rsidR="00822120" w:rsidRDefault="0020287D">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Tıp Fakültesi Sınıf 4 (Dört) Öğrencisi Olmak</w:t>
            </w:r>
          </w:p>
        </w:tc>
      </w:tr>
      <w:tr w:rsidR="00822120" w14:paraId="2F09D0DB" w14:textId="77777777">
        <w:trPr>
          <w:trHeight w:val="300"/>
          <w:jc w:val="center"/>
        </w:trPr>
        <w:tc>
          <w:tcPr>
            <w:tcW w:w="1343" w:type="dxa"/>
            <w:tcBorders>
              <w:top w:val="nil"/>
            </w:tcBorders>
            <w:shd w:val="clear" w:color="auto" w:fill="auto"/>
            <w:vAlign w:val="center"/>
          </w:tcPr>
          <w:p w14:paraId="2B0F562F" w14:textId="77777777" w:rsidR="00822120" w:rsidRDefault="0020287D">
            <w:pPr>
              <w:spacing w:after="0" w:line="240" w:lineRule="auto"/>
              <w:rPr>
                <w:rFonts w:ascii="Liberation Serif" w:hAnsi="Liberation Serif"/>
                <w:b/>
                <w:bCs/>
                <w:sz w:val="20"/>
                <w:szCs w:val="20"/>
              </w:rPr>
            </w:pPr>
            <w:r>
              <w:rPr>
                <w:rFonts w:ascii="Liberation Serif" w:hAnsi="Liberation Serif"/>
                <w:b/>
                <w:bCs/>
                <w:sz w:val="20"/>
                <w:szCs w:val="20"/>
              </w:rPr>
              <w:t>Dersin amacı</w:t>
            </w:r>
          </w:p>
        </w:tc>
        <w:tc>
          <w:tcPr>
            <w:tcW w:w="9112" w:type="dxa"/>
            <w:gridSpan w:val="9"/>
            <w:tcBorders>
              <w:top w:val="nil"/>
            </w:tcBorders>
            <w:shd w:val="clear" w:color="auto" w:fill="auto"/>
            <w:vAlign w:val="center"/>
          </w:tcPr>
          <w:p w14:paraId="066A173A"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İç Hastalıkları Anabilim Dalı bünyesindeki tüm bilim dallarının (alerji - immunoloji, endokrinoloji, gastroenteroloji, hematoloji, nefroloji, romatoloji, tıbbi onkoloji)</w:t>
            </w:r>
            <w:r>
              <w:rPr>
                <w:rFonts w:ascii="Liberation Serif" w:hAnsi="Liberation Serif"/>
                <w:sz w:val="20"/>
                <w:szCs w:val="20"/>
              </w:rPr>
              <w:t xml:space="preserve"> teorik ve pratik derslerinin bu staj kurulu düzeyinde pekiştirilmesi ve altıncı sınıftaki intörnlük seviyesindeki eğitim hazırlıkların tamamlanmasıamaçlanmaktadır.</w:t>
            </w:r>
          </w:p>
        </w:tc>
      </w:tr>
      <w:tr w:rsidR="00822120" w14:paraId="237B7901" w14:textId="77777777">
        <w:trPr>
          <w:trHeight w:val="300"/>
          <w:jc w:val="center"/>
        </w:trPr>
        <w:tc>
          <w:tcPr>
            <w:tcW w:w="1343" w:type="dxa"/>
            <w:tcBorders>
              <w:top w:val="nil"/>
            </w:tcBorders>
            <w:shd w:val="clear" w:color="auto" w:fill="auto"/>
            <w:vAlign w:val="center"/>
          </w:tcPr>
          <w:p w14:paraId="269E31A9" w14:textId="77777777" w:rsidR="00822120" w:rsidRDefault="0020287D">
            <w:pPr>
              <w:spacing w:after="0" w:line="240" w:lineRule="auto"/>
              <w:rPr>
                <w:rFonts w:ascii="Liberation Serif" w:hAnsi="Liberation Serif"/>
                <w:b/>
                <w:bCs/>
                <w:sz w:val="20"/>
                <w:szCs w:val="20"/>
              </w:rPr>
            </w:pPr>
            <w:r>
              <w:rPr>
                <w:rFonts w:ascii="Liberation Serif" w:hAnsi="Liberation Serif"/>
                <w:b/>
                <w:bCs/>
                <w:sz w:val="20"/>
                <w:szCs w:val="20"/>
              </w:rPr>
              <w:t>Ders içeriği</w:t>
            </w:r>
          </w:p>
        </w:tc>
        <w:tc>
          <w:tcPr>
            <w:tcW w:w="9112" w:type="dxa"/>
            <w:gridSpan w:val="9"/>
            <w:tcBorders>
              <w:top w:val="nil"/>
            </w:tcBorders>
            <w:shd w:val="clear" w:color="auto" w:fill="auto"/>
            <w:vAlign w:val="center"/>
          </w:tcPr>
          <w:p w14:paraId="1DE3DA8B"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1. İç hastalıkları bünyesindeki allerji- immunoloji, </w:t>
            </w:r>
            <w:r>
              <w:rPr>
                <w:rFonts w:ascii="Liberation Serif" w:hAnsi="Liberation Serif"/>
                <w:sz w:val="20"/>
                <w:szCs w:val="20"/>
              </w:rPr>
              <w:t>endokrinoloji,gastroenteroloji, hematoloji, nefroloji, romatoloji, tıbbi onkoloji bilim dalları ile ilişkili teorikderslerdeki içerikleri kavrayarak tanı, ayırıcı tanı ve sentezyapabilmeleri,</w:t>
            </w:r>
          </w:p>
          <w:p w14:paraId="4943B82C"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2. Pratik uygulamalarda hastayı iç hastalıkları ile ilgili t</w:t>
            </w:r>
            <w:r>
              <w:rPr>
                <w:rFonts w:ascii="Liberation Serif" w:hAnsi="Liberation Serif"/>
                <w:sz w:val="20"/>
                <w:szCs w:val="20"/>
              </w:rPr>
              <w:t>üm yönleriyle değerlendirilebilmeleri,</w:t>
            </w:r>
          </w:p>
          <w:p w14:paraId="45FD5A3C"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3. Pratik uygulamalarda ayrıntıları uygulayarak iç hastalıkları ile ilişkili uygun girişimleriyapabilmelerihedeflenmektedir.</w:t>
            </w:r>
          </w:p>
        </w:tc>
      </w:tr>
      <w:tr w:rsidR="00822120" w14:paraId="06EED383" w14:textId="77777777">
        <w:trPr>
          <w:trHeight w:val="300"/>
          <w:jc w:val="center"/>
        </w:trPr>
        <w:tc>
          <w:tcPr>
            <w:tcW w:w="1343" w:type="dxa"/>
            <w:tcBorders>
              <w:top w:val="nil"/>
            </w:tcBorders>
            <w:shd w:val="clear" w:color="auto" w:fill="auto"/>
            <w:vAlign w:val="center"/>
          </w:tcPr>
          <w:p w14:paraId="52DDE099" w14:textId="77777777" w:rsidR="00822120" w:rsidRDefault="0020287D">
            <w:pPr>
              <w:spacing w:after="0" w:line="240" w:lineRule="auto"/>
              <w:rPr>
                <w:rFonts w:ascii="Liberation Serif" w:hAnsi="Liberation Serif"/>
                <w:b/>
                <w:bCs/>
                <w:sz w:val="20"/>
                <w:szCs w:val="20"/>
              </w:rPr>
            </w:pPr>
            <w:r>
              <w:rPr>
                <w:rFonts w:ascii="Liberation Serif" w:hAnsi="Liberation Serif"/>
                <w:b/>
                <w:bCs/>
                <w:sz w:val="20"/>
                <w:szCs w:val="20"/>
              </w:rPr>
              <w:t>Hedefler</w:t>
            </w:r>
          </w:p>
        </w:tc>
        <w:tc>
          <w:tcPr>
            <w:tcW w:w="9112" w:type="dxa"/>
            <w:gridSpan w:val="9"/>
            <w:tcBorders>
              <w:top w:val="nil"/>
            </w:tcBorders>
            <w:shd w:val="clear" w:color="auto" w:fill="auto"/>
            <w:vAlign w:val="center"/>
          </w:tcPr>
          <w:p w14:paraId="24FE2121"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w:t>
            </w:r>
            <w:r>
              <w:rPr>
                <w:b w:val="0"/>
                <w:sz w:val="20"/>
                <w:szCs w:val="20"/>
              </w:rPr>
              <w:t xml:space="preserve"> </w:t>
            </w:r>
            <w:r>
              <w:rPr>
                <w:rFonts w:ascii="Times New Roman" w:hAnsi="Times New Roman" w:cs="Times New Roman"/>
                <w:i w:val="0"/>
                <w:sz w:val="20"/>
                <w:szCs w:val="20"/>
              </w:rPr>
              <w:t>24.1</w:t>
            </w:r>
            <w:r>
              <w:rPr>
                <w:rFonts w:ascii="Times New Roman" w:hAnsi="Times New Roman" w:cs="Times New Roman"/>
                <w:sz w:val="20"/>
                <w:szCs w:val="20"/>
              </w:rPr>
              <w:t xml:space="preserve">. </w:t>
            </w:r>
            <w:r>
              <w:rPr>
                <w:rFonts w:ascii="Times New Roman" w:hAnsi="Times New Roman" w:cs="Times New Roman"/>
                <w:i w:val="0"/>
                <w:sz w:val="20"/>
                <w:szCs w:val="20"/>
              </w:rPr>
              <w:t>TİROİD BEZİ HASTALIKLARINA GİRİŞ</w:t>
            </w:r>
          </w:p>
          <w:p w14:paraId="4449B6C5" w14:textId="77777777" w:rsidR="00822120" w:rsidRDefault="00822120">
            <w:pPr>
              <w:pStyle w:val="GvdeMetni"/>
              <w:rPr>
                <w:sz w:val="20"/>
                <w:szCs w:val="20"/>
              </w:rPr>
            </w:pPr>
          </w:p>
          <w:p w14:paraId="5AF57DDB" w14:textId="77777777" w:rsidR="00822120" w:rsidRDefault="0020287D">
            <w:pPr>
              <w:pStyle w:val="GvdeMetni"/>
              <w:spacing w:line="280" w:lineRule="auto"/>
              <w:ind w:left="106" w:right="204"/>
              <w:rPr>
                <w:sz w:val="20"/>
                <w:szCs w:val="20"/>
              </w:rPr>
            </w:pPr>
            <w:r>
              <w:rPr>
                <w:b/>
                <w:w w:val="110"/>
                <w:sz w:val="20"/>
                <w:szCs w:val="20"/>
              </w:rPr>
              <w:t>Dersin amacı</w:t>
            </w:r>
            <w:r>
              <w:rPr>
                <w:w w:val="110"/>
                <w:sz w:val="20"/>
                <w:szCs w:val="20"/>
              </w:rPr>
              <w:t xml:space="preserve">:Bu derste </w:t>
            </w:r>
            <w:r>
              <w:rPr>
                <w:w w:val="110"/>
                <w:sz w:val="20"/>
                <w:szCs w:val="20"/>
              </w:rPr>
              <w:t>İyot metabolizması,tiroid bezi hormonlarının sentezi ve salınımı, tiroid hastalıklarının değerlendirilmesinde kullanılan testler, testlerin kullanma endikasyonları ve yorumlanması, anahatları ile tiroid hastalıklarının tanısı, tedavisi ve izlemi ile ilgili</w:t>
            </w:r>
            <w:r>
              <w:rPr>
                <w:w w:val="110"/>
                <w:sz w:val="20"/>
                <w:szCs w:val="20"/>
              </w:rPr>
              <w:t xml:space="preserve"> bilgilerin öğretilmesi.</w:t>
            </w:r>
          </w:p>
          <w:p w14:paraId="16EA0FAE"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C6846E0" w14:textId="77777777" w:rsidR="00822120" w:rsidRDefault="0020287D">
            <w:pPr>
              <w:pStyle w:val="ListeParagraf"/>
              <w:widowControl w:val="0"/>
              <w:numPr>
                <w:ilvl w:val="0"/>
                <w:numId w:val="2"/>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İyodmetabolizmasınıvetiroid hormone sentezinikavrayabilecektir.</w:t>
            </w:r>
          </w:p>
          <w:p w14:paraId="3773CFD9" w14:textId="77777777" w:rsidR="00822120" w:rsidRDefault="0020287D">
            <w:pPr>
              <w:pStyle w:val="ListeParagraf"/>
              <w:widowControl w:val="0"/>
              <w:numPr>
                <w:ilvl w:val="0"/>
                <w:numId w:val="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Tiroidbezindensalgılananhormonlarınfonksiyonlarınısırlayabilecektir.</w:t>
            </w:r>
          </w:p>
          <w:p w14:paraId="70F994D1" w14:textId="77777777" w:rsidR="00822120" w:rsidRDefault="0020287D">
            <w:pPr>
              <w:pStyle w:val="ListeParagraf"/>
              <w:widowControl w:val="0"/>
              <w:numPr>
                <w:ilvl w:val="0"/>
                <w:numId w:val="2"/>
              </w:numPr>
              <w:tabs>
                <w:tab w:val="left" w:pos="815"/>
              </w:tabs>
              <w:spacing w:before="48" w:after="0" w:line="280" w:lineRule="auto"/>
              <w:ind w:right="204"/>
              <w:rPr>
                <w:rFonts w:ascii="Times New Roman" w:hAnsi="Times New Roman" w:cs="Times New Roman"/>
                <w:sz w:val="20"/>
                <w:szCs w:val="20"/>
              </w:rPr>
            </w:pPr>
            <w:r>
              <w:rPr>
                <w:rFonts w:ascii="Times New Roman" w:hAnsi="Times New Roman" w:cs="Times New Roman"/>
                <w:w w:val="110"/>
                <w:sz w:val="20"/>
                <w:szCs w:val="20"/>
              </w:rPr>
              <w:t>Tiroidbezihastalıklarındakullanılantestlerinisimlerinisayabilecek, yorumlanmasınıkavrayabilecektir.</w:t>
            </w:r>
          </w:p>
          <w:p w14:paraId="31CEFFBA" w14:textId="77777777" w:rsidR="00822120" w:rsidRDefault="0020287D">
            <w:pPr>
              <w:pStyle w:val="ListeParagraf"/>
              <w:widowControl w:val="0"/>
              <w:numPr>
                <w:ilvl w:val="0"/>
                <w:numId w:val="2"/>
              </w:numPr>
              <w:tabs>
                <w:tab w:val="left" w:pos="815"/>
              </w:tabs>
              <w:spacing w:after="0" w:line="278" w:lineRule="auto"/>
              <w:ind w:right="203"/>
              <w:rPr>
                <w:rFonts w:ascii="Times New Roman" w:hAnsi="Times New Roman" w:cs="Times New Roman"/>
                <w:sz w:val="20"/>
                <w:szCs w:val="20"/>
              </w:rPr>
            </w:pPr>
            <w:r>
              <w:rPr>
                <w:rFonts w:ascii="Times New Roman" w:hAnsi="Times New Roman" w:cs="Times New Roman"/>
                <w:w w:val="110"/>
                <w:sz w:val="20"/>
                <w:szCs w:val="20"/>
              </w:rPr>
              <w:t>Tiroidbezihastalıklarındakullanılanuyarıvesüpresyontestlerininisimlerinisayabilecek, yorumlanmasınıkavrayabilecektir.</w:t>
            </w:r>
          </w:p>
          <w:p w14:paraId="6D354853" w14:textId="77777777" w:rsidR="00822120" w:rsidRDefault="0020287D">
            <w:pPr>
              <w:pStyle w:val="ListeParagraf"/>
              <w:widowControl w:val="0"/>
              <w:numPr>
                <w:ilvl w:val="0"/>
                <w:numId w:val="2"/>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Tiroidbezihastalıklarınınayırıcıtanısı</w:t>
            </w:r>
            <w:r>
              <w:rPr>
                <w:rFonts w:ascii="Times New Roman" w:hAnsi="Times New Roman" w:cs="Times New Roman"/>
                <w:w w:val="110"/>
                <w:sz w:val="20"/>
                <w:szCs w:val="20"/>
              </w:rPr>
              <w:t>nıkavrayabilecektir.</w:t>
            </w:r>
          </w:p>
          <w:p w14:paraId="30249C7A" w14:textId="77777777" w:rsidR="00822120" w:rsidRDefault="0020287D">
            <w:pPr>
              <w:pStyle w:val="ListeParagraf"/>
              <w:widowControl w:val="0"/>
              <w:numPr>
                <w:ilvl w:val="0"/>
                <w:numId w:val="2"/>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Tiroidbezihastalıklarınıntedavisiveizleminikavrayabilecektir.</w:t>
            </w:r>
          </w:p>
          <w:p w14:paraId="0793C5C5" w14:textId="77777777" w:rsidR="00822120" w:rsidRDefault="00822120">
            <w:pPr>
              <w:pStyle w:val="GvdeMetni"/>
              <w:spacing w:before="5"/>
              <w:rPr>
                <w:sz w:val="20"/>
                <w:szCs w:val="20"/>
              </w:rPr>
            </w:pPr>
          </w:p>
          <w:p w14:paraId="4B16DB0D"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TIP – 4.</w:t>
            </w:r>
            <w:r>
              <w:rPr>
                <w:i w:val="0"/>
                <w:sz w:val="20"/>
                <w:szCs w:val="20"/>
              </w:rPr>
              <w:t xml:space="preserve"> </w:t>
            </w:r>
            <w:r>
              <w:rPr>
                <w:rFonts w:ascii="Times New Roman" w:hAnsi="Times New Roman" w:cs="Times New Roman"/>
                <w:i w:val="0"/>
                <w:sz w:val="20"/>
                <w:szCs w:val="20"/>
              </w:rPr>
              <w:t>24</w:t>
            </w:r>
            <w:r>
              <w:rPr>
                <w:i w:val="0"/>
                <w:sz w:val="20"/>
                <w:szCs w:val="20"/>
              </w:rPr>
              <w:t>.</w:t>
            </w:r>
            <w:r>
              <w:rPr>
                <w:rFonts w:ascii="Times New Roman" w:hAnsi="Times New Roman" w:cs="Times New Roman"/>
                <w:i w:val="0"/>
                <w:sz w:val="20"/>
                <w:szCs w:val="20"/>
              </w:rPr>
              <w:t>2. ÖTİROİD (NON TOKSİK) GUVATRLAR</w:t>
            </w:r>
          </w:p>
          <w:p w14:paraId="46DE5C50" w14:textId="77777777" w:rsidR="00822120" w:rsidRDefault="00822120">
            <w:pPr>
              <w:pStyle w:val="GvdeMetni"/>
              <w:spacing w:before="11"/>
              <w:rPr>
                <w:sz w:val="20"/>
                <w:szCs w:val="20"/>
              </w:rPr>
            </w:pPr>
          </w:p>
          <w:p w14:paraId="5B8833B1" w14:textId="77777777" w:rsidR="00822120" w:rsidRDefault="0020287D">
            <w:pPr>
              <w:pStyle w:val="GvdeMetni"/>
              <w:tabs>
                <w:tab w:val="left" w:pos="1072"/>
                <w:tab w:val="left" w:pos="2079"/>
                <w:tab w:val="left" w:pos="2921"/>
                <w:tab w:val="left" w:pos="3897"/>
                <w:tab w:val="left" w:pos="5173"/>
                <w:tab w:val="left" w:pos="6623"/>
                <w:tab w:val="left" w:pos="7565"/>
                <w:tab w:val="left" w:pos="8378"/>
              </w:tabs>
              <w:spacing w:line="280" w:lineRule="auto"/>
              <w:ind w:left="106" w:right="210"/>
              <w:rPr>
                <w:sz w:val="20"/>
                <w:szCs w:val="20"/>
              </w:rPr>
            </w:pPr>
            <w:r>
              <w:rPr>
                <w:b/>
                <w:w w:val="105"/>
                <w:sz w:val="20"/>
                <w:szCs w:val="20"/>
              </w:rPr>
              <w:t xml:space="preserve">Dersin </w:t>
            </w:r>
            <w:r>
              <w:rPr>
                <w:b/>
                <w:w w:val="110"/>
                <w:sz w:val="20"/>
                <w:szCs w:val="20"/>
              </w:rPr>
              <w:t>amacı:</w:t>
            </w:r>
            <w:r>
              <w:rPr>
                <w:w w:val="110"/>
                <w:sz w:val="20"/>
                <w:szCs w:val="20"/>
              </w:rPr>
              <w:t xml:space="preserve">Guatr tanımı,nedenleri,sınıflaması,kliniği, tanısı </w:t>
            </w:r>
            <w:r>
              <w:rPr>
                <w:w w:val="105"/>
                <w:sz w:val="20"/>
                <w:szCs w:val="20"/>
              </w:rPr>
              <w:t xml:space="preserve">ve </w:t>
            </w:r>
            <w:r>
              <w:rPr>
                <w:w w:val="110"/>
                <w:sz w:val="20"/>
                <w:szCs w:val="20"/>
              </w:rPr>
              <w:t>tedavisinin öğretilmesi.</w:t>
            </w:r>
          </w:p>
          <w:p w14:paraId="1333E3D9"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8B8A771" w14:textId="77777777" w:rsidR="00822120" w:rsidRDefault="0020287D">
            <w:pPr>
              <w:pStyle w:val="ListeParagraf"/>
              <w:widowControl w:val="0"/>
              <w:numPr>
                <w:ilvl w:val="0"/>
                <w:numId w:val="1"/>
              </w:numPr>
              <w:tabs>
                <w:tab w:val="left" w:pos="815"/>
                <w:tab w:val="left" w:pos="1771"/>
                <w:tab w:val="left" w:pos="2887"/>
                <w:tab w:val="left" w:pos="4427"/>
                <w:tab w:val="left" w:pos="6000"/>
                <w:tab w:val="left" w:pos="6496"/>
                <w:tab w:val="left" w:pos="7611"/>
              </w:tabs>
              <w:spacing w:before="47" w:after="0" w:line="280" w:lineRule="auto"/>
              <w:ind w:right="203"/>
              <w:rPr>
                <w:rFonts w:ascii="Times New Roman" w:hAnsi="Times New Roman" w:cs="Times New Roman"/>
                <w:sz w:val="20"/>
                <w:szCs w:val="20"/>
              </w:rPr>
            </w:pPr>
            <w:r>
              <w:rPr>
                <w:rFonts w:ascii="Times New Roman" w:hAnsi="Times New Roman" w:cs="Times New Roman"/>
                <w:w w:val="110"/>
                <w:sz w:val="20"/>
                <w:szCs w:val="20"/>
              </w:rPr>
              <w:t>Guatr tanımını yapabilecek,oluşumunda</w:t>
            </w:r>
            <w:r>
              <w:rPr>
                <w:rFonts w:ascii="Times New Roman" w:hAnsi="Times New Roman" w:cs="Times New Roman"/>
                <w:w w:val="110"/>
                <w:sz w:val="20"/>
                <w:szCs w:val="20"/>
              </w:rPr>
              <w:tab/>
              <w:t xml:space="preserve">rol oynayan </w:t>
            </w:r>
            <w:r>
              <w:rPr>
                <w:rFonts w:ascii="Times New Roman" w:hAnsi="Times New Roman" w:cs="Times New Roman"/>
                <w:w w:val="105"/>
                <w:sz w:val="20"/>
                <w:szCs w:val="20"/>
              </w:rPr>
              <w:t xml:space="preserve">nedenleri </w:t>
            </w:r>
            <w:r>
              <w:rPr>
                <w:rFonts w:ascii="Times New Roman" w:hAnsi="Times New Roman" w:cs="Times New Roman"/>
                <w:w w:val="110"/>
                <w:sz w:val="20"/>
                <w:szCs w:val="20"/>
              </w:rPr>
              <w:t>sayar.</w:t>
            </w:r>
          </w:p>
          <w:p w14:paraId="6EFC68F3" w14:textId="77777777" w:rsidR="00822120" w:rsidRDefault="0020287D">
            <w:pPr>
              <w:pStyle w:val="ListeParagraf"/>
              <w:widowControl w:val="0"/>
              <w:numPr>
                <w:ilvl w:val="0"/>
                <w:numId w:val="1"/>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DSÖ’ne göre guatr sınıflamasını sayar.</w:t>
            </w:r>
          </w:p>
          <w:p w14:paraId="64531661" w14:textId="77777777" w:rsidR="00822120" w:rsidRDefault="0020287D">
            <w:pPr>
              <w:pStyle w:val="ListeParagraf"/>
              <w:widowControl w:val="0"/>
              <w:numPr>
                <w:ilvl w:val="0"/>
                <w:numId w:val="1"/>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Guatr tanı basamaklarını (algoritmasını) sayar.</w:t>
            </w:r>
          </w:p>
          <w:p w14:paraId="628E7ADA" w14:textId="77777777" w:rsidR="00822120" w:rsidRDefault="0020287D">
            <w:pPr>
              <w:pStyle w:val="ListeParagraf"/>
              <w:widowControl w:val="0"/>
              <w:numPr>
                <w:ilvl w:val="0"/>
                <w:numId w:val="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Guatr’ın medical tedavisini kavrar.</w:t>
            </w:r>
          </w:p>
          <w:p w14:paraId="0F0BE174" w14:textId="77777777" w:rsidR="00822120" w:rsidRDefault="0020287D">
            <w:pPr>
              <w:pStyle w:val="ListeParagraf"/>
              <w:numPr>
                <w:ilvl w:val="0"/>
                <w:numId w:val="1"/>
              </w:numPr>
              <w:spacing w:after="0" w:line="240" w:lineRule="auto"/>
              <w:rPr>
                <w:rFonts w:ascii="Liberation Serif" w:hAnsi="Liberation Serif"/>
                <w:sz w:val="20"/>
                <w:szCs w:val="20"/>
              </w:rPr>
            </w:pPr>
            <w:r>
              <w:rPr>
                <w:rFonts w:ascii="Times New Roman" w:hAnsi="Times New Roman" w:cs="Times New Roman"/>
                <w:w w:val="110"/>
                <w:sz w:val="20"/>
                <w:szCs w:val="20"/>
              </w:rPr>
              <w:t xml:space="preserve">Guatr’ın cerrahi tedavi </w:t>
            </w:r>
            <w:r>
              <w:rPr>
                <w:rFonts w:ascii="Times New Roman" w:hAnsi="Times New Roman" w:cs="Times New Roman"/>
                <w:w w:val="110"/>
                <w:sz w:val="20"/>
                <w:szCs w:val="20"/>
              </w:rPr>
              <w:t>endikasyonlarını sıralar</w:t>
            </w:r>
          </w:p>
          <w:p w14:paraId="55D4D3F7"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24.3. TİROİD NODÜLLERİ</w:t>
            </w:r>
          </w:p>
          <w:p w14:paraId="60D486BE" w14:textId="77777777" w:rsidR="00822120" w:rsidRDefault="00822120">
            <w:pPr>
              <w:pStyle w:val="GvdeMetni"/>
              <w:rPr>
                <w:sz w:val="20"/>
                <w:szCs w:val="20"/>
              </w:rPr>
            </w:pPr>
          </w:p>
          <w:p w14:paraId="544202F6" w14:textId="77777777" w:rsidR="00822120" w:rsidRDefault="0020287D">
            <w:pPr>
              <w:pStyle w:val="GvdeMetni"/>
              <w:spacing w:line="280" w:lineRule="auto"/>
              <w:ind w:left="106" w:right="210"/>
              <w:rPr>
                <w:sz w:val="20"/>
                <w:szCs w:val="20"/>
              </w:rPr>
            </w:pPr>
            <w:r>
              <w:rPr>
                <w:b/>
                <w:w w:val="110"/>
                <w:sz w:val="20"/>
                <w:szCs w:val="20"/>
              </w:rPr>
              <w:t>Dersin amacı:</w:t>
            </w:r>
            <w:r>
              <w:rPr>
                <w:w w:val="110"/>
                <w:sz w:val="20"/>
                <w:szCs w:val="20"/>
              </w:rPr>
              <w:t xml:space="preserve"> Tiroid nodüllerinin tanımı, kliniği, laboratuar ve görüntüleme bulgularının öğretilmesi. Son kılavuzlara göre nodüler guatrın yönetimi, benign ve malign nodüllerin tedavisi ile bilgile</w:t>
            </w:r>
            <w:r>
              <w:rPr>
                <w:w w:val="110"/>
                <w:sz w:val="20"/>
                <w:szCs w:val="20"/>
              </w:rPr>
              <w:t>rin öğretilmesi.</w:t>
            </w:r>
          </w:p>
          <w:p w14:paraId="03786C57"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DE0F855" w14:textId="77777777" w:rsidR="00822120" w:rsidRDefault="0020287D">
            <w:pPr>
              <w:pStyle w:val="ListeParagraf"/>
              <w:widowControl w:val="0"/>
              <w:numPr>
                <w:ilvl w:val="0"/>
                <w:numId w:val="3"/>
              </w:numPr>
              <w:tabs>
                <w:tab w:val="left" w:pos="815"/>
                <w:tab w:val="left" w:pos="1975"/>
                <w:tab w:val="left" w:pos="3828"/>
                <w:tab w:val="left" w:pos="5611"/>
                <w:tab w:val="left" w:pos="7469"/>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Tiroid nodüllerinin laboratuvar tetkiklerinin </w:t>
            </w:r>
            <w:r>
              <w:rPr>
                <w:rFonts w:ascii="Times New Roman" w:hAnsi="Times New Roman" w:cs="Times New Roman"/>
                <w:spacing w:val="-1"/>
                <w:w w:val="110"/>
                <w:sz w:val="20"/>
                <w:szCs w:val="20"/>
              </w:rPr>
              <w:t xml:space="preserve">yorumunu </w:t>
            </w:r>
            <w:r>
              <w:rPr>
                <w:rFonts w:ascii="Times New Roman" w:hAnsi="Times New Roman" w:cs="Times New Roman"/>
                <w:w w:val="110"/>
                <w:sz w:val="20"/>
                <w:szCs w:val="20"/>
              </w:rPr>
              <w:t>kavrar.</w:t>
            </w:r>
          </w:p>
          <w:p w14:paraId="7AA3AD97" w14:textId="77777777" w:rsidR="00822120" w:rsidRDefault="0020287D">
            <w:pPr>
              <w:pStyle w:val="ListeParagraf"/>
              <w:widowControl w:val="0"/>
              <w:numPr>
                <w:ilvl w:val="0"/>
                <w:numId w:val="3"/>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Tiroid nodüllerinin malignite riskini arttıran nedenleri sayar.</w:t>
            </w:r>
          </w:p>
          <w:p w14:paraId="74477C74" w14:textId="77777777" w:rsidR="00822120" w:rsidRDefault="0020287D">
            <w:pPr>
              <w:pStyle w:val="ListeParagraf"/>
              <w:widowControl w:val="0"/>
              <w:numPr>
                <w:ilvl w:val="0"/>
                <w:numId w:val="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Benign ve malign tiroid nodüllerinin ayırımını kavrar.</w:t>
            </w:r>
          </w:p>
          <w:p w14:paraId="757E5F0E" w14:textId="77777777" w:rsidR="00822120" w:rsidRDefault="0020287D">
            <w:pPr>
              <w:pStyle w:val="ListeParagraf"/>
              <w:widowControl w:val="0"/>
              <w:numPr>
                <w:ilvl w:val="0"/>
                <w:numId w:val="3"/>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lastRenderedPageBreak/>
              <w:t xml:space="preserve">Tiroid nodüllerinin medikal </w:t>
            </w:r>
            <w:r>
              <w:rPr>
                <w:rFonts w:ascii="Times New Roman" w:hAnsi="Times New Roman" w:cs="Times New Roman"/>
                <w:w w:val="110"/>
                <w:sz w:val="20"/>
                <w:szCs w:val="20"/>
              </w:rPr>
              <w:t>tedavisini ve izlemini bilir.</w:t>
            </w:r>
          </w:p>
          <w:p w14:paraId="0C11921A" w14:textId="77777777" w:rsidR="00822120" w:rsidRDefault="0020287D">
            <w:pPr>
              <w:pStyle w:val="ListeParagraf"/>
              <w:widowControl w:val="0"/>
              <w:numPr>
                <w:ilvl w:val="0"/>
                <w:numId w:val="3"/>
              </w:numPr>
              <w:tabs>
                <w:tab w:val="left" w:pos="815"/>
                <w:tab w:val="left" w:pos="1665"/>
                <w:tab w:val="left" w:pos="3209"/>
                <w:tab w:val="left" w:pos="4425"/>
                <w:tab w:val="left" w:pos="5291"/>
                <w:tab w:val="left" w:pos="7321"/>
                <w:tab w:val="left" w:pos="7776"/>
              </w:tabs>
              <w:spacing w:before="48" w:after="0" w:line="278" w:lineRule="auto"/>
              <w:ind w:right="206"/>
              <w:rPr>
                <w:rFonts w:ascii="Times New Roman" w:hAnsi="Times New Roman" w:cs="Times New Roman"/>
                <w:sz w:val="20"/>
                <w:szCs w:val="20"/>
              </w:rPr>
            </w:pPr>
            <w:r>
              <w:rPr>
                <w:rFonts w:ascii="Times New Roman" w:hAnsi="Times New Roman" w:cs="Times New Roman"/>
                <w:w w:val="110"/>
                <w:sz w:val="20"/>
                <w:szCs w:val="20"/>
              </w:rPr>
              <w:t>Tiroid nodüllerinin cerrahi</w:t>
            </w:r>
            <w:r>
              <w:rPr>
                <w:rFonts w:ascii="Times New Roman" w:hAnsi="Times New Roman" w:cs="Times New Roman"/>
                <w:w w:val="110"/>
                <w:sz w:val="20"/>
                <w:szCs w:val="20"/>
              </w:rPr>
              <w:tab/>
              <w:t>tedavi endikasyonlarını</w:t>
            </w:r>
            <w:r>
              <w:rPr>
                <w:rFonts w:ascii="Times New Roman" w:hAnsi="Times New Roman" w:cs="Times New Roman"/>
                <w:w w:val="110"/>
                <w:sz w:val="20"/>
                <w:szCs w:val="20"/>
              </w:rPr>
              <w:tab/>
              <w:t xml:space="preserve">ve </w:t>
            </w:r>
            <w:r>
              <w:rPr>
                <w:rFonts w:ascii="Times New Roman" w:hAnsi="Times New Roman" w:cs="Times New Roman"/>
                <w:w w:val="105"/>
                <w:sz w:val="20"/>
                <w:szCs w:val="20"/>
              </w:rPr>
              <w:t>izlemini söyler</w:t>
            </w:r>
            <w:r>
              <w:rPr>
                <w:rFonts w:ascii="Times New Roman" w:hAnsi="Times New Roman" w:cs="Times New Roman"/>
                <w:w w:val="110"/>
                <w:sz w:val="20"/>
                <w:szCs w:val="20"/>
              </w:rPr>
              <w:t>.</w:t>
            </w:r>
          </w:p>
          <w:p w14:paraId="191EA638" w14:textId="77777777" w:rsidR="00822120" w:rsidRDefault="00822120">
            <w:pPr>
              <w:pStyle w:val="GvdeMetni"/>
              <w:rPr>
                <w:sz w:val="20"/>
                <w:szCs w:val="20"/>
              </w:rPr>
            </w:pPr>
          </w:p>
          <w:p w14:paraId="47DB83B7" w14:textId="77777777" w:rsidR="00822120" w:rsidRDefault="00822120">
            <w:pPr>
              <w:pStyle w:val="GvdeMetni"/>
              <w:spacing w:before="7"/>
              <w:rPr>
                <w:sz w:val="20"/>
                <w:szCs w:val="20"/>
              </w:rPr>
            </w:pPr>
          </w:p>
          <w:p w14:paraId="4B58E75C" w14:textId="77777777" w:rsidR="00822120" w:rsidRDefault="0020287D">
            <w:pPr>
              <w:pStyle w:val="Balk110"/>
              <w:spacing w:before="1"/>
              <w:rPr>
                <w:rFonts w:ascii="Times New Roman" w:hAnsi="Times New Roman" w:cs="Times New Roman"/>
                <w:i w:val="0"/>
                <w:sz w:val="20"/>
                <w:szCs w:val="20"/>
              </w:rPr>
            </w:pPr>
            <w:r>
              <w:rPr>
                <w:rFonts w:ascii="Times New Roman" w:hAnsi="Times New Roman" w:cs="Times New Roman"/>
                <w:i w:val="0"/>
                <w:sz w:val="20"/>
                <w:szCs w:val="20"/>
              </w:rPr>
              <w:t>TIP – 4. 24.4. TİROİDİTLER</w:t>
            </w:r>
          </w:p>
          <w:p w14:paraId="2CB09322" w14:textId="77777777" w:rsidR="00822120" w:rsidRDefault="00822120">
            <w:pPr>
              <w:pStyle w:val="GvdeMetni"/>
              <w:spacing w:before="2"/>
              <w:rPr>
                <w:sz w:val="20"/>
                <w:szCs w:val="20"/>
              </w:rPr>
            </w:pPr>
          </w:p>
          <w:p w14:paraId="0D09499C" w14:textId="77777777" w:rsidR="00822120" w:rsidRDefault="0020287D">
            <w:pPr>
              <w:pStyle w:val="GvdeMetni"/>
              <w:spacing w:line="280" w:lineRule="auto"/>
              <w:ind w:left="106" w:right="208"/>
              <w:rPr>
                <w:sz w:val="20"/>
                <w:szCs w:val="20"/>
              </w:rPr>
            </w:pPr>
            <w:r>
              <w:rPr>
                <w:b/>
                <w:w w:val="105"/>
                <w:sz w:val="20"/>
                <w:szCs w:val="20"/>
              </w:rPr>
              <w:t>Dersin amacı:</w:t>
            </w:r>
            <w:r>
              <w:rPr>
                <w:w w:val="105"/>
                <w:sz w:val="20"/>
                <w:szCs w:val="20"/>
              </w:rPr>
              <w:t xml:space="preserve"> Tiroidit tanımı, tiroiditlerin sınıflaması, etyolojisi, kliniği, laboratuar bulguları, tanısı, ayırıcı tanısı,</w:t>
            </w:r>
            <w:r>
              <w:rPr>
                <w:w w:val="105"/>
                <w:sz w:val="20"/>
                <w:szCs w:val="20"/>
              </w:rPr>
              <w:t xml:space="preserve"> tedavisi ve izlemi ile ilgili bilgilerin öğretilmesi.</w:t>
            </w:r>
          </w:p>
          <w:p w14:paraId="38599960"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05DB816" w14:textId="77777777" w:rsidR="00822120" w:rsidRDefault="0020287D">
            <w:pPr>
              <w:pStyle w:val="ListeParagraf"/>
              <w:widowControl w:val="0"/>
              <w:numPr>
                <w:ilvl w:val="0"/>
                <w:numId w:val="4"/>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Tiroidit tanımını yapar ve tiroiditleri sınıflar.</w:t>
            </w:r>
          </w:p>
          <w:p w14:paraId="066C1763" w14:textId="77777777" w:rsidR="00822120" w:rsidRDefault="0020287D">
            <w:pPr>
              <w:pStyle w:val="ListeParagraf"/>
              <w:widowControl w:val="0"/>
              <w:numPr>
                <w:ilvl w:val="0"/>
                <w:numId w:val="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De Quervain tiroiditinin klinik bulgularını sayar.</w:t>
            </w:r>
          </w:p>
          <w:p w14:paraId="7BC9D9F3" w14:textId="77777777" w:rsidR="00822120" w:rsidRDefault="0020287D">
            <w:pPr>
              <w:pStyle w:val="ListeParagraf"/>
              <w:widowControl w:val="0"/>
              <w:numPr>
                <w:ilvl w:val="0"/>
                <w:numId w:val="4"/>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De Quervain tiroiditinin laboratuar bulgularını bilir,</w:t>
            </w:r>
          </w:p>
          <w:p w14:paraId="09BB26D5" w14:textId="77777777" w:rsidR="00822120" w:rsidRDefault="0020287D">
            <w:pPr>
              <w:pStyle w:val="ListeParagraf"/>
              <w:widowControl w:val="0"/>
              <w:numPr>
                <w:ilvl w:val="0"/>
                <w:numId w:val="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De Quervain </w:t>
            </w:r>
            <w:r>
              <w:rPr>
                <w:rFonts w:ascii="Times New Roman" w:hAnsi="Times New Roman" w:cs="Times New Roman"/>
                <w:w w:val="110"/>
                <w:sz w:val="20"/>
                <w:szCs w:val="20"/>
              </w:rPr>
              <w:t>tiroiditinin tanısını ve ayırıcı tanısını sayar .</w:t>
            </w:r>
          </w:p>
          <w:p w14:paraId="6BCD6E0D" w14:textId="77777777" w:rsidR="00822120" w:rsidRDefault="0020287D">
            <w:pPr>
              <w:pStyle w:val="ListeParagraf"/>
              <w:widowControl w:val="0"/>
              <w:numPr>
                <w:ilvl w:val="0"/>
                <w:numId w:val="4"/>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De Quervaintiroiditinintedavisinisıralayabilecektir.</w:t>
            </w:r>
          </w:p>
          <w:p w14:paraId="4303DD29" w14:textId="77777777" w:rsidR="00822120" w:rsidRDefault="0020287D">
            <w:pPr>
              <w:pStyle w:val="ListeParagraf"/>
              <w:widowControl w:val="0"/>
              <w:numPr>
                <w:ilvl w:val="0"/>
                <w:numId w:val="4"/>
              </w:numPr>
              <w:tabs>
                <w:tab w:val="left" w:pos="815"/>
                <w:tab w:val="left" w:pos="2193"/>
                <w:tab w:val="left" w:pos="3546"/>
                <w:tab w:val="left" w:pos="4442"/>
                <w:tab w:val="left" w:pos="5905"/>
                <w:tab w:val="left" w:pos="7305"/>
              </w:tabs>
              <w:spacing w:before="48" w:after="0" w:line="280" w:lineRule="auto"/>
              <w:ind w:right="204"/>
              <w:rPr>
                <w:rFonts w:ascii="Times New Roman" w:hAnsi="Times New Roman" w:cs="Times New Roman"/>
                <w:sz w:val="20"/>
                <w:szCs w:val="20"/>
              </w:rPr>
            </w:pPr>
            <w:r>
              <w:rPr>
                <w:rFonts w:ascii="Times New Roman" w:hAnsi="Times New Roman" w:cs="Times New Roman"/>
                <w:w w:val="110"/>
                <w:sz w:val="20"/>
                <w:szCs w:val="20"/>
              </w:rPr>
              <w:t>Hashimoto tiroiditinin klinik, laboratuvar</w:t>
            </w:r>
            <w:r>
              <w:rPr>
                <w:rFonts w:ascii="Times New Roman" w:hAnsi="Times New Roman" w:cs="Times New Roman"/>
                <w:w w:val="110"/>
                <w:sz w:val="20"/>
                <w:szCs w:val="20"/>
              </w:rPr>
              <w:tab/>
              <w:t>bulgularını sayabilecek, tedavisini yapar.</w:t>
            </w:r>
          </w:p>
          <w:p w14:paraId="0648523A" w14:textId="77777777" w:rsidR="00822120" w:rsidRDefault="0020287D">
            <w:pPr>
              <w:pStyle w:val="ListeParagraf"/>
              <w:widowControl w:val="0"/>
              <w:numPr>
                <w:ilvl w:val="0"/>
                <w:numId w:val="4"/>
              </w:numPr>
              <w:tabs>
                <w:tab w:val="left" w:pos="815"/>
                <w:tab w:val="left" w:pos="7235"/>
              </w:tabs>
              <w:spacing w:after="0" w:line="278" w:lineRule="auto"/>
              <w:ind w:right="207"/>
              <w:rPr>
                <w:rFonts w:ascii="Times New Roman" w:hAnsi="Times New Roman" w:cs="Times New Roman"/>
                <w:sz w:val="20"/>
                <w:szCs w:val="20"/>
              </w:rPr>
            </w:pPr>
            <w:r>
              <w:rPr>
                <w:rFonts w:ascii="Times New Roman" w:hAnsi="Times New Roman" w:cs="Times New Roman"/>
                <w:w w:val="110"/>
                <w:sz w:val="20"/>
                <w:szCs w:val="20"/>
              </w:rPr>
              <w:t>Riedel tiroiditinin fizik muayene bulgularını sayar ve tedavisini y</w:t>
            </w:r>
            <w:r>
              <w:rPr>
                <w:rFonts w:ascii="Times New Roman" w:hAnsi="Times New Roman" w:cs="Times New Roman"/>
                <w:w w:val="110"/>
                <w:sz w:val="20"/>
                <w:szCs w:val="20"/>
              </w:rPr>
              <w:t>apar.</w:t>
            </w:r>
          </w:p>
          <w:p w14:paraId="1F8736DE" w14:textId="77777777" w:rsidR="00822120" w:rsidRDefault="0020287D">
            <w:pPr>
              <w:pStyle w:val="ListeParagraf"/>
              <w:widowControl w:val="0"/>
              <w:numPr>
                <w:ilvl w:val="0"/>
                <w:numId w:val="4"/>
              </w:numPr>
              <w:tabs>
                <w:tab w:val="left" w:pos="815"/>
              </w:tabs>
              <w:spacing w:before="3" w:after="0" w:line="280" w:lineRule="auto"/>
              <w:ind w:right="206"/>
              <w:rPr>
                <w:rFonts w:ascii="Times New Roman" w:hAnsi="Times New Roman" w:cs="Times New Roman"/>
                <w:sz w:val="20"/>
                <w:szCs w:val="20"/>
              </w:rPr>
            </w:pPr>
            <w:r>
              <w:rPr>
                <w:rFonts w:ascii="Times New Roman" w:hAnsi="Times New Roman" w:cs="Times New Roman"/>
                <w:w w:val="110"/>
                <w:sz w:val="20"/>
                <w:szCs w:val="20"/>
              </w:rPr>
              <w:t>Sessiz (silent) tiroiditinklinik, laboratuvarbulgularınısayabilecekvetedavisiniyapabilecektir.</w:t>
            </w:r>
          </w:p>
          <w:p w14:paraId="2150942E" w14:textId="77777777" w:rsidR="00822120" w:rsidRDefault="0020287D">
            <w:pPr>
              <w:pStyle w:val="ListeParagraf"/>
              <w:numPr>
                <w:ilvl w:val="0"/>
                <w:numId w:val="4"/>
              </w:numPr>
              <w:spacing w:after="0" w:line="240" w:lineRule="auto"/>
              <w:rPr>
                <w:rFonts w:ascii="Liberation Serif" w:hAnsi="Liberation Serif"/>
                <w:sz w:val="20"/>
                <w:szCs w:val="20"/>
              </w:rPr>
            </w:pPr>
            <w:r>
              <w:rPr>
                <w:rFonts w:ascii="Times New Roman" w:hAnsi="Times New Roman" w:cs="Times New Roman"/>
                <w:w w:val="110"/>
                <w:sz w:val="20"/>
                <w:szCs w:val="20"/>
              </w:rPr>
              <w:t xml:space="preserve">Postpartum tiroidit tanımını yapabilecek,kliniğini ve </w:t>
            </w:r>
            <w:r>
              <w:rPr>
                <w:rFonts w:ascii="Times New Roman" w:hAnsi="Times New Roman" w:cs="Times New Roman"/>
                <w:w w:val="105"/>
                <w:sz w:val="20"/>
                <w:szCs w:val="20"/>
              </w:rPr>
              <w:t>tedavisini sıralar.</w:t>
            </w:r>
          </w:p>
          <w:p w14:paraId="2B515EA9" w14:textId="77777777" w:rsidR="00822120" w:rsidRDefault="00822120">
            <w:pPr>
              <w:spacing w:after="0" w:line="240" w:lineRule="auto"/>
              <w:rPr>
                <w:rFonts w:ascii="Liberation Serif" w:hAnsi="Liberation Serif"/>
                <w:sz w:val="20"/>
                <w:szCs w:val="20"/>
              </w:rPr>
            </w:pPr>
          </w:p>
          <w:p w14:paraId="6BA94AD7"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24.5. TİROTOKSİKOZLAR</w:t>
            </w:r>
          </w:p>
          <w:p w14:paraId="58A904F4" w14:textId="77777777" w:rsidR="00822120" w:rsidRDefault="00822120">
            <w:pPr>
              <w:pStyle w:val="GvdeMetni"/>
              <w:rPr>
                <w:b/>
                <w:sz w:val="20"/>
                <w:szCs w:val="20"/>
              </w:rPr>
            </w:pPr>
          </w:p>
          <w:p w14:paraId="672FDF60" w14:textId="77777777" w:rsidR="00822120" w:rsidRDefault="0020287D">
            <w:pPr>
              <w:pStyle w:val="GvdeMetni"/>
              <w:spacing w:line="280" w:lineRule="auto"/>
              <w:ind w:left="106" w:right="205"/>
              <w:rPr>
                <w:sz w:val="20"/>
                <w:szCs w:val="20"/>
              </w:rPr>
            </w:pPr>
            <w:r>
              <w:rPr>
                <w:b/>
                <w:w w:val="110"/>
                <w:sz w:val="20"/>
                <w:szCs w:val="20"/>
              </w:rPr>
              <w:t>Dersin amacı:</w:t>
            </w:r>
            <w:r>
              <w:rPr>
                <w:w w:val="110"/>
                <w:sz w:val="20"/>
                <w:szCs w:val="20"/>
              </w:rPr>
              <w:t xml:space="preserve"> Tirotoksikoz ve hipertiroidi tanımı, nedenleri, patogenezi, kliniği, laboratuar bulguları, tanı ve ayırıcı tanısı, tedavisi ile ilgili bilgilerin son kılavuzlara göre anlatılması.</w:t>
            </w:r>
          </w:p>
          <w:p w14:paraId="329964CE" w14:textId="77777777" w:rsidR="00822120" w:rsidRDefault="0020287D">
            <w:pPr>
              <w:spacing w:before="1"/>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p>
          <w:p w14:paraId="41BD0123" w14:textId="77777777" w:rsidR="00822120" w:rsidRDefault="0020287D">
            <w:pPr>
              <w:pStyle w:val="ListeParagraf"/>
              <w:widowControl w:val="0"/>
              <w:numPr>
                <w:ilvl w:val="0"/>
                <w:numId w:val="5"/>
              </w:numPr>
              <w:tabs>
                <w:tab w:val="left" w:pos="815"/>
                <w:tab w:val="left" w:pos="5250"/>
              </w:tabs>
              <w:spacing w:before="47" w:after="0" w:line="280" w:lineRule="auto"/>
              <w:ind w:right="205"/>
              <w:rPr>
                <w:rFonts w:ascii="Times New Roman" w:hAnsi="Times New Roman" w:cs="Times New Roman"/>
                <w:sz w:val="20"/>
                <w:szCs w:val="20"/>
              </w:rPr>
            </w:pPr>
            <w:r>
              <w:rPr>
                <w:rFonts w:ascii="Times New Roman" w:hAnsi="Times New Roman" w:cs="Times New Roman"/>
                <w:w w:val="110"/>
                <w:sz w:val="20"/>
                <w:szCs w:val="20"/>
              </w:rPr>
              <w:t>Tirotoksikoz ve hipertiroidi tanımını yapar, arasındaki</w:t>
            </w:r>
            <w:r>
              <w:rPr>
                <w:rFonts w:ascii="Times New Roman" w:hAnsi="Times New Roman" w:cs="Times New Roman"/>
                <w:w w:val="110"/>
                <w:sz w:val="20"/>
                <w:szCs w:val="20"/>
              </w:rPr>
              <w:t xml:space="preserve"> farkı sayar.</w:t>
            </w:r>
          </w:p>
          <w:p w14:paraId="0AE16E70" w14:textId="77777777" w:rsidR="00822120" w:rsidRDefault="0020287D">
            <w:pPr>
              <w:pStyle w:val="ListeParagraf"/>
              <w:widowControl w:val="0"/>
              <w:numPr>
                <w:ilvl w:val="0"/>
                <w:numId w:val="5"/>
              </w:numPr>
              <w:tabs>
                <w:tab w:val="left" w:pos="815"/>
              </w:tabs>
              <w:spacing w:before="1" w:after="0" w:line="278" w:lineRule="auto"/>
              <w:ind w:right="211"/>
              <w:rPr>
                <w:rFonts w:ascii="Times New Roman" w:hAnsi="Times New Roman" w:cs="Times New Roman"/>
                <w:sz w:val="20"/>
                <w:szCs w:val="20"/>
              </w:rPr>
            </w:pPr>
            <w:r>
              <w:rPr>
                <w:rFonts w:ascii="Times New Roman" w:hAnsi="Times New Roman" w:cs="Times New Roman"/>
                <w:w w:val="110"/>
                <w:sz w:val="20"/>
                <w:szCs w:val="20"/>
              </w:rPr>
              <w:t>Tirotoksikoz yapan nedenleri eksiksiz olarak (hipertiroidile giden ve hipertiroidinin görülmediği)sayar.</w:t>
            </w:r>
          </w:p>
          <w:p w14:paraId="0556868C" w14:textId="77777777" w:rsidR="00822120" w:rsidRDefault="0020287D">
            <w:pPr>
              <w:pStyle w:val="ListeParagraf"/>
              <w:widowControl w:val="0"/>
              <w:numPr>
                <w:ilvl w:val="0"/>
                <w:numId w:val="5"/>
              </w:numPr>
              <w:tabs>
                <w:tab w:val="left" w:pos="815"/>
              </w:tabs>
              <w:spacing w:before="3" w:after="0" w:line="280" w:lineRule="auto"/>
              <w:ind w:right="202"/>
              <w:rPr>
                <w:rFonts w:ascii="Times New Roman" w:hAnsi="Times New Roman" w:cs="Times New Roman"/>
                <w:sz w:val="20"/>
                <w:szCs w:val="20"/>
              </w:rPr>
            </w:pPr>
            <w:r>
              <w:rPr>
                <w:rFonts w:ascii="Times New Roman" w:hAnsi="Times New Roman" w:cs="Times New Roman"/>
                <w:w w:val="110"/>
                <w:sz w:val="20"/>
                <w:szCs w:val="20"/>
              </w:rPr>
              <w:t>Graves hastalığı tanımını yapabilecek, klinik ve laboratuvar bulgularını sayar, tedavi prensiplerini sıralar.</w:t>
            </w:r>
          </w:p>
          <w:p w14:paraId="637463C0" w14:textId="77777777" w:rsidR="00822120" w:rsidRDefault="0020287D">
            <w:pPr>
              <w:pStyle w:val="ListeParagraf"/>
              <w:widowControl w:val="0"/>
              <w:numPr>
                <w:ilvl w:val="0"/>
                <w:numId w:val="5"/>
              </w:numPr>
              <w:tabs>
                <w:tab w:val="left" w:pos="815"/>
                <w:tab w:val="left" w:pos="7634"/>
              </w:tabs>
              <w:spacing w:after="0" w:line="278" w:lineRule="auto"/>
              <w:ind w:right="201"/>
              <w:rPr>
                <w:rFonts w:ascii="Times New Roman" w:hAnsi="Times New Roman" w:cs="Times New Roman"/>
                <w:sz w:val="20"/>
                <w:szCs w:val="20"/>
              </w:rPr>
            </w:pPr>
            <w:r>
              <w:rPr>
                <w:rFonts w:ascii="Times New Roman" w:hAnsi="Times New Roman" w:cs="Times New Roman"/>
                <w:w w:val="110"/>
                <w:sz w:val="20"/>
                <w:szCs w:val="20"/>
              </w:rPr>
              <w:t xml:space="preserve">Toksik adenoma </w:t>
            </w:r>
            <w:r>
              <w:rPr>
                <w:rFonts w:ascii="Times New Roman" w:hAnsi="Times New Roman" w:cs="Times New Roman"/>
                <w:w w:val="110"/>
                <w:sz w:val="20"/>
                <w:szCs w:val="20"/>
              </w:rPr>
              <w:t>tanımını yapabilecek, klinik ve laboratuar bulguları söyler , tedavi prensiplerini sıralar.</w:t>
            </w:r>
          </w:p>
          <w:p w14:paraId="0323B41D" w14:textId="77777777" w:rsidR="00822120" w:rsidRDefault="0020287D">
            <w:pPr>
              <w:pStyle w:val="ListeParagraf"/>
              <w:widowControl w:val="0"/>
              <w:numPr>
                <w:ilvl w:val="0"/>
                <w:numId w:val="5"/>
              </w:numPr>
              <w:tabs>
                <w:tab w:val="left" w:pos="815"/>
              </w:tabs>
              <w:spacing w:before="3" w:after="0" w:line="280" w:lineRule="auto"/>
              <w:ind w:right="200"/>
              <w:rPr>
                <w:rFonts w:ascii="Times New Roman" w:hAnsi="Times New Roman" w:cs="Times New Roman"/>
                <w:sz w:val="20"/>
                <w:szCs w:val="20"/>
              </w:rPr>
            </w:pPr>
            <w:r>
              <w:rPr>
                <w:rFonts w:ascii="Times New Roman" w:hAnsi="Times New Roman" w:cs="Times New Roman"/>
                <w:w w:val="110"/>
                <w:sz w:val="20"/>
                <w:szCs w:val="20"/>
              </w:rPr>
              <w:t>Toksik multinodüler guatr tanımını yapar, klinik ve laboratuvar bulgularını sayar, tedavi prensiplerini sıralar.</w:t>
            </w:r>
          </w:p>
          <w:p w14:paraId="0BC17D94" w14:textId="77777777" w:rsidR="00822120" w:rsidRDefault="0020287D">
            <w:pPr>
              <w:pStyle w:val="ListeParagraf"/>
              <w:widowControl w:val="0"/>
              <w:numPr>
                <w:ilvl w:val="0"/>
                <w:numId w:val="5"/>
              </w:numPr>
              <w:tabs>
                <w:tab w:val="left" w:pos="815"/>
                <w:tab w:val="left" w:pos="1834"/>
                <w:tab w:val="left" w:pos="2950"/>
                <w:tab w:val="left" w:pos="4491"/>
                <w:tab w:val="left" w:pos="5316"/>
                <w:tab w:val="left" w:pos="5753"/>
                <w:tab w:val="left" w:pos="7424"/>
              </w:tabs>
              <w:spacing w:before="1" w:after="0" w:line="278" w:lineRule="auto"/>
              <w:ind w:right="203"/>
              <w:rPr>
                <w:rFonts w:ascii="Times New Roman" w:hAnsi="Times New Roman" w:cs="Times New Roman"/>
                <w:sz w:val="20"/>
                <w:szCs w:val="20"/>
              </w:rPr>
            </w:pPr>
            <w:r>
              <w:rPr>
                <w:rFonts w:ascii="Times New Roman" w:hAnsi="Times New Roman" w:cs="Times New Roman"/>
                <w:w w:val="110"/>
                <w:sz w:val="20"/>
                <w:szCs w:val="20"/>
              </w:rPr>
              <w:t>Factitia tanımını yapabilecek,klinik ve laboratuvar</w:t>
            </w:r>
            <w:r>
              <w:rPr>
                <w:rFonts w:ascii="Times New Roman" w:hAnsi="Times New Roman" w:cs="Times New Roman"/>
                <w:w w:val="110"/>
                <w:sz w:val="20"/>
                <w:szCs w:val="20"/>
              </w:rPr>
              <w:tab/>
              <w:t>bulgularını sayar, tedavi prensiplerini sıralar.</w:t>
            </w:r>
          </w:p>
          <w:p w14:paraId="18FB3D5C" w14:textId="77777777" w:rsidR="00822120" w:rsidRDefault="00822120">
            <w:pPr>
              <w:pStyle w:val="GvdeMetni"/>
              <w:rPr>
                <w:sz w:val="20"/>
                <w:szCs w:val="20"/>
              </w:rPr>
            </w:pPr>
          </w:p>
          <w:p w14:paraId="796DAB6E" w14:textId="77777777" w:rsidR="00822120" w:rsidRDefault="0020287D">
            <w:pPr>
              <w:pStyle w:val="Balk110"/>
              <w:spacing w:before="0"/>
              <w:rPr>
                <w:rFonts w:ascii="Times New Roman" w:hAnsi="Times New Roman" w:cs="Times New Roman"/>
                <w:b w:val="0"/>
                <w:i w:val="0"/>
                <w:sz w:val="20"/>
                <w:szCs w:val="20"/>
              </w:rPr>
            </w:pPr>
            <w:r>
              <w:rPr>
                <w:rFonts w:ascii="Times New Roman" w:hAnsi="Times New Roman" w:cs="Times New Roman"/>
                <w:i w:val="0"/>
                <w:sz w:val="20"/>
                <w:szCs w:val="20"/>
              </w:rPr>
              <w:t>TIP – 4. 24.6. HİPOTİROİDİ</w:t>
            </w:r>
          </w:p>
          <w:p w14:paraId="7F5694AE" w14:textId="77777777" w:rsidR="00822120" w:rsidRDefault="00822120">
            <w:pPr>
              <w:pStyle w:val="GvdeMetni"/>
              <w:spacing w:before="3"/>
              <w:rPr>
                <w:sz w:val="20"/>
                <w:szCs w:val="20"/>
              </w:rPr>
            </w:pPr>
          </w:p>
          <w:p w14:paraId="3792C73B" w14:textId="77777777" w:rsidR="00822120" w:rsidRDefault="0020287D">
            <w:pPr>
              <w:pStyle w:val="GvdeMetni"/>
              <w:spacing w:line="278" w:lineRule="auto"/>
              <w:ind w:left="106" w:right="137"/>
              <w:rPr>
                <w:sz w:val="20"/>
                <w:szCs w:val="20"/>
              </w:rPr>
            </w:pPr>
            <w:r>
              <w:rPr>
                <w:b/>
                <w:w w:val="110"/>
                <w:sz w:val="20"/>
                <w:szCs w:val="20"/>
              </w:rPr>
              <w:t>Ders inamacı:</w:t>
            </w:r>
            <w:r>
              <w:rPr>
                <w:w w:val="110"/>
                <w:sz w:val="20"/>
                <w:szCs w:val="20"/>
              </w:rPr>
              <w:t xml:space="preserve"> Hipotiroidi tanımı, nedenleri, kliniği, laboratuar bulguları, tanı ve tedavisi ile ilgili bilgilerin öğretilmesi.</w:t>
            </w:r>
          </w:p>
          <w:p w14:paraId="14F1EB31"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FD87897" w14:textId="77777777" w:rsidR="00822120" w:rsidRDefault="0020287D">
            <w:pPr>
              <w:pStyle w:val="ListeParagraf"/>
              <w:widowControl w:val="0"/>
              <w:numPr>
                <w:ilvl w:val="0"/>
                <w:numId w:val="6"/>
              </w:numPr>
              <w:tabs>
                <w:tab w:val="left" w:pos="815"/>
              </w:tabs>
              <w:spacing w:before="48" w:after="0" w:line="278" w:lineRule="auto"/>
              <w:ind w:right="210"/>
              <w:rPr>
                <w:rFonts w:ascii="Times New Roman" w:hAnsi="Times New Roman" w:cs="Times New Roman"/>
                <w:sz w:val="20"/>
                <w:szCs w:val="20"/>
              </w:rPr>
            </w:pPr>
            <w:r>
              <w:rPr>
                <w:rFonts w:ascii="Times New Roman" w:hAnsi="Times New Roman" w:cs="Times New Roman"/>
                <w:w w:val="110"/>
                <w:sz w:val="20"/>
                <w:szCs w:val="20"/>
              </w:rPr>
              <w:t>Hipotiroidi tanımını, sınıflamasını ve klinik belirtilerini sıralar.</w:t>
            </w:r>
          </w:p>
          <w:p w14:paraId="4E96FEC3" w14:textId="77777777" w:rsidR="00822120" w:rsidRDefault="0020287D">
            <w:pPr>
              <w:pStyle w:val="ListeParagraf"/>
              <w:widowControl w:val="0"/>
              <w:numPr>
                <w:ilvl w:val="0"/>
                <w:numId w:val="6"/>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Primer hipotiroidi yapan nedenleri sayar.</w:t>
            </w:r>
          </w:p>
          <w:p w14:paraId="11B86ABD" w14:textId="77777777" w:rsidR="00822120" w:rsidRDefault="0020287D">
            <w:pPr>
              <w:pStyle w:val="ListeParagraf"/>
              <w:widowControl w:val="0"/>
              <w:numPr>
                <w:ilvl w:val="0"/>
                <w:numId w:val="6"/>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Sekonder i</w:t>
            </w:r>
            <w:r>
              <w:rPr>
                <w:rFonts w:ascii="Times New Roman" w:hAnsi="Times New Roman" w:cs="Times New Roman"/>
                <w:w w:val="110"/>
                <w:sz w:val="20"/>
                <w:szCs w:val="20"/>
              </w:rPr>
              <w:t>potiroidi yapan nedenleri sayar.</w:t>
            </w:r>
          </w:p>
          <w:p w14:paraId="6AE39DB7" w14:textId="77777777" w:rsidR="00822120" w:rsidRDefault="0020287D">
            <w:pPr>
              <w:pStyle w:val="ListeParagraf"/>
              <w:widowControl w:val="0"/>
              <w:numPr>
                <w:ilvl w:val="0"/>
                <w:numId w:val="6"/>
              </w:numPr>
              <w:tabs>
                <w:tab w:val="left" w:pos="815"/>
                <w:tab w:val="left" w:pos="2182"/>
                <w:tab w:val="left" w:pos="3657"/>
                <w:tab w:val="left" w:pos="4860"/>
                <w:tab w:val="left" w:pos="5335"/>
                <w:tab w:val="left" w:pos="7352"/>
                <w:tab w:val="left" w:pos="7808"/>
              </w:tabs>
              <w:spacing w:before="48" w:after="0" w:line="278" w:lineRule="auto"/>
              <w:ind w:right="200"/>
              <w:rPr>
                <w:rFonts w:ascii="Times New Roman" w:hAnsi="Times New Roman" w:cs="Times New Roman"/>
                <w:sz w:val="20"/>
                <w:szCs w:val="20"/>
              </w:rPr>
            </w:pPr>
            <w:r>
              <w:rPr>
                <w:rFonts w:ascii="Times New Roman" w:hAnsi="Times New Roman" w:cs="Times New Roman"/>
                <w:w w:val="110"/>
                <w:sz w:val="20"/>
                <w:szCs w:val="20"/>
              </w:rPr>
              <w:t>Hipotiroidi laboratuvar bulguları</w:t>
            </w:r>
            <w:r>
              <w:rPr>
                <w:rFonts w:ascii="Times New Roman" w:hAnsi="Times New Roman" w:cs="Times New Roman"/>
                <w:w w:val="110"/>
                <w:sz w:val="20"/>
                <w:szCs w:val="20"/>
              </w:rPr>
              <w:tab/>
              <w:t xml:space="preserve">ile primer-sekonder ve </w:t>
            </w:r>
            <w:r>
              <w:rPr>
                <w:rFonts w:ascii="Times New Roman" w:hAnsi="Times New Roman" w:cs="Times New Roman"/>
                <w:spacing w:val="-1"/>
                <w:w w:val="110"/>
                <w:sz w:val="20"/>
                <w:szCs w:val="20"/>
              </w:rPr>
              <w:t xml:space="preserve">tersiyer </w:t>
            </w:r>
            <w:r>
              <w:rPr>
                <w:rFonts w:ascii="Times New Roman" w:hAnsi="Times New Roman" w:cs="Times New Roman"/>
                <w:w w:val="110"/>
                <w:sz w:val="20"/>
                <w:szCs w:val="20"/>
              </w:rPr>
              <w:t>hipotiroidinin ayırıcı tanısını yapar.</w:t>
            </w:r>
          </w:p>
          <w:p w14:paraId="39265324" w14:textId="77777777" w:rsidR="00822120" w:rsidRDefault="0020287D">
            <w:pPr>
              <w:pStyle w:val="ListeParagraf"/>
              <w:numPr>
                <w:ilvl w:val="0"/>
                <w:numId w:val="6"/>
              </w:numPr>
              <w:spacing w:after="0" w:line="240" w:lineRule="auto"/>
              <w:rPr>
                <w:rFonts w:ascii="Liberation Serif" w:hAnsi="Liberation Serif"/>
                <w:sz w:val="20"/>
                <w:szCs w:val="20"/>
              </w:rPr>
            </w:pPr>
            <w:r>
              <w:rPr>
                <w:rFonts w:ascii="Times New Roman" w:hAnsi="Times New Roman" w:cs="Times New Roman"/>
                <w:w w:val="110"/>
                <w:sz w:val="20"/>
                <w:szCs w:val="20"/>
              </w:rPr>
              <w:t>Hipotiroidi tedavisin sayar.</w:t>
            </w:r>
          </w:p>
          <w:p w14:paraId="0E506805" w14:textId="77777777" w:rsidR="00822120" w:rsidRDefault="00822120">
            <w:pPr>
              <w:spacing w:after="0" w:line="240" w:lineRule="auto"/>
              <w:rPr>
                <w:rFonts w:ascii="Liberation Serif" w:hAnsi="Liberation Serif"/>
                <w:sz w:val="20"/>
                <w:szCs w:val="20"/>
              </w:rPr>
            </w:pPr>
          </w:p>
          <w:p w14:paraId="3DB3366C" w14:textId="77777777" w:rsidR="00822120" w:rsidRDefault="00822120">
            <w:pPr>
              <w:pStyle w:val="Balk110"/>
              <w:spacing w:before="92"/>
              <w:rPr>
                <w:rFonts w:ascii="Times New Roman" w:hAnsi="Times New Roman" w:cs="Times New Roman"/>
                <w:b w:val="0"/>
                <w:i w:val="0"/>
                <w:sz w:val="20"/>
                <w:szCs w:val="20"/>
              </w:rPr>
            </w:pPr>
          </w:p>
          <w:p w14:paraId="1F3BA654" w14:textId="77777777" w:rsidR="00822120" w:rsidRDefault="00822120">
            <w:pPr>
              <w:pStyle w:val="Balk110"/>
              <w:spacing w:before="92"/>
              <w:rPr>
                <w:rFonts w:ascii="Times New Roman" w:hAnsi="Times New Roman" w:cs="Times New Roman"/>
                <w:b w:val="0"/>
                <w:i w:val="0"/>
                <w:sz w:val="20"/>
                <w:szCs w:val="20"/>
              </w:rPr>
            </w:pPr>
          </w:p>
          <w:p w14:paraId="4E6896DE"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24.7 DİABETES MELLİTUS</w:t>
            </w:r>
          </w:p>
          <w:p w14:paraId="1D709EE3" w14:textId="77777777" w:rsidR="00822120" w:rsidRDefault="00822120">
            <w:pPr>
              <w:pStyle w:val="GvdeMetni"/>
              <w:rPr>
                <w:sz w:val="20"/>
                <w:szCs w:val="20"/>
              </w:rPr>
            </w:pPr>
          </w:p>
          <w:p w14:paraId="048C34F3" w14:textId="77777777" w:rsidR="00822120" w:rsidRDefault="0020287D">
            <w:pPr>
              <w:pStyle w:val="GvdeMetni"/>
              <w:spacing w:line="280" w:lineRule="auto"/>
              <w:ind w:left="106" w:right="206"/>
              <w:rPr>
                <w:sz w:val="20"/>
                <w:szCs w:val="20"/>
              </w:rPr>
            </w:pPr>
            <w:r>
              <w:rPr>
                <w:b/>
                <w:w w:val="110"/>
                <w:sz w:val="20"/>
                <w:szCs w:val="20"/>
              </w:rPr>
              <w:t>Dersin amacı:</w:t>
            </w:r>
            <w:r>
              <w:rPr>
                <w:w w:val="110"/>
                <w:sz w:val="20"/>
                <w:szCs w:val="20"/>
              </w:rPr>
              <w:t xml:space="preserve"> DM tanımı, sınıflaması, etyolojisi, patogenezi, kliniği, laboratuar bulguları, tanı ve ayırıcı tanısi öğretilmesi. Diyabet tanısı alan hastanın değerlendirilmesi ve izlenmesi ve ilgili bilgilerin öğretilmesi. DM tedavisi ile ilgili son kılavuzların anlatı</w:t>
            </w:r>
            <w:r>
              <w:rPr>
                <w:w w:val="110"/>
                <w:sz w:val="20"/>
                <w:szCs w:val="20"/>
              </w:rPr>
              <w:t>lması. DM tedavisinde diyabetik hastanın/yakınlarının eğitiminin ve tıbbi beslenme tedavisinin öneminin anlatılması. Oral antidiyabetik ilaçların sınıflaması, kullanım endikasyonları, kontrendikasyonları, yan etkilerinin anlatılması. İnsulin çeşitleri ve k</w:t>
            </w:r>
            <w:r>
              <w:rPr>
                <w:w w:val="110"/>
                <w:sz w:val="20"/>
                <w:szCs w:val="20"/>
              </w:rPr>
              <w:t>ullanım endikasyonları öğretilmesi. Son kılavuzlara göre Gestasyonel DM tanı kriterleri, GDM yönetimi (tedavi, izlem) öğretilmesi. Bozulmuş açlık glukozu, bozulmuş glukoz toleransı tanımı, tanı kriterleri, tedavi ve izlemi öğretilmesi.</w:t>
            </w:r>
          </w:p>
          <w:p w14:paraId="11D7F086"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r>
              <w:rPr>
                <w:rFonts w:ascii="Times New Roman" w:hAnsi="Times New Roman" w:cs="Times New Roman"/>
                <w:w w:val="110"/>
                <w:sz w:val="20"/>
                <w:szCs w:val="20"/>
              </w:rPr>
              <w:t>D</w:t>
            </w:r>
            <w:r>
              <w:rPr>
                <w:rFonts w:ascii="Times New Roman" w:hAnsi="Times New Roman" w:cs="Times New Roman"/>
                <w:w w:val="110"/>
                <w:sz w:val="20"/>
                <w:szCs w:val="20"/>
              </w:rPr>
              <w:t>iabetes mellitus tanımı, sınıflamasını, etyolojisini sayabilecektir.</w:t>
            </w:r>
          </w:p>
          <w:p w14:paraId="2432F888" w14:textId="77777777" w:rsidR="00822120" w:rsidRDefault="0020287D">
            <w:pPr>
              <w:pStyle w:val="ListeParagraf"/>
              <w:widowControl w:val="0"/>
              <w:numPr>
                <w:ilvl w:val="0"/>
                <w:numId w:val="7"/>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Sekonder diabet yapan nedenleri sayar.</w:t>
            </w:r>
          </w:p>
          <w:p w14:paraId="5275478E" w14:textId="77777777" w:rsidR="00822120" w:rsidRDefault="0020287D">
            <w:pPr>
              <w:pStyle w:val="ListeParagraf"/>
              <w:widowControl w:val="0"/>
              <w:numPr>
                <w:ilvl w:val="0"/>
                <w:numId w:val="7"/>
              </w:numPr>
              <w:tabs>
                <w:tab w:val="left" w:pos="815"/>
              </w:tabs>
              <w:spacing w:before="47" w:after="0" w:line="280" w:lineRule="auto"/>
              <w:ind w:right="202"/>
              <w:rPr>
                <w:rFonts w:ascii="Times New Roman" w:hAnsi="Times New Roman" w:cs="Times New Roman"/>
                <w:sz w:val="20"/>
                <w:szCs w:val="20"/>
              </w:rPr>
            </w:pPr>
            <w:r>
              <w:rPr>
                <w:rFonts w:ascii="Times New Roman" w:hAnsi="Times New Roman" w:cs="Times New Roman"/>
                <w:w w:val="115"/>
                <w:sz w:val="20"/>
                <w:szCs w:val="20"/>
              </w:rPr>
              <w:t>Tip 1 ve Tip 2 Diabetes mellitus patogenezini bilir ve ayırıcı tanıyı yapar.</w:t>
            </w:r>
          </w:p>
          <w:p w14:paraId="7846FDBB" w14:textId="77777777" w:rsidR="00822120" w:rsidRDefault="0020287D">
            <w:pPr>
              <w:pStyle w:val="ListeParagraf"/>
              <w:widowControl w:val="0"/>
              <w:numPr>
                <w:ilvl w:val="0"/>
                <w:numId w:val="7"/>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Diabetes mellitus tanı kriterlerini sayar.</w:t>
            </w:r>
          </w:p>
          <w:p w14:paraId="5680E565" w14:textId="77777777" w:rsidR="00822120" w:rsidRDefault="0020287D">
            <w:pPr>
              <w:pStyle w:val="ListeParagraf"/>
              <w:widowControl w:val="0"/>
              <w:numPr>
                <w:ilvl w:val="0"/>
                <w:numId w:val="7"/>
              </w:numPr>
              <w:tabs>
                <w:tab w:val="left" w:pos="815"/>
                <w:tab w:val="left" w:pos="2162"/>
                <w:tab w:val="left" w:pos="3133"/>
                <w:tab w:val="left" w:pos="4412"/>
                <w:tab w:val="left" w:pos="5730"/>
                <w:tab w:val="left" w:pos="6512"/>
                <w:tab w:val="left" w:pos="7632"/>
              </w:tabs>
              <w:spacing w:before="48" w:after="0" w:line="280" w:lineRule="auto"/>
              <w:ind w:right="206"/>
              <w:rPr>
                <w:rFonts w:ascii="Times New Roman" w:hAnsi="Times New Roman" w:cs="Times New Roman"/>
                <w:sz w:val="20"/>
                <w:szCs w:val="20"/>
              </w:rPr>
            </w:pPr>
            <w:r>
              <w:rPr>
                <w:rFonts w:ascii="Times New Roman" w:hAnsi="Times New Roman" w:cs="Times New Roman"/>
                <w:w w:val="110"/>
                <w:sz w:val="20"/>
                <w:szCs w:val="20"/>
              </w:rPr>
              <w:t xml:space="preserve">Bozulmuş glukoz toleransı, bozulmuş açlık glukozu </w:t>
            </w:r>
            <w:r>
              <w:rPr>
                <w:rFonts w:ascii="Times New Roman" w:hAnsi="Times New Roman" w:cs="Times New Roman"/>
                <w:w w:val="105"/>
                <w:sz w:val="20"/>
                <w:szCs w:val="20"/>
              </w:rPr>
              <w:t xml:space="preserve">tanımını, </w:t>
            </w:r>
            <w:r>
              <w:rPr>
                <w:rFonts w:ascii="Times New Roman" w:hAnsi="Times New Roman" w:cs="Times New Roman"/>
                <w:w w:val="110"/>
                <w:sz w:val="20"/>
                <w:szCs w:val="20"/>
              </w:rPr>
              <w:t>laboratuvar tanı kriterlerini, hastanın tedavisini kavrar.</w:t>
            </w:r>
          </w:p>
          <w:p w14:paraId="29ED3447" w14:textId="77777777" w:rsidR="00822120" w:rsidRDefault="0020287D">
            <w:pPr>
              <w:pStyle w:val="ListeParagraf"/>
              <w:widowControl w:val="0"/>
              <w:numPr>
                <w:ilvl w:val="0"/>
                <w:numId w:val="7"/>
              </w:numPr>
              <w:tabs>
                <w:tab w:val="left" w:pos="815"/>
              </w:tabs>
              <w:spacing w:after="0" w:line="278" w:lineRule="auto"/>
              <w:ind w:right="203"/>
              <w:rPr>
                <w:rFonts w:ascii="Times New Roman" w:hAnsi="Times New Roman" w:cs="Times New Roman"/>
                <w:sz w:val="20"/>
                <w:szCs w:val="20"/>
              </w:rPr>
            </w:pPr>
            <w:r>
              <w:rPr>
                <w:rFonts w:ascii="Times New Roman" w:hAnsi="Times New Roman" w:cs="Times New Roman"/>
                <w:w w:val="110"/>
                <w:sz w:val="20"/>
                <w:szCs w:val="20"/>
              </w:rPr>
              <w:t>Gestasyonel diabet tanımını, tanı kriterlerini, tedavisini ve hastanın izlemini bilir.</w:t>
            </w:r>
          </w:p>
          <w:p w14:paraId="0BFB4071" w14:textId="77777777" w:rsidR="00822120" w:rsidRDefault="0020287D">
            <w:pPr>
              <w:pStyle w:val="ListeParagraf"/>
              <w:widowControl w:val="0"/>
              <w:numPr>
                <w:ilvl w:val="0"/>
                <w:numId w:val="7"/>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İnsülin direnci tanımı ve patogenezini kavrar.</w:t>
            </w:r>
          </w:p>
          <w:p w14:paraId="40E3EED1" w14:textId="77777777" w:rsidR="00822120" w:rsidRDefault="0020287D">
            <w:pPr>
              <w:pStyle w:val="ListeParagraf"/>
              <w:widowControl w:val="0"/>
              <w:numPr>
                <w:ilvl w:val="0"/>
                <w:numId w:val="7"/>
              </w:numPr>
              <w:tabs>
                <w:tab w:val="left" w:pos="815"/>
              </w:tabs>
              <w:spacing w:before="48" w:after="0" w:line="280" w:lineRule="auto"/>
              <w:ind w:right="204"/>
              <w:rPr>
                <w:rFonts w:ascii="Times New Roman" w:hAnsi="Times New Roman" w:cs="Times New Roman"/>
                <w:sz w:val="20"/>
                <w:szCs w:val="20"/>
              </w:rPr>
            </w:pPr>
            <w:r>
              <w:rPr>
                <w:rFonts w:ascii="Times New Roman" w:hAnsi="Times New Roman" w:cs="Times New Roman"/>
                <w:w w:val="110"/>
                <w:sz w:val="20"/>
                <w:szCs w:val="20"/>
              </w:rPr>
              <w:t>Met</w:t>
            </w:r>
            <w:r>
              <w:rPr>
                <w:rFonts w:ascii="Times New Roman" w:hAnsi="Times New Roman" w:cs="Times New Roman"/>
                <w:w w:val="110"/>
                <w:sz w:val="20"/>
                <w:szCs w:val="20"/>
              </w:rPr>
              <w:t>abolik sendromun (ATP-III, WHO, TEMD göre) tanı kriterlerini sıralar.</w:t>
            </w:r>
          </w:p>
          <w:p w14:paraId="034D9182" w14:textId="77777777" w:rsidR="00822120" w:rsidRDefault="0020287D">
            <w:pPr>
              <w:pStyle w:val="ListeParagraf"/>
              <w:widowControl w:val="0"/>
              <w:numPr>
                <w:ilvl w:val="0"/>
                <w:numId w:val="7"/>
              </w:numPr>
              <w:tabs>
                <w:tab w:val="left" w:pos="815"/>
              </w:tabs>
              <w:spacing w:after="0" w:line="280" w:lineRule="auto"/>
              <w:ind w:right="201"/>
              <w:rPr>
                <w:rFonts w:ascii="Times New Roman" w:hAnsi="Times New Roman" w:cs="Times New Roman"/>
                <w:sz w:val="20"/>
                <w:szCs w:val="20"/>
              </w:rPr>
            </w:pPr>
            <w:r>
              <w:rPr>
                <w:rFonts w:ascii="Times New Roman" w:hAnsi="Times New Roman" w:cs="Times New Roman"/>
                <w:w w:val="110"/>
                <w:sz w:val="20"/>
                <w:szCs w:val="20"/>
              </w:rPr>
              <w:t xml:space="preserve">Glukoz transporterlarının isimlerini ve işlevlerini sıralar. </w:t>
            </w:r>
          </w:p>
          <w:p w14:paraId="51D3E9F0" w14:textId="77777777" w:rsidR="00822120" w:rsidRDefault="0020287D">
            <w:pPr>
              <w:pStyle w:val="ListeParagraf"/>
              <w:numPr>
                <w:ilvl w:val="0"/>
                <w:numId w:val="7"/>
              </w:numPr>
              <w:tabs>
                <w:tab w:val="left" w:pos="815"/>
              </w:tabs>
              <w:spacing w:line="280" w:lineRule="auto"/>
              <w:ind w:right="201"/>
              <w:rPr>
                <w:rFonts w:ascii="Times New Roman" w:hAnsi="Times New Roman" w:cs="Times New Roman"/>
                <w:w w:val="110"/>
                <w:sz w:val="20"/>
                <w:szCs w:val="20"/>
              </w:rPr>
            </w:pPr>
            <w:r>
              <w:rPr>
                <w:rFonts w:ascii="Times New Roman" w:hAnsi="Times New Roman" w:cs="Times New Roman"/>
                <w:w w:val="110"/>
                <w:sz w:val="20"/>
                <w:szCs w:val="20"/>
              </w:rPr>
              <w:t xml:space="preserve">OGTT endikasyonlarını, uygulama koşullarını sayar. </w:t>
            </w:r>
          </w:p>
          <w:p w14:paraId="49C2817E" w14:textId="77777777" w:rsidR="00822120" w:rsidRDefault="0020287D">
            <w:pPr>
              <w:pStyle w:val="ListeParagraf"/>
              <w:numPr>
                <w:ilvl w:val="0"/>
                <w:numId w:val="7"/>
              </w:numPr>
              <w:tabs>
                <w:tab w:val="left" w:pos="815"/>
                <w:tab w:val="left" w:pos="2664"/>
                <w:tab w:val="left" w:pos="3697"/>
                <w:tab w:val="left" w:pos="4345"/>
                <w:tab w:val="left" w:pos="5899"/>
                <w:tab w:val="left" w:pos="7582"/>
              </w:tabs>
              <w:spacing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Diabetes mellitusun akut ve kronik komplikasyonlarnı sayar, </w:t>
            </w:r>
            <w:r>
              <w:rPr>
                <w:rFonts w:ascii="Times New Roman" w:hAnsi="Times New Roman" w:cs="Times New Roman"/>
                <w:w w:val="110"/>
                <w:sz w:val="20"/>
                <w:szCs w:val="20"/>
              </w:rPr>
              <w:t>patogenezini,klinik</w:t>
            </w:r>
            <w:r>
              <w:rPr>
                <w:rFonts w:ascii="Times New Roman" w:hAnsi="Times New Roman" w:cs="Times New Roman"/>
                <w:w w:val="110"/>
                <w:sz w:val="20"/>
                <w:szCs w:val="20"/>
              </w:rPr>
              <w:tab/>
              <w:t>ve</w:t>
            </w:r>
            <w:r>
              <w:rPr>
                <w:rFonts w:ascii="Times New Roman" w:hAnsi="Times New Roman" w:cs="Times New Roman"/>
                <w:w w:val="110"/>
                <w:sz w:val="20"/>
                <w:szCs w:val="20"/>
              </w:rPr>
              <w:tab/>
              <w:t>laboratuar bulgularını,</w:t>
            </w:r>
            <w:r>
              <w:rPr>
                <w:rFonts w:ascii="Times New Roman" w:hAnsi="Times New Roman" w:cs="Times New Roman"/>
                <w:w w:val="105"/>
                <w:sz w:val="20"/>
                <w:szCs w:val="20"/>
              </w:rPr>
              <w:t xml:space="preserve">tedavisini </w:t>
            </w:r>
            <w:r>
              <w:rPr>
                <w:rFonts w:ascii="Times New Roman" w:hAnsi="Times New Roman" w:cs="Times New Roman"/>
                <w:w w:val="110"/>
                <w:sz w:val="20"/>
                <w:szCs w:val="20"/>
              </w:rPr>
              <w:t>sıralar.</w:t>
            </w:r>
          </w:p>
          <w:p w14:paraId="45EE9F6E" w14:textId="77777777" w:rsidR="00822120" w:rsidRDefault="0020287D">
            <w:pPr>
              <w:pStyle w:val="ListeParagraf"/>
              <w:widowControl w:val="0"/>
              <w:numPr>
                <w:ilvl w:val="0"/>
                <w:numId w:val="7"/>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5"/>
                <w:sz w:val="20"/>
                <w:szCs w:val="20"/>
              </w:rPr>
              <w:t>Tip 1 ve Tip 2 Diabetes mellitus tedavisini sayar.</w:t>
            </w:r>
          </w:p>
          <w:p w14:paraId="6E6724F0" w14:textId="77777777" w:rsidR="00822120" w:rsidRDefault="0020287D">
            <w:pPr>
              <w:pStyle w:val="ListeParagraf"/>
              <w:widowControl w:val="0"/>
              <w:numPr>
                <w:ilvl w:val="0"/>
                <w:numId w:val="7"/>
              </w:numPr>
              <w:tabs>
                <w:tab w:val="left" w:pos="815"/>
                <w:tab w:val="left" w:pos="6979"/>
              </w:tabs>
              <w:spacing w:before="44" w:after="0" w:line="278" w:lineRule="auto"/>
              <w:ind w:right="205"/>
              <w:rPr>
                <w:rFonts w:ascii="Times New Roman" w:hAnsi="Times New Roman" w:cs="Times New Roman"/>
                <w:sz w:val="20"/>
                <w:szCs w:val="20"/>
              </w:rPr>
            </w:pPr>
            <w:r>
              <w:rPr>
                <w:rFonts w:ascii="Times New Roman" w:hAnsi="Times New Roman" w:cs="Times New Roman"/>
                <w:w w:val="110"/>
                <w:sz w:val="20"/>
                <w:szCs w:val="20"/>
              </w:rPr>
              <w:t>MODY ve   LADA   tip diyabet tanımını yapar, ayırıcı tanısını sırar.</w:t>
            </w:r>
          </w:p>
          <w:p w14:paraId="0600ED33" w14:textId="77777777" w:rsidR="00822120" w:rsidRDefault="0020287D">
            <w:pPr>
              <w:pStyle w:val="ListeParagraf"/>
              <w:widowControl w:val="0"/>
              <w:numPr>
                <w:ilvl w:val="0"/>
                <w:numId w:val="7"/>
              </w:numPr>
              <w:tabs>
                <w:tab w:val="left" w:pos="815"/>
                <w:tab w:val="left" w:pos="3369"/>
                <w:tab w:val="left" w:pos="4429"/>
                <w:tab w:val="left" w:pos="6124"/>
                <w:tab w:val="left" w:pos="8377"/>
              </w:tabs>
              <w:spacing w:before="3" w:after="0"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Oral antidiabetik ilaçların sınıflamasını yapar,yan etkilerini </w:t>
            </w:r>
            <w:r>
              <w:rPr>
                <w:rFonts w:ascii="Times New Roman" w:hAnsi="Times New Roman" w:cs="Times New Roman"/>
                <w:w w:val="105"/>
                <w:sz w:val="20"/>
                <w:szCs w:val="20"/>
              </w:rPr>
              <w:t xml:space="preserve">ve </w:t>
            </w:r>
            <w:r>
              <w:rPr>
                <w:rFonts w:ascii="Times New Roman" w:hAnsi="Times New Roman" w:cs="Times New Roman"/>
                <w:w w:val="110"/>
                <w:sz w:val="20"/>
                <w:szCs w:val="20"/>
              </w:rPr>
              <w:t>kont</w:t>
            </w:r>
            <w:r>
              <w:rPr>
                <w:rFonts w:ascii="Times New Roman" w:hAnsi="Times New Roman" w:cs="Times New Roman"/>
                <w:w w:val="110"/>
                <w:sz w:val="20"/>
                <w:szCs w:val="20"/>
              </w:rPr>
              <w:t>rendikasyonlarını bilir.</w:t>
            </w:r>
          </w:p>
          <w:p w14:paraId="6C98611E" w14:textId="77777777" w:rsidR="00822120" w:rsidRDefault="0020287D">
            <w:pPr>
              <w:pStyle w:val="GvdeMetni"/>
              <w:numPr>
                <w:ilvl w:val="0"/>
                <w:numId w:val="7"/>
              </w:numPr>
              <w:spacing w:line="280" w:lineRule="auto"/>
              <w:ind w:right="2374"/>
              <w:rPr>
                <w:w w:val="110"/>
                <w:sz w:val="20"/>
                <w:szCs w:val="20"/>
              </w:rPr>
            </w:pPr>
            <w:r>
              <w:rPr>
                <w:w w:val="110"/>
                <w:sz w:val="20"/>
                <w:szCs w:val="20"/>
              </w:rPr>
              <w:t xml:space="preserve">İnsülin tedavisi endikasyonlarını sayar. </w:t>
            </w:r>
          </w:p>
          <w:p w14:paraId="2CD2A074" w14:textId="77777777" w:rsidR="00822120" w:rsidRDefault="0020287D">
            <w:pPr>
              <w:pStyle w:val="GvdeMetni"/>
              <w:numPr>
                <w:ilvl w:val="0"/>
                <w:numId w:val="7"/>
              </w:numPr>
              <w:spacing w:line="280" w:lineRule="auto"/>
              <w:ind w:right="2374"/>
              <w:rPr>
                <w:w w:val="110"/>
                <w:sz w:val="20"/>
                <w:szCs w:val="20"/>
              </w:rPr>
            </w:pPr>
            <w:r>
              <w:rPr>
                <w:w w:val="110"/>
                <w:sz w:val="20"/>
                <w:szCs w:val="20"/>
              </w:rPr>
              <w:t xml:space="preserve">İnsülin tipleri ve etki sürelerini bilir. </w:t>
            </w:r>
          </w:p>
          <w:p w14:paraId="276252FD" w14:textId="77777777" w:rsidR="00822120" w:rsidRDefault="0020287D">
            <w:pPr>
              <w:pStyle w:val="ListeParagraf"/>
              <w:numPr>
                <w:ilvl w:val="0"/>
                <w:numId w:val="7"/>
              </w:numPr>
              <w:spacing w:after="0" w:line="240" w:lineRule="auto"/>
              <w:rPr>
                <w:rFonts w:ascii="Liberation Serif" w:hAnsi="Liberation Serif"/>
                <w:sz w:val="20"/>
                <w:szCs w:val="20"/>
              </w:rPr>
            </w:pPr>
            <w:r>
              <w:rPr>
                <w:rFonts w:ascii="Times New Roman" w:hAnsi="Times New Roman" w:cs="Times New Roman"/>
                <w:w w:val="110"/>
                <w:sz w:val="20"/>
                <w:szCs w:val="20"/>
              </w:rPr>
              <w:t>Analog insülinleri tanımlar.</w:t>
            </w:r>
          </w:p>
          <w:p w14:paraId="02168D61" w14:textId="77777777" w:rsidR="00822120" w:rsidRDefault="0020287D">
            <w:pPr>
              <w:pStyle w:val="GvdeMetni"/>
              <w:numPr>
                <w:ilvl w:val="0"/>
                <w:numId w:val="7"/>
              </w:numPr>
              <w:tabs>
                <w:tab w:val="left" w:pos="2776"/>
                <w:tab w:val="left" w:pos="3400"/>
                <w:tab w:val="left" w:pos="4603"/>
                <w:tab w:val="left" w:pos="5752"/>
                <w:tab w:val="left" w:pos="6978"/>
              </w:tabs>
              <w:spacing w:before="92" w:line="280" w:lineRule="auto"/>
              <w:ind w:right="206"/>
              <w:rPr>
                <w:sz w:val="20"/>
                <w:szCs w:val="20"/>
              </w:rPr>
            </w:pPr>
            <w:r>
              <w:rPr>
                <w:w w:val="110"/>
                <w:sz w:val="20"/>
                <w:szCs w:val="20"/>
              </w:rPr>
              <w:t>Konvansiyonel ve intensif insülin tedavisi</w:t>
            </w:r>
            <w:r>
              <w:rPr>
                <w:w w:val="110"/>
                <w:sz w:val="20"/>
                <w:szCs w:val="20"/>
              </w:rPr>
              <w:tab/>
              <w:t>uygulamalarını sayar.</w:t>
            </w:r>
          </w:p>
          <w:p w14:paraId="363A7112" w14:textId="77777777" w:rsidR="00822120" w:rsidRDefault="0020287D">
            <w:pPr>
              <w:pStyle w:val="GvdeMetni"/>
              <w:numPr>
                <w:ilvl w:val="0"/>
                <w:numId w:val="7"/>
              </w:numPr>
              <w:spacing w:before="1"/>
              <w:rPr>
                <w:sz w:val="20"/>
                <w:szCs w:val="20"/>
              </w:rPr>
            </w:pPr>
            <w:r>
              <w:rPr>
                <w:w w:val="110"/>
                <w:sz w:val="20"/>
                <w:szCs w:val="20"/>
              </w:rPr>
              <w:t>İnsülin pompası endikasyonlarını sıralar.</w:t>
            </w:r>
          </w:p>
          <w:p w14:paraId="7B10872B" w14:textId="77777777" w:rsidR="00822120" w:rsidRDefault="0020287D">
            <w:pPr>
              <w:pStyle w:val="GvdeMetni"/>
              <w:numPr>
                <w:ilvl w:val="0"/>
                <w:numId w:val="7"/>
              </w:numPr>
              <w:spacing w:before="48" w:line="278" w:lineRule="auto"/>
              <w:rPr>
                <w:w w:val="110"/>
                <w:sz w:val="20"/>
                <w:szCs w:val="20"/>
              </w:rPr>
            </w:pPr>
            <w:r>
              <w:rPr>
                <w:w w:val="110"/>
                <w:sz w:val="20"/>
                <w:szCs w:val="20"/>
              </w:rPr>
              <w:t xml:space="preserve">Diyabet tedavisindeki temel hedefleri eksiksiz olarak sayar. </w:t>
            </w:r>
          </w:p>
          <w:p w14:paraId="441E8657" w14:textId="77777777" w:rsidR="00822120" w:rsidRDefault="0020287D">
            <w:pPr>
              <w:pStyle w:val="GvdeMetni"/>
              <w:numPr>
                <w:ilvl w:val="0"/>
                <w:numId w:val="7"/>
              </w:numPr>
              <w:spacing w:before="48" w:line="278" w:lineRule="auto"/>
              <w:rPr>
                <w:sz w:val="20"/>
                <w:szCs w:val="20"/>
              </w:rPr>
            </w:pPr>
            <w:r>
              <w:rPr>
                <w:w w:val="110"/>
                <w:sz w:val="20"/>
                <w:szCs w:val="20"/>
              </w:rPr>
              <w:t>İnkretinler, GLP-1 analogları ile ilgili bilgileri kavrar.</w:t>
            </w:r>
          </w:p>
          <w:p w14:paraId="62148C0C" w14:textId="77777777" w:rsidR="00822120" w:rsidRDefault="0020287D">
            <w:pPr>
              <w:pStyle w:val="ListeParagraf"/>
              <w:widowControl w:val="0"/>
              <w:numPr>
                <w:ilvl w:val="0"/>
                <w:numId w:val="7"/>
              </w:numPr>
              <w:tabs>
                <w:tab w:val="left" w:pos="815"/>
                <w:tab w:val="left" w:pos="1712"/>
                <w:tab w:val="left" w:pos="3414"/>
                <w:tab w:val="left" w:pos="4948"/>
                <w:tab w:val="left" w:pos="6130"/>
                <w:tab w:val="left" w:pos="8221"/>
              </w:tabs>
              <w:spacing w:before="3" w:after="0" w:line="280" w:lineRule="auto"/>
              <w:ind w:right="201"/>
              <w:rPr>
                <w:rFonts w:ascii="Times New Roman" w:hAnsi="Times New Roman" w:cs="Times New Roman"/>
                <w:sz w:val="20"/>
                <w:szCs w:val="20"/>
              </w:rPr>
            </w:pPr>
            <w:r>
              <w:rPr>
                <w:rFonts w:ascii="Times New Roman" w:hAnsi="Times New Roman" w:cs="Times New Roman"/>
                <w:w w:val="110"/>
                <w:sz w:val="20"/>
                <w:szCs w:val="20"/>
              </w:rPr>
              <w:t>DPP-4 inhibitörlerini sayar, kullanım endikasyonlarını, yanetkilerini sıralar.</w:t>
            </w:r>
          </w:p>
          <w:p w14:paraId="494D9D66" w14:textId="77777777" w:rsidR="00822120" w:rsidRDefault="0020287D">
            <w:pPr>
              <w:pStyle w:val="ListeParagraf"/>
              <w:numPr>
                <w:ilvl w:val="0"/>
                <w:numId w:val="7"/>
              </w:numPr>
              <w:spacing w:after="0" w:line="240" w:lineRule="auto"/>
              <w:rPr>
                <w:rFonts w:ascii="Liberation Serif" w:hAnsi="Liberation Serif"/>
                <w:sz w:val="20"/>
                <w:szCs w:val="20"/>
              </w:rPr>
            </w:pPr>
            <w:r>
              <w:rPr>
                <w:rFonts w:ascii="Times New Roman" w:hAnsi="Times New Roman" w:cs="Times New Roman"/>
                <w:w w:val="110"/>
                <w:sz w:val="20"/>
                <w:szCs w:val="20"/>
              </w:rPr>
              <w:t>GLP-1</w:t>
            </w:r>
            <w:r>
              <w:rPr>
                <w:rFonts w:ascii="Times New Roman" w:hAnsi="Times New Roman" w:cs="Times New Roman"/>
                <w:w w:val="110"/>
                <w:sz w:val="20"/>
                <w:szCs w:val="20"/>
              </w:rPr>
              <w:tab/>
              <w:t xml:space="preserve">agonistleri ile DPP-4 inhibitörleri arasındaki </w:t>
            </w:r>
            <w:r>
              <w:rPr>
                <w:rFonts w:ascii="Times New Roman" w:hAnsi="Times New Roman" w:cs="Times New Roman"/>
                <w:w w:val="105"/>
                <w:sz w:val="20"/>
                <w:szCs w:val="20"/>
              </w:rPr>
              <w:t>far</w:t>
            </w:r>
            <w:r>
              <w:rPr>
                <w:rFonts w:ascii="Times New Roman" w:hAnsi="Times New Roman" w:cs="Times New Roman"/>
                <w:w w:val="105"/>
                <w:sz w:val="20"/>
                <w:szCs w:val="20"/>
              </w:rPr>
              <w:t xml:space="preserve">kları </w:t>
            </w:r>
            <w:r>
              <w:rPr>
                <w:rFonts w:ascii="Times New Roman" w:hAnsi="Times New Roman" w:cs="Times New Roman"/>
                <w:w w:val="110"/>
                <w:sz w:val="20"/>
                <w:szCs w:val="20"/>
              </w:rPr>
              <w:t>sayar</w:t>
            </w:r>
          </w:p>
          <w:p w14:paraId="419C2141" w14:textId="77777777" w:rsidR="00822120" w:rsidRDefault="00822120">
            <w:pPr>
              <w:spacing w:after="0" w:line="240" w:lineRule="auto"/>
              <w:rPr>
                <w:rFonts w:ascii="Liberation Serif" w:hAnsi="Liberation Serif"/>
                <w:sz w:val="20"/>
                <w:szCs w:val="20"/>
              </w:rPr>
            </w:pPr>
          </w:p>
          <w:p w14:paraId="1DB4943B" w14:textId="77777777" w:rsidR="00822120" w:rsidRDefault="00822120">
            <w:pPr>
              <w:spacing w:after="0" w:line="240" w:lineRule="auto"/>
              <w:rPr>
                <w:rFonts w:ascii="Liberation Serif" w:hAnsi="Liberation Serif"/>
                <w:sz w:val="20"/>
                <w:szCs w:val="20"/>
              </w:rPr>
            </w:pPr>
          </w:p>
          <w:p w14:paraId="33A75834"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24.8-DİABETİK ACİLLERİ</w:t>
            </w:r>
          </w:p>
          <w:p w14:paraId="35EF8248" w14:textId="77777777" w:rsidR="00822120" w:rsidRDefault="00822120">
            <w:pPr>
              <w:pStyle w:val="GvdeMetni"/>
              <w:rPr>
                <w:sz w:val="20"/>
                <w:szCs w:val="20"/>
              </w:rPr>
            </w:pPr>
          </w:p>
          <w:p w14:paraId="4065D142" w14:textId="77777777" w:rsidR="00822120" w:rsidRDefault="0020287D">
            <w:pPr>
              <w:pStyle w:val="GvdeMetni"/>
              <w:spacing w:line="280" w:lineRule="auto"/>
              <w:ind w:left="106" w:right="512"/>
              <w:rPr>
                <w:sz w:val="20"/>
                <w:szCs w:val="20"/>
              </w:rPr>
            </w:pPr>
            <w:r>
              <w:rPr>
                <w:b/>
                <w:w w:val="110"/>
                <w:sz w:val="20"/>
                <w:szCs w:val="20"/>
              </w:rPr>
              <w:t>Dersin amacı</w:t>
            </w:r>
            <w:r>
              <w:rPr>
                <w:w w:val="110"/>
                <w:sz w:val="20"/>
                <w:szCs w:val="20"/>
              </w:rPr>
              <w:t xml:space="preserve">:Diyabetik ketoasidoz (DKA), nonketotic hiper osmoler durum (NKHD), hipoglisemi ve laktikasidozun tanımı, etyolojisi, patogenezi, kliniği, laboratuar bulguları, tanı, ayırıcı tanısı ve </w:t>
            </w:r>
            <w:r>
              <w:rPr>
                <w:w w:val="110"/>
                <w:sz w:val="20"/>
                <w:szCs w:val="20"/>
              </w:rPr>
              <w:t>tedavisinin öğretilmesi.</w:t>
            </w:r>
          </w:p>
          <w:p w14:paraId="1D19A74C" w14:textId="77777777" w:rsidR="00822120" w:rsidRDefault="00822120">
            <w:pPr>
              <w:pStyle w:val="GvdeMetni"/>
              <w:rPr>
                <w:sz w:val="20"/>
                <w:szCs w:val="20"/>
              </w:rPr>
            </w:pPr>
          </w:p>
          <w:p w14:paraId="7C33CBAC"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A19871C" w14:textId="77777777" w:rsidR="00822120" w:rsidRDefault="0020287D">
            <w:pPr>
              <w:spacing w:before="1"/>
              <w:ind w:left="106"/>
              <w:rPr>
                <w:rFonts w:ascii="Times New Roman" w:hAnsi="Times New Roman" w:cs="Times New Roman"/>
                <w:w w:val="110"/>
                <w:sz w:val="20"/>
                <w:szCs w:val="20"/>
              </w:rPr>
            </w:pPr>
            <w:r>
              <w:rPr>
                <w:rFonts w:ascii="Times New Roman" w:hAnsi="Times New Roman" w:cs="Times New Roman"/>
                <w:sz w:val="20"/>
                <w:szCs w:val="20"/>
              </w:rPr>
              <w:t>1</w:t>
            </w:r>
            <w:r>
              <w:rPr>
                <w:rFonts w:ascii="Times New Roman" w:hAnsi="Times New Roman" w:cs="Times New Roman"/>
                <w:b/>
                <w:sz w:val="20"/>
                <w:szCs w:val="20"/>
              </w:rPr>
              <w:t>.</w:t>
            </w:r>
            <w:r>
              <w:rPr>
                <w:rFonts w:ascii="Times New Roman" w:hAnsi="Times New Roman" w:cs="Times New Roman"/>
                <w:w w:val="110"/>
                <w:sz w:val="20"/>
                <w:szCs w:val="20"/>
              </w:rPr>
              <w:t>DKA, NKHD,laktik</w:t>
            </w:r>
            <w:r>
              <w:rPr>
                <w:rFonts w:ascii="Times New Roman" w:hAnsi="Times New Roman" w:cs="Times New Roman"/>
                <w:w w:val="110"/>
                <w:sz w:val="20"/>
                <w:szCs w:val="20"/>
              </w:rPr>
              <w:tab/>
              <w:t>asidoz,</w:t>
            </w:r>
            <w:r>
              <w:rPr>
                <w:rFonts w:ascii="Times New Roman" w:hAnsi="Times New Roman" w:cs="Times New Roman"/>
                <w:w w:val="110"/>
                <w:sz w:val="20"/>
                <w:szCs w:val="20"/>
              </w:rPr>
              <w:tab/>
              <w:t xml:space="preserve">hipoglisemi </w:t>
            </w:r>
            <w:r>
              <w:rPr>
                <w:rFonts w:ascii="Times New Roman" w:hAnsi="Times New Roman" w:cs="Times New Roman"/>
                <w:w w:val="105"/>
                <w:sz w:val="20"/>
                <w:szCs w:val="20"/>
              </w:rPr>
              <w:t xml:space="preserve">kavramlarını </w:t>
            </w:r>
            <w:r>
              <w:rPr>
                <w:rFonts w:ascii="Times New Roman" w:hAnsi="Times New Roman" w:cs="Times New Roman"/>
                <w:w w:val="110"/>
                <w:sz w:val="20"/>
                <w:szCs w:val="20"/>
              </w:rPr>
              <w:t>tanımlar.</w:t>
            </w:r>
          </w:p>
          <w:p w14:paraId="7061204D" w14:textId="77777777" w:rsidR="00822120" w:rsidRDefault="0020287D">
            <w:pPr>
              <w:spacing w:before="1"/>
              <w:ind w:left="106"/>
              <w:rPr>
                <w:rFonts w:ascii="Times New Roman" w:hAnsi="Times New Roman" w:cs="Times New Roman"/>
                <w:w w:val="110"/>
                <w:sz w:val="20"/>
                <w:szCs w:val="20"/>
              </w:rPr>
            </w:pPr>
            <w:r>
              <w:rPr>
                <w:rFonts w:ascii="Times New Roman" w:hAnsi="Times New Roman" w:cs="Times New Roman"/>
                <w:w w:val="110"/>
                <w:sz w:val="20"/>
                <w:szCs w:val="20"/>
              </w:rPr>
              <w:t>2.DKA, NKHD, laktikasidoz, hipoglisemi nedenlerini sayar</w:t>
            </w:r>
          </w:p>
          <w:p w14:paraId="59210FB9" w14:textId="77777777" w:rsidR="00822120" w:rsidRDefault="0020287D">
            <w:pPr>
              <w:spacing w:before="1"/>
              <w:ind w:left="106"/>
              <w:rPr>
                <w:rFonts w:ascii="Times New Roman" w:hAnsi="Times New Roman" w:cs="Times New Roman"/>
                <w:w w:val="105"/>
                <w:sz w:val="20"/>
                <w:szCs w:val="20"/>
              </w:rPr>
            </w:pPr>
            <w:r>
              <w:rPr>
                <w:rFonts w:ascii="Times New Roman" w:hAnsi="Times New Roman" w:cs="Times New Roman"/>
                <w:w w:val="110"/>
                <w:sz w:val="20"/>
                <w:szCs w:val="20"/>
              </w:rPr>
              <w:t xml:space="preserve">3.DKA,NKHD,laktik asidoz, hipoglisemi </w:t>
            </w:r>
            <w:r>
              <w:rPr>
                <w:rFonts w:ascii="Times New Roman" w:hAnsi="Times New Roman" w:cs="Times New Roman"/>
                <w:w w:val="105"/>
                <w:sz w:val="20"/>
                <w:szCs w:val="20"/>
              </w:rPr>
              <w:t>patogenezini söyler.</w:t>
            </w:r>
          </w:p>
          <w:p w14:paraId="64651FD2" w14:textId="77777777" w:rsidR="00822120" w:rsidRDefault="0020287D">
            <w:pPr>
              <w:spacing w:before="1"/>
              <w:ind w:left="106"/>
              <w:rPr>
                <w:rFonts w:ascii="Times New Roman" w:hAnsi="Times New Roman" w:cs="Times New Roman"/>
                <w:w w:val="110"/>
                <w:sz w:val="20"/>
                <w:szCs w:val="20"/>
              </w:rPr>
            </w:pPr>
            <w:r>
              <w:rPr>
                <w:rFonts w:ascii="Times New Roman" w:hAnsi="Times New Roman" w:cs="Times New Roman"/>
                <w:w w:val="105"/>
                <w:sz w:val="20"/>
                <w:szCs w:val="20"/>
              </w:rPr>
              <w:t>4.</w:t>
            </w:r>
            <w:r>
              <w:rPr>
                <w:rFonts w:ascii="Times New Roman" w:hAnsi="Times New Roman" w:cs="Times New Roman"/>
                <w:w w:val="110"/>
                <w:sz w:val="20"/>
                <w:szCs w:val="20"/>
              </w:rPr>
              <w:t>DKA, NKHD, laktikasidoz, hipog</w:t>
            </w:r>
            <w:r>
              <w:rPr>
                <w:rFonts w:ascii="Times New Roman" w:hAnsi="Times New Roman" w:cs="Times New Roman"/>
                <w:w w:val="110"/>
                <w:sz w:val="20"/>
                <w:szCs w:val="20"/>
              </w:rPr>
              <w:t>lisemi kliniğini ve laboratuvar bulgularını sıralar.</w:t>
            </w:r>
          </w:p>
          <w:p w14:paraId="16829F8C" w14:textId="77777777" w:rsidR="00822120" w:rsidRDefault="0020287D">
            <w:pPr>
              <w:spacing w:before="1"/>
              <w:ind w:left="106"/>
              <w:rPr>
                <w:rFonts w:ascii="Times New Roman" w:hAnsi="Times New Roman" w:cs="Times New Roman"/>
                <w:w w:val="110"/>
                <w:sz w:val="20"/>
                <w:szCs w:val="20"/>
              </w:rPr>
            </w:pPr>
            <w:r>
              <w:rPr>
                <w:rFonts w:ascii="Times New Roman" w:hAnsi="Times New Roman" w:cs="Times New Roman"/>
                <w:w w:val="110"/>
                <w:sz w:val="20"/>
                <w:szCs w:val="20"/>
              </w:rPr>
              <w:t xml:space="preserve">5.DKA, NKHD, laktikasidoz, hipoglisemi tanısını kavrar </w:t>
            </w:r>
            <w:r>
              <w:rPr>
                <w:rFonts w:ascii="Times New Roman" w:hAnsi="Times New Roman" w:cs="Times New Roman"/>
                <w:spacing w:val="-3"/>
                <w:w w:val="110"/>
                <w:sz w:val="20"/>
                <w:szCs w:val="20"/>
              </w:rPr>
              <w:t xml:space="preserve">ve </w:t>
            </w:r>
            <w:r>
              <w:rPr>
                <w:rFonts w:ascii="Times New Roman" w:hAnsi="Times New Roman" w:cs="Times New Roman"/>
                <w:w w:val="110"/>
                <w:sz w:val="20"/>
                <w:szCs w:val="20"/>
              </w:rPr>
              <w:t>ayırıcı tanısını yapar.</w:t>
            </w:r>
          </w:p>
          <w:p w14:paraId="2C2F72AF" w14:textId="77777777" w:rsidR="00822120" w:rsidRDefault="0020287D">
            <w:pPr>
              <w:spacing w:before="1"/>
              <w:ind w:left="106"/>
              <w:rPr>
                <w:rFonts w:ascii="Times New Roman" w:hAnsi="Times New Roman" w:cs="Times New Roman"/>
                <w:w w:val="110"/>
                <w:sz w:val="20"/>
                <w:szCs w:val="20"/>
              </w:rPr>
            </w:pPr>
            <w:r>
              <w:rPr>
                <w:rFonts w:ascii="Times New Roman" w:hAnsi="Times New Roman" w:cs="Times New Roman"/>
                <w:w w:val="110"/>
                <w:sz w:val="20"/>
                <w:szCs w:val="20"/>
              </w:rPr>
              <w:lastRenderedPageBreak/>
              <w:t>6.DKA, NKHD, laktikasidoz, hipoglisemi tedavisini sayar.</w:t>
            </w:r>
          </w:p>
          <w:p w14:paraId="334F7F96" w14:textId="77777777" w:rsidR="00822120" w:rsidRDefault="00822120">
            <w:pPr>
              <w:spacing w:after="0" w:line="240" w:lineRule="auto"/>
              <w:rPr>
                <w:rFonts w:ascii="Liberation Serif" w:hAnsi="Liberation Serif"/>
                <w:sz w:val="20"/>
                <w:szCs w:val="20"/>
              </w:rPr>
            </w:pPr>
          </w:p>
          <w:p w14:paraId="0BDE796F" w14:textId="77777777" w:rsidR="00822120" w:rsidRDefault="0020287D">
            <w:pPr>
              <w:pStyle w:val="Balk110"/>
              <w:tabs>
                <w:tab w:val="left" w:pos="5187"/>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24.9-KEMİĞİN PAGET HASTALIĞI </w:t>
            </w:r>
          </w:p>
          <w:p w14:paraId="70E545ED" w14:textId="77777777" w:rsidR="00822120" w:rsidRDefault="00822120">
            <w:pPr>
              <w:pStyle w:val="GvdeMetni"/>
              <w:rPr>
                <w:b/>
                <w:sz w:val="20"/>
                <w:szCs w:val="20"/>
              </w:rPr>
            </w:pPr>
          </w:p>
          <w:p w14:paraId="26B8948D"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Paget hastalığının tanımı, etyolojisi, patogenezi, kliniği, laboratuar bulguları, tedavisi öğretilmesi.</w:t>
            </w:r>
          </w:p>
          <w:p w14:paraId="1227BE04"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9B15C4C" w14:textId="77777777" w:rsidR="00822120" w:rsidRDefault="0020287D">
            <w:pPr>
              <w:pStyle w:val="ListeParagraf"/>
              <w:numPr>
                <w:ilvl w:val="0"/>
                <w:numId w:val="8"/>
              </w:numPr>
              <w:rPr>
                <w:rFonts w:ascii="Times New Roman" w:hAnsi="Times New Roman" w:cs="Times New Roman"/>
                <w:b/>
                <w:sz w:val="20"/>
                <w:szCs w:val="20"/>
              </w:rPr>
            </w:pPr>
            <w:r>
              <w:rPr>
                <w:rFonts w:ascii="Times New Roman" w:hAnsi="Times New Roman" w:cs="Times New Roman"/>
                <w:w w:val="110"/>
                <w:sz w:val="20"/>
                <w:szCs w:val="20"/>
              </w:rPr>
              <w:t>Paget hastalığının tanımını yapar, etyolojisi ve patogenezini kavrar.</w:t>
            </w:r>
          </w:p>
          <w:p w14:paraId="442E95F8" w14:textId="77777777" w:rsidR="00822120" w:rsidRDefault="0020287D">
            <w:pPr>
              <w:pStyle w:val="ListeParagraf"/>
              <w:widowControl w:val="0"/>
              <w:numPr>
                <w:ilvl w:val="0"/>
                <w:numId w:val="8"/>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Paget hastalığının kliniğini ve laboratuvar </w:t>
            </w:r>
            <w:r>
              <w:rPr>
                <w:rFonts w:ascii="Times New Roman" w:hAnsi="Times New Roman" w:cs="Times New Roman"/>
                <w:w w:val="110"/>
                <w:sz w:val="20"/>
                <w:szCs w:val="20"/>
              </w:rPr>
              <w:t>bulgularını sayar.</w:t>
            </w:r>
          </w:p>
          <w:p w14:paraId="4A3C1413" w14:textId="77777777" w:rsidR="00822120" w:rsidRDefault="0020287D">
            <w:pPr>
              <w:pStyle w:val="ListeParagraf"/>
              <w:widowControl w:val="0"/>
              <w:numPr>
                <w:ilvl w:val="0"/>
                <w:numId w:val="8"/>
              </w:numPr>
              <w:tabs>
                <w:tab w:val="left" w:pos="815"/>
                <w:tab w:val="left" w:pos="1788"/>
                <w:tab w:val="left" w:pos="3453"/>
                <w:tab w:val="left" w:pos="5065"/>
                <w:tab w:val="left" w:pos="6554"/>
                <w:tab w:val="left" w:pos="7676"/>
              </w:tabs>
              <w:spacing w:before="49" w:after="0" w:line="278" w:lineRule="auto"/>
              <w:ind w:right="208"/>
              <w:rPr>
                <w:rFonts w:ascii="Times New Roman" w:hAnsi="Times New Roman" w:cs="Times New Roman"/>
                <w:sz w:val="20"/>
                <w:szCs w:val="20"/>
              </w:rPr>
            </w:pPr>
            <w:r>
              <w:rPr>
                <w:rFonts w:ascii="Times New Roman" w:hAnsi="Times New Roman" w:cs="Times New Roman"/>
                <w:w w:val="110"/>
                <w:sz w:val="20"/>
                <w:szCs w:val="20"/>
              </w:rPr>
              <w:t>Paget hastalığının tedavisinde</w:t>
            </w:r>
            <w:r>
              <w:rPr>
                <w:rFonts w:ascii="Times New Roman" w:hAnsi="Times New Roman" w:cs="Times New Roman"/>
                <w:w w:val="110"/>
                <w:sz w:val="20"/>
                <w:szCs w:val="20"/>
              </w:rPr>
              <w:tab/>
              <w:t>kullanılan ilaçları</w:t>
            </w:r>
            <w:r>
              <w:rPr>
                <w:rFonts w:ascii="Times New Roman" w:hAnsi="Times New Roman" w:cs="Times New Roman"/>
                <w:w w:val="110"/>
                <w:sz w:val="20"/>
                <w:szCs w:val="20"/>
              </w:rPr>
              <w:tab/>
            </w:r>
            <w:r>
              <w:rPr>
                <w:rFonts w:ascii="Times New Roman" w:hAnsi="Times New Roman" w:cs="Times New Roman"/>
                <w:spacing w:val="-1"/>
                <w:w w:val="105"/>
                <w:sz w:val="20"/>
                <w:szCs w:val="20"/>
              </w:rPr>
              <w:t>bilir.</w:t>
            </w:r>
          </w:p>
          <w:p w14:paraId="7DDAF397" w14:textId="77777777" w:rsidR="00822120" w:rsidRDefault="0020287D">
            <w:pPr>
              <w:pStyle w:val="ListeParagraf"/>
              <w:widowControl w:val="0"/>
              <w:numPr>
                <w:ilvl w:val="0"/>
                <w:numId w:val="8"/>
              </w:numPr>
              <w:tabs>
                <w:tab w:val="left" w:pos="815"/>
              </w:tabs>
              <w:spacing w:before="2" w:after="0" w:line="240" w:lineRule="auto"/>
              <w:rPr>
                <w:rFonts w:ascii="Times New Roman" w:hAnsi="Times New Roman" w:cs="Times New Roman"/>
                <w:sz w:val="20"/>
                <w:szCs w:val="20"/>
              </w:rPr>
            </w:pPr>
            <w:r>
              <w:rPr>
                <w:rFonts w:ascii="Times New Roman" w:hAnsi="Times New Roman" w:cs="Times New Roman"/>
                <w:w w:val="110"/>
                <w:sz w:val="20"/>
                <w:szCs w:val="20"/>
              </w:rPr>
              <w:t>Paget hastalığının komplikasyonlarını sayar.</w:t>
            </w:r>
          </w:p>
          <w:p w14:paraId="53BFEE20" w14:textId="77777777" w:rsidR="00822120" w:rsidRDefault="00822120">
            <w:pPr>
              <w:pStyle w:val="GvdeMetni"/>
              <w:rPr>
                <w:sz w:val="20"/>
                <w:szCs w:val="20"/>
              </w:rPr>
            </w:pPr>
          </w:p>
          <w:p w14:paraId="051F2EA6" w14:textId="77777777" w:rsidR="00822120" w:rsidRDefault="00822120">
            <w:pPr>
              <w:pStyle w:val="GvdeMetni"/>
              <w:spacing w:before="4"/>
              <w:rPr>
                <w:sz w:val="20"/>
                <w:szCs w:val="20"/>
              </w:rPr>
            </w:pPr>
          </w:p>
          <w:p w14:paraId="184D54CC" w14:textId="77777777" w:rsidR="00822120" w:rsidRDefault="0020287D">
            <w:pPr>
              <w:pStyle w:val="Balk110"/>
              <w:spacing w:before="1"/>
              <w:rPr>
                <w:rFonts w:ascii="Times New Roman" w:hAnsi="Times New Roman" w:cs="Times New Roman"/>
                <w:i w:val="0"/>
                <w:sz w:val="20"/>
                <w:szCs w:val="20"/>
              </w:rPr>
            </w:pPr>
            <w:r>
              <w:rPr>
                <w:rFonts w:ascii="Times New Roman" w:hAnsi="Times New Roman" w:cs="Times New Roman"/>
                <w:i w:val="0"/>
                <w:sz w:val="20"/>
                <w:szCs w:val="20"/>
              </w:rPr>
              <w:t>TIP – 4. 24.10-OSTEOPOROZ</w:t>
            </w:r>
          </w:p>
          <w:p w14:paraId="69BADC51" w14:textId="77777777" w:rsidR="00822120" w:rsidRDefault="00822120">
            <w:pPr>
              <w:pStyle w:val="GvdeMetni"/>
              <w:spacing w:before="2"/>
              <w:rPr>
                <w:sz w:val="20"/>
                <w:szCs w:val="20"/>
              </w:rPr>
            </w:pPr>
          </w:p>
          <w:p w14:paraId="40A2F0D5" w14:textId="77777777" w:rsidR="00822120" w:rsidRDefault="0020287D">
            <w:pPr>
              <w:pStyle w:val="GvdeMetni"/>
              <w:spacing w:line="280" w:lineRule="auto"/>
              <w:ind w:left="106" w:right="206"/>
              <w:rPr>
                <w:sz w:val="20"/>
                <w:szCs w:val="20"/>
              </w:rPr>
            </w:pPr>
            <w:r>
              <w:rPr>
                <w:b/>
                <w:w w:val="110"/>
                <w:sz w:val="20"/>
                <w:szCs w:val="20"/>
              </w:rPr>
              <w:t>Dersin amacı:</w:t>
            </w:r>
            <w:r>
              <w:rPr>
                <w:w w:val="110"/>
                <w:sz w:val="20"/>
                <w:szCs w:val="20"/>
              </w:rPr>
              <w:t xml:space="preserve"> Osteoporoz tanımı, sınıflaması, etyolojisi, patogenezi, klinik ve laboratuar bulguları, tanı ve ayırıcı tanı öğretilmesi. Son kılavuzlara göre osteoporoz yönetiminin anlatılması. Osteoporoz hastalarının tedavisi ve izlenmesinin öğretilmesi.</w:t>
            </w:r>
          </w:p>
          <w:p w14:paraId="45FDFA50" w14:textId="77777777" w:rsidR="00822120" w:rsidRDefault="0020287D">
            <w:pPr>
              <w:pStyle w:val="Balk110"/>
              <w:spacing w:before="1"/>
              <w:rPr>
                <w:rFonts w:ascii="Times New Roman" w:hAnsi="Times New Roman" w:cs="Times New Roman"/>
                <w:i w:val="0"/>
                <w:sz w:val="20"/>
                <w:szCs w:val="20"/>
              </w:rPr>
            </w:pPr>
            <w:r>
              <w:rPr>
                <w:rFonts w:ascii="Times New Roman" w:hAnsi="Times New Roman" w:cs="Times New Roman"/>
                <w:i w:val="0"/>
                <w:sz w:val="20"/>
                <w:szCs w:val="20"/>
              </w:rPr>
              <w:t>Öğrenim Hedefl</w:t>
            </w:r>
            <w:r>
              <w:rPr>
                <w:rFonts w:ascii="Times New Roman" w:hAnsi="Times New Roman" w:cs="Times New Roman"/>
                <w:i w:val="0"/>
                <w:sz w:val="20"/>
                <w:szCs w:val="20"/>
              </w:rPr>
              <w:t>eri</w:t>
            </w:r>
          </w:p>
          <w:p w14:paraId="3B78AE39" w14:textId="77777777" w:rsidR="00822120" w:rsidRDefault="0020287D">
            <w:pPr>
              <w:pStyle w:val="ListeParagraf"/>
              <w:widowControl w:val="0"/>
              <w:numPr>
                <w:ilvl w:val="0"/>
                <w:numId w:val="9"/>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Osteoporoz tanımını yapar.</w:t>
            </w:r>
          </w:p>
          <w:p w14:paraId="1FC08E69" w14:textId="77777777" w:rsidR="00822120" w:rsidRDefault="0020287D">
            <w:pPr>
              <w:pStyle w:val="ListeParagraf"/>
              <w:widowControl w:val="0"/>
              <w:numPr>
                <w:ilvl w:val="0"/>
                <w:numId w:val="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Osteoporoz sınıflamasını yapar.</w:t>
            </w:r>
          </w:p>
          <w:p w14:paraId="3924137C" w14:textId="77777777" w:rsidR="00822120" w:rsidRDefault="0020287D">
            <w:pPr>
              <w:pStyle w:val="ListeParagraf"/>
              <w:widowControl w:val="0"/>
              <w:numPr>
                <w:ilvl w:val="0"/>
                <w:numId w:val="9"/>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Osteoporozun patogenezini açıklar.</w:t>
            </w:r>
          </w:p>
          <w:p w14:paraId="380C3E82" w14:textId="77777777" w:rsidR="00822120" w:rsidRDefault="0020287D">
            <w:pPr>
              <w:pStyle w:val="ListeParagraf"/>
              <w:widowControl w:val="0"/>
              <w:numPr>
                <w:ilvl w:val="0"/>
                <w:numId w:val="9"/>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Primer osteoporoz özelliklerini ve patogenezini sayar.</w:t>
            </w:r>
          </w:p>
          <w:p w14:paraId="48C6DF7C" w14:textId="77777777" w:rsidR="00822120" w:rsidRDefault="0020287D">
            <w:pPr>
              <w:pStyle w:val="ListeParagraf"/>
              <w:widowControl w:val="0"/>
              <w:numPr>
                <w:ilvl w:val="0"/>
                <w:numId w:val="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Sekonder osteoporoz özelliklerini ve patogenezini bilir.</w:t>
            </w:r>
          </w:p>
          <w:p w14:paraId="10788538" w14:textId="77777777" w:rsidR="00822120" w:rsidRDefault="0020287D">
            <w:pPr>
              <w:pStyle w:val="ListeParagraf"/>
              <w:widowControl w:val="0"/>
              <w:numPr>
                <w:ilvl w:val="0"/>
                <w:numId w:val="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Sekonder osteoporoz yapan nedenleri sıralar</w:t>
            </w:r>
          </w:p>
          <w:p w14:paraId="7A9B81C4" w14:textId="77777777" w:rsidR="00822120" w:rsidRDefault="0020287D">
            <w:pPr>
              <w:pStyle w:val="ListeParagraf"/>
              <w:widowControl w:val="0"/>
              <w:numPr>
                <w:ilvl w:val="0"/>
                <w:numId w:val="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Ke</w:t>
            </w:r>
            <w:r>
              <w:rPr>
                <w:rFonts w:ascii="Times New Roman" w:hAnsi="Times New Roman" w:cs="Times New Roman"/>
                <w:w w:val="110"/>
                <w:sz w:val="20"/>
                <w:szCs w:val="20"/>
              </w:rPr>
              <w:t>miğin yapım ve yıkım biyokimyasal belirteçlerini sayar.</w:t>
            </w:r>
          </w:p>
          <w:p w14:paraId="3ACE46E5" w14:textId="77777777" w:rsidR="00822120" w:rsidRDefault="0020287D">
            <w:pPr>
              <w:pStyle w:val="ListeParagraf"/>
              <w:widowControl w:val="0"/>
              <w:numPr>
                <w:ilvl w:val="0"/>
                <w:numId w:val="9"/>
              </w:numPr>
              <w:tabs>
                <w:tab w:val="left" w:pos="815"/>
                <w:tab w:val="left" w:pos="2677"/>
                <w:tab w:val="left" w:pos="4059"/>
                <w:tab w:val="left" w:pos="5523"/>
                <w:tab w:val="left" w:pos="7268"/>
              </w:tabs>
              <w:spacing w:before="47" w:after="0" w:line="280" w:lineRule="auto"/>
              <w:ind w:right="201"/>
              <w:rPr>
                <w:rFonts w:ascii="Times New Roman" w:hAnsi="Times New Roman" w:cs="Times New Roman"/>
                <w:sz w:val="20"/>
                <w:szCs w:val="20"/>
              </w:rPr>
            </w:pPr>
            <w:r>
              <w:rPr>
                <w:rFonts w:ascii="Times New Roman" w:hAnsi="Times New Roman" w:cs="Times New Roman"/>
                <w:w w:val="110"/>
                <w:sz w:val="20"/>
                <w:szCs w:val="20"/>
              </w:rPr>
              <w:t>Osteoporozun tanısında kullanılan</w:t>
            </w:r>
            <w:r>
              <w:rPr>
                <w:rFonts w:ascii="Times New Roman" w:hAnsi="Times New Roman" w:cs="Times New Roman"/>
                <w:w w:val="110"/>
                <w:sz w:val="20"/>
                <w:szCs w:val="20"/>
              </w:rPr>
              <w:tab/>
              <w:t>görüntüleme</w:t>
            </w:r>
            <w:r>
              <w:rPr>
                <w:rFonts w:ascii="Times New Roman" w:hAnsi="Times New Roman" w:cs="Times New Roman"/>
                <w:w w:val="110"/>
                <w:sz w:val="20"/>
                <w:szCs w:val="20"/>
              </w:rPr>
              <w:tab/>
            </w:r>
            <w:r>
              <w:rPr>
                <w:rFonts w:ascii="Times New Roman" w:hAnsi="Times New Roman" w:cs="Times New Roman"/>
                <w:w w:val="105"/>
                <w:sz w:val="20"/>
                <w:szCs w:val="20"/>
              </w:rPr>
              <w:t xml:space="preserve">yöntemlerini </w:t>
            </w:r>
            <w:r>
              <w:rPr>
                <w:rFonts w:ascii="Times New Roman" w:hAnsi="Times New Roman" w:cs="Times New Roman"/>
                <w:w w:val="110"/>
                <w:sz w:val="20"/>
                <w:szCs w:val="20"/>
              </w:rPr>
              <w:t>sayar.</w:t>
            </w:r>
          </w:p>
          <w:p w14:paraId="1682A16D" w14:textId="77777777" w:rsidR="00822120" w:rsidRDefault="0020287D">
            <w:pPr>
              <w:pStyle w:val="ListeParagraf"/>
              <w:widowControl w:val="0"/>
              <w:numPr>
                <w:ilvl w:val="0"/>
                <w:numId w:val="9"/>
              </w:numPr>
              <w:tabs>
                <w:tab w:val="left" w:pos="815"/>
              </w:tabs>
              <w:spacing w:after="0" w:line="280" w:lineRule="auto"/>
              <w:ind w:right="233"/>
              <w:rPr>
                <w:rFonts w:ascii="Times New Roman" w:hAnsi="Times New Roman" w:cs="Times New Roman"/>
                <w:sz w:val="20"/>
                <w:szCs w:val="20"/>
              </w:rPr>
            </w:pPr>
            <w:r>
              <w:rPr>
                <w:rFonts w:ascii="Times New Roman" w:hAnsi="Times New Roman" w:cs="Times New Roman"/>
                <w:w w:val="110"/>
                <w:sz w:val="20"/>
                <w:szCs w:val="20"/>
              </w:rPr>
              <w:t xml:space="preserve">Osteoporozun tedavisinde kullanılanan ilaçları sayar. </w:t>
            </w:r>
          </w:p>
          <w:p w14:paraId="2C778B18" w14:textId="77777777" w:rsidR="00822120" w:rsidRDefault="0020287D">
            <w:pPr>
              <w:pStyle w:val="ListeParagraf"/>
              <w:widowControl w:val="0"/>
              <w:numPr>
                <w:ilvl w:val="0"/>
                <w:numId w:val="9"/>
              </w:numPr>
              <w:tabs>
                <w:tab w:val="left" w:pos="815"/>
              </w:tabs>
              <w:spacing w:after="0" w:line="280" w:lineRule="auto"/>
              <w:ind w:right="233"/>
              <w:rPr>
                <w:rFonts w:ascii="Times New Roman" w:hAnsi="Times New Roman" w:cs="Times New Roman"/>
                <w:sz w:val="20"/>
                <w:szCs w:val="20"/>
              </w:rPr>
            </w:pPr>
            <w:r>
              <w:rPr>
                <w:rFonts w:ascii="Times New Roman" w:hAnsi="Times New Roman" w:cs="Times New Roman"/>
                <w:w w:val="110"/>
                <w:sz w:val="20"/>
                <w:szCs w:val="20"/>
              </w:rPr>
              <w:t xml:space="preserve">Osteoporozdan korunma yöntemlerini sıralar. </w:t>
            </w:r>
          </w:p>
          <w:p w14:paraId="011FEFEA" w14:textId="77777777" w:rsidR="00822120" w:rsidRDefault="0020287D">
            <w:pPr>
              <w:pStyle w:val="ListeParagraf"/>
              <w:numPr>
                <w:ilvl w:val="0"/>
                <w:numId w:val="9"/>
              </w:numPr>
              <w:spacing w:after="0" w:line="240" w:lineRule="auto"/>
              <w:rPr>
                <w:rFonts w:ascii="Liberation Serif" w:hAnsi="Liberation Serif"/>
                <w:sz w:val="20"/>
                <w:szCs w:val="20"/>
              </w:rPr>
            </w:pPr>
            <w:r>
              <w:rPr>
                <w:rFonts w:ascii="Times New Roman" w:hAnsi="Times New Roman" w:cs="Times New Roman"/>
                <w:w w:val="110"/>
                <w:sz w:val="20"/>
                <w:szCs w:val="20"/>
              </w:rPr>
              <w:t>Osteoporozlu hastanın izlenmesini bilir.</w:t>
            </w:r>
          </w:p>
          <w:p w14:paraId="41438F77" w14:textId="77777777" w:rsidR="00822120" w:rsidRDefault="00822120">
            <w:pPr>
              <w:spacing w:after="0" w:line="240" w:lineRule="auto"/>
              <w:rPr>
                <w:rFonts w:ascii="Liberation Serif" w:hAnsi="Liberation Serif"/>
                <w:sz w:val="20"/>
                <w:szCs w:val="20"/>
              </w:rPr>
            </w:pPr>
          </w:p>
          <w:p w14:paraId="57E3AF8E" w14:textId="77777777" w:rsidR="00822120" w:rsidRDefault="0020287D">
            <w:pPr>
              <w:pStyle w:val="Balk110"/>
              <w:spacing w:before="92"/>
              <w:ind w:left="0"/>
              <w:rPr>
                <w:rFonts w:ascii="Times New Roman" w:hAnsi="Times New Roman" w:cs="Times New Roman"/>
                <w:i w:val="0"/>
                <w:sz w:val="20"/>
                <w:szCs w:val="20"/>
              </w:rPr>
            </w:pPr>
            <w:r>
              <w:rPr>
                <w:rFonts w:ascii="Times New Roman" w:hAnsi="Times New Roman" w:cs="Times New Roman"/>
                <w:i w:val="0"/>
                <w:sz w:val="20"/>
                <w:szCs w:val="20"/>
              </w:rPr>
              <w:t>TIP – 4. 24.11- HİPOTALAMUS VE HİPOFİZ HASTALIKLARI</w:t>
            </w:r>
          </w:p>
          <w:p w14:paraId="54D2D265" w14:textId="77777777" w:rsidR="00822120" w:rsidRDefault="00822120">
            <w:pPr>
              <w:pStyle w:val="GvdeMetni"/>
              <w:rPr>
                <w:sz w:val="20"/>
                <w:szCs w:val="20"/>
              </w:rPr>
            </w:pPr>
          </w:p>
          <w:p w14:paraId="36DE578A" w14:textId="77777777" w:rsidR="00822120" w:rsidRDefault="0020287D">
            <w:pPr>
              <w:pStyle w:val="GvdeMetni"/>
              <w:spacing w:line="280" w:lineRule="auto"/>
              <w:ind w:left="106" w:right="203"/>
              <w:rPr>
                <w:sz w:val="20"/>
                <w:szCs w:val="20"/>
              </w:rPr>
            </w:pPr>
            <w:r>
              <w:rPr>
                <w:b/>
                <w:w w:val="110"/>
                <w:sz w:val="20"/>
                <w:szCs w:val="20"/>
              </w:rPr>
              <w:t>Dersin amacı:</w:t>
            </w:r>
            <w:r>
              <w:rPr>
                <w:w w:val="110"/>
                <w:sz w:val="20"/>
                <w:szCs w:val="20"/>
              </w:rPr>
              <w:t xml:space="preserve">Hipotalamus/hipofiz hastalıklarının etyolojisi, epidemiyolojisi, patogenezi, </w:t>
            </w:r>
            <w:r>
              <w:rPr>
                <w:w w:val="110"/>
                <w:sz w:val="20"/>
                <w:szCs w:val="20"/>
              </w:rPr>
              <w:t>klinik/laboratuar özellikleri, tanısal yaklaşım ve tedavisi hakkındaki bilgileri öğretmektir</w:t>
            </w:r>
          </w:p>
          <w:p w14:paraId="0AD123BA"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4543AD7" w14:textId="77777777" w:rsidR="00822120" w:rsidRDefault="0020287D">
            <w:pPr>
              <w:pStyle w:val="ListeParagraf"/>
              <w:widowControl w:val="0"/>
              <w:numPr>
                <w:ilvl w:val="0"/>
                <w:numId w:val="10"/>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Hipotalamus ve hipofiz hormonlarını sayar.</w:t>
            </w:r>
          </w:p>
          <w:p w14:paraId="7E61FA48" w14:textId="77777777" w:rsidR="00822120" w:rsidRDefault="0020287D">
            <w:pPr>
              <w:pStyle w:val="ListeParagraf"/>
              <w:widowControl w:val="0"/>
              <w:numPr>
                <w:ilvl w:val="0"/>
                <w:numId w:val="10"/>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Hipotalamus-hipofiz aksı etkileyen patolojileri sayar.</w:t>
            </w:r>
          </w:p>
          <w:p w14:paraId="0FCB947F" w14:textId="77777777" w:rsidR="00822120" w:rsidRDefault="0020287D">
            <w:pPr>
              <w:pStyle w:val="ListeParagraf"/>
              <w:widowControl w:val="0"/>
              <w:numPr>
                <w:ilvl w:val="0"/>
                <w:numId w:val="10"/>
              </w:numPr>
              <w:tabs>
                <w:tab w:val="left" w:pos="815"/>
              </w:tabs>
              <w:spacing w:before="47" w:after="0" w:line="280" w:lineRule="auto"/>
              <w:ind w:right="202"/>
              <w:rPr>
                <w:rFonts w:ascii="Times New Roman" w:hAnsi="Times New Roman" w:cs="Times New Roman"/>
                <w:sz w:val="20"/>
                <w:szCs w:val="20"/>
              </w:rPr>
            </w:pPr>
            <w:r>
              <w:rPr>
                <w:rFonts w:ascii="Times New Roman" w:hAnsi="Times New Roman" w:cs="Times New Roman"/>
                <w:w w:val="110"/>
                <w:sz w:val="20"/>
                <w:szCs w:val="20"/>
              </w:rPr>
              <w:t xml:space="preserve">Erişkinde hipotalamus, ön ve arka </w:t>
            </w:r>
            <w:r>
              <w:rPr>
                <w:rFonts w:ascii="Times New Roman" w:hAnsi="Times New Roman" w:cs="Times New Roman"/>
                <w:w w:val="110"/>
                <w:sz w:val="20"/>
                <w:szCs w:val="20"/>
              </w:rPr>
              <w:t>hipofizde görülebilecek hastalıkları sayar.</w:t>
            </w:r>
          </w:p>
          <w:p w14:paraId="100C74D3" w14:textId="77777777" w:rsidR="00822120" w:rsidRDefault="0020287D">
            <w:pPr>
              <w:pStyle w:val="ListeParagraf"/>
              <w:widowControl w:val="0"/>
              <w:numPr>
                <w:ilvl w:val="0"/>
                <w:numId w:val="10"/>
              </w:numPr>
              <w:tabs>
                <w:tab w:val="left" w:pos="815"/>
              </w:tabs>
              <w:spacing w:after="0" w:line="280" w:lineRule="auto"/>
              <w:ind w:right="202"/>
              <w:rPr>
                <w:rFonts w:ascii="Times New Roman" w:hAnsi="Times New Roman" w:cs="Times New Roman"/>
                <w:sz w:val="20"/>
                <w:szCs w:val="20"/>
              </w:rPr>
            </w:pPr>
            <w:r>
              <w:rPr>
                <w:rFonts w:ascii="Times New Roman" w:hAnsi="Times New Roman" w:cs="Times New Roman"/>
                <w:w w:val="110"/>
                <w:sz w:val="20"/>
                <w:szCs w:val="20"/>
              </w:rPr>
              <w:t>Hipofiz adenomlarının fonksiyon ve nonfonksiyonel olduğunu bilir; ve bunu ortaya çıkarmak için gerekli klinik ve laboratuvar yaklaşımlarını sayar, prolaktinomaların kliniğini ve laboratuvarını özetler.</w:t>
            </w:r>
          </w:p>
          <w:p w14:paraId="48EA8E54" w14:textId="77777777" w:rsidR="00822120" w:rsidRDefault="0020287D">
            <w:pPr>
              <w:pStyle w:val="ListeParagraf"/>
              <w:widowControl w:val="0"/>
              <w:numPr>
                <w:ilvl w:val="0"/>
                <w:numId w:val="10"/>
              </w:numPr>
              <w:tabs>
                <w:tab w:val="left" w:pos="815"/>
                <w:tab w:val="left" w:pos="3648"/>
                <w:tab w:val="left" w:pos="5181"/>
                <w:tab w:val="left" w:pos="7057"/>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Hiperprola</w:t>
            </w:r>
            <w:r>
              <w:rPr>
                <w:rFonts w:ascii="Times New Roman" w:hAnsi="Times New Roman" w:cs="Times New Roman"/>
                <w:w w:val="110"/>
                <w:sz w:val="20"/>
                <w:szCs w:val="20"/>
              </w:rPr>
              <w:t xml:space="preserve">ktinemi yapan nedenleri </w:t>
            </w:r>
            <w:r>
              <w:rPr>
                <w:rFonts w:ascii="Times New Roman" w:hAnsi="Times New Roman" w:cs="Times New Roman"/>
                <w:spacing w:val="-1"/>
                <w:w w:val="110"/>
                <w:sz w:val="20"/>
                <w:szCs w:val="20"/>
              </w:rPr>
              <w:t xml:space="preserve">sayar. </w:t>
            </w:r>
            <w:r>
              <w:rPr>
                <w:rFonts w:ascii="Times New Roman" w:hAnsi="Times New Roman" w:cs="Times New Roman"/>
                <w:w w:val="110"/>
                <w:sz w:val="20"/>
                <w:szCs w:val="20"/>
              </w:rPr>
              <w:t>(Hiperprolaktineminin ayırıc ıtanısı),</w:t>
            </w:r>
          </w:p>
          <w:p w14:paraId="696317E3" w14:textId="77777777" w:rsidR="00822120" w:rsidRDefault="0020287D">
            <w:pPr>
              <w:pStyle w:val="ListeParagraf"/>
              <w:widowControl w:val="0"/>
              <w:numPr>
                <w:ilvl w:val="0"/>
                <w:numId w:val="10"/>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Prolaktin salgılayan adenomların tedavisini anlatır.</w:t>
            </w:r>
          </w:p>
          <w:p w14:paraId="19984479" w14:textId="77777777" w:rsidR="00822120" w:rsidRDefault="0020287D">
            <w:pPr>
              <w:pStyle w:val="ListeParagraf"/>
              <w:widowControl w:val="0"/>
              <w:numPr>
                <w:ilvl w:val="0"/>
                <w:numId w:val="10"/>
              </w:numPr>
              <w:tabs>
                <w:tab w:val="left" w:pos="815"/>
              </w:tabs>
              <w:spacing w:before="45" w:after="0" w:line="278" w:lineRule="auto"/>
              <w:ind w:right="203"/>
              <w:rPr>
                <w:rFonts w:ascii="Times New Roman" w:hAnsi="Times New Roman" w:cs="Times New Roman"/>
                <w:sz w:val="20"/>
                <w:szCs w:val="20"/>
              </w:rPr>
            </w:pPr>
            <w:r>
              <w:rPr>
                <w:rFonts w:ascii="Times New Roman" w:hAnsi="Times New Roman" w:cs="Times New Roman"/>
                <w:w w:val="110"/>
                <w:sz w:val="20"/>
                <w:szCs w:val="20"/>
              </w:rPr>
              <w:t>Akromegalik hastalarda görülen klinik ve metabolik bozuklukların bulgularını sayar.</w:t>
            </w:r>
          </w:p>
          <w:p w14:paraId="018783BE" w14:textId="77777777" w:rsidR="00822120" w:rsidRDefault="0020287D">
            <w:pPr>
              <w:pStyle w:val="ListeParagraf"/>
              <w:widowControl w:val="0"/>
              <w:numPr>
                <w:ilvl w:val="0"/>
                <w:numId w:val="10"/>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Akromegalinin tanı ve tedavi kür </w:t>
            </w:r>
            <w:r>
              <w:rPr>
                <w:rFonts w:ascii="Times New Roman" w:hAnsi="Times New Roman" w:cs="Times New Roman"/>
                <w:w w:val="110"/>
                <w:sz w:val="20"/>
                <w:szCs w:val="20"/>
              </w:rPr>
              <w:t>kriterlerini sayar.</w:t>
            </w:r>
          </w:p>
          <w:p w14:paraId="46D5C2D3" w14:textId="77777777" w:rsidR="00822120" w:rsidRDefault="0020287D">
            <w:pPr>
              <w:pStyle w:val="ListeParagraf"/>
              <w:widowControl w:val="0"/>
              <w:numPr>
                <w:ilvl w:val="0"/>
                <w:numId w:val="10"/>
              </w:numPr>
              <w:tabs>
                <w:tab w:val="left" w:pos="815"/>
                <w:tab w:val="left" w:pos="2663"/>
                <w:tab w:val="left" w:pos="3557"/>
                <w:tab w:val="left" w:pos="4073"/>
                <w:tab w:val="left" w:pos="4907"/>
                <w:tab w:val="left" w:pos="5836"/>
                <w:tab w:val="left" w:pos="7365"/>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Akromegalinin erken</w:t>
            </w:r>
            <w:r>
              <w:rPr>
                <w:rFonts w:ascii="Times New Roman" w:hAnsi="Times New Roman" w:cs="Times New Roman"/>
                <w:w w:val="110"/>
                <w:sz w:val="20"/>
                <w:szCs w:val="20"/>
              </w:rPr>
              <w:tab/>
              <w:t>ve etkin</w:t>
            </w:r>
            <w:r>
              <w:rPr>
                <w:rFonts w:ascii="Times New Roman" w:hAnsi="Times New Roman" w:cs="Times New Roman"/>
                <w:w w:val="110"/>
                <w:sz w:val="20"/>
                <w:szCs w:val="20"/>
              </w:rPr>
              <w:tab/>
              <w:t xml:space="preserve">tedavi edilmesinin </w:t>
            </w:r>
            <w:r>
              <w:rPr>
                <w:rFonts w:ascii="Times New Roman" w:hAnsi="Times New Roman" w:cs="Times New Roman"/>
                <w:w w:val="105"/>
                <w:sz w:val="20"/>
                <w:szCs w:val="20"/>
              </w:rPr>
              <w:t>gerekliliğini bilir</w:t>
            </w:r>
            <w:r>
              <w:rPr>
                <w:rFonts w:ascii="Times New Roman" w:hAnsi="Times New Roman" w:cs="Times New Roman"/>
                <w:w w:val="110"/>
                <w:sz w:val="20"/>
                <w:szCs w:val="20"/>
              </w:rPr>
              <w:t>.</w:t>
            </w:r>
          </w:p>
          <w:p w14:paraId="119FF857" w14:textId="77777777" w:rsidR="00822120" w:rsidRDefault="0020287D">
            <w:pPr>
              <w:pStyle w:val="ListeParagraf"/>
              <w:widowControl w:val="0"/>
              <w:numPr>
                <w:ilvl w:val="0"/>
                <w:numId w:val="10"/>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Akromegalinin tedavisini anlatır.</w:t>
            </w:r>
          </w:p>
          <w:p w14:paraId="4106DED2" w14:textId="77777777" w:rsidR="00822120" w:rsidRDefault="0020287D">
            <w:pPr>
              <w:pStyle w:val="ListeParagraf"/>
              <w:widowControl w:val="0"/>
              <w:numPr>
                <w:ilvl w:val="0"/>
                <w:numId w:val="10"/>
              </w:numPr>
              <w:tabs>
                <w:tab w:val="left" w:pos="815"/>
              </w:tabs>
              <w:spacing w:before="47" w:after="0" w:line="280" w:lineRule="auto"/>
              <w:ind w:right="202"/>
              <w:rPr>
                <w:rFonts w:ascii="Times New Roman" w:hAnsi="Times New Roman" w:cs="Times New Roman"/>
                <w:sz w:val="20"/>
                <w:szCs w:val="20"/>
              </w:rPr>
            </w:pPr>
            <w:r>
              <w:rPr>
                <w:rFonts w:ascii="Times New Roman" w:hAnsi="Times New Roman" w:cs="Times New Roman"/>
                <w:w w:val="110"/>
                <w:sz w:val="20"/>
                <w:szCs w:val="20"/>
              </w:rPr>
              <w:t>Nadir görülen hormone salgılayan adenomların salgıladıkları hormona göre sınıflamalarını yapar, klinik ve laboratuvar bulgularını say</w:t>
            </w:r>
            <w:r>
              <w:rPr>
                <w:rFonts w:ascii="Times New Roman" w:hAnsi="Times New Roman" w:cs="Times New Roman"/>
                <w:w w:val="110"/>
                <w:sz w:val="20"/>
                <w:szCs w:val="20"/>
              </w:rPr>
              <w:t>ar.</w:t>
            </w:r>
          </w:p>
          <w:p w14:paraId="3F9F077D" w14:textId="77777777" w:rsidR="00822120" w:rsidRDefault="0020287D">
            <w:pPr>
              <w:pStyle w:val="ListeParagraf"/>
              <w:widowControl w:val="0"/>
              <w:numPr>
                <w:ilvl w:val="0"/>
                <w:numId w:val="10"/>
              </w:numPr>
              <w:tabs>
                <w:tab w:val="left" w:pos="815"/>
              </w:tabs>
              <w:spacing w:after="0" w:line="280" w:lineRule="auto"/>
              <w:ind w:right="201"/>
              <w:rPr>
                <w:rFonts w:ascii="Times New Roman" w:hAnsi="Times New Roman" w:cs="Times New Roman"/>
                <w:sz w:val="20"/>
                <w:szCs w:val="20"/>
              </w:rPr>
            </w:pPr>
            <w:r>
              <w:rPr>
                <w:rFonts w:ascii="Times New Roman" w:hAnsi="Times New Roman" w:cs="Times New Roman"/>
                <w:w w:val="110"/>
                <w:sz w:val="20"/>
                <w:szCs w:val="20"/>
              </w:rPr>
              <w:t>Cushing sendromunun tanısında kullanılan dinamik testlerinyapılma koşullarını sayar, yorumunlamasını bilir ve Cushing sendromunun tedavisini anlatır.</w:t>
            </w:r>
          </w:p>
          <w:p w14:paraId="52EF2126" w14:textId="77777777" w:rsidR="00822120" w:rsidRDefault="0020287D">
            <w:pPr>
              <w:pStyle w:val="ListeParagraf"/>
              <w:widowControl w:val="0"/>
              <w:numPr>
                <w:ilvl w:val="0"/>
                <w:numId w:val="10"/>
              </w:numPr>
              <w:tabs>
                <w:tab w:val="left" w:pos="815"/>
              </w:tabs>
              <w:spacing w:after="0" w:line="280" w:lineRule="auto"/>
              <w:ind w:right="202"/>
              <w:rPr>
                <w:rFonts w:ascii="Times New Roman" w:hAnsi="Times New Roman" w:cs="Times New Roman"/>
                <w:sz w:val="20"/>
                <w:szCs w:val="20"/>
              </w:rPr>
            </w:pPr>
            <w:r>
              <w:rPr>
                <w:rFonts w:ascii="Times New Roman" w:hAnsi="Times New Roman" w:cs="Times New Roman"/>
                <w:w w:val="110"/>
                <w:sz w:val="20"/>
                <w:szCs w:val="20"/>
              </w:rPr>
              <w:t>Hipofizer yetmezliğin nedenlerini, klinik ve laboratuvar bulgularını sıralar.</w:t>
            </w:r>
          </w:p>
          <w:p w14:paraId="3AD7875F" w14:textId="77777777" w:rsidR="00822120" w:rsidRDefault="0020287D">
            <w:pPr>
              <w:pStyle w:val="ListeParagraf"/>
              <w:widowControl w:val="0"/>
              <w:numPr>
                <w:ilvl w:val="0"/>
                <w:numId w:val="10"/>
              </w:numPr>
              <w:tabs>
                <w:tab w:val="left" w:pos="815"/>
                <w:tab w:val="left" w:pos="2149"/>
                <w:tab w:val="left" w:pos="3735"/>
                <w:tab w:val="left" w:pos="5128"/>
                <w:tab w:val="left" w:pos="6607"/>
                <w:tab w:val="left" w:pos="7871"/>
              </w:tabs>
              <w:spacing w:after="0" w:line="280" w:lineRule="auto"/>
              <w:ind w:right="206"/>
              <w:rPr>
                <w:rFonts w:ascii="Times New Roman" w:hAnsi="Times New Roman" w:cs="Times New Roman"/>
                <w:sz w:val="20"/>
                <w:szCs w:val="20"/>
              </w:rPr>
            </w:pPr>
            <w:r>
              <w:rPr>
                <w:rFonts w:ascii="Times New Roman" w:hAnsi="Times New Roman" w:cs="Times New Roman"/>
                <w:w w:val="110"/>
                <w:sz w:val="20"/>
                <w:szCs w:val="20"/>
              </w:rPr>
              <w:lastRenderedPageBreak/>
              <w:t xml:space="preserve">Hipofizer yetmezliğin tanısında kullanılan </w:t>
            </w:r>
            <w:r>
              <w:rPr>
                <w:rFonts w:ascii="Times New Roman" w:hAnsi="Times New Roman" w:cs="Times New Roman"/>
                <w:w w:val="105"/>
                <w:sz w:val="20"/>
                <w:szCs w:val="20"/>
              </w:rPr>
              <w:t xml:space="preserve">testleri </w:t>
            </w:r>
            <w:r>
              <w:rPr>
                <w:rFonts w:ascii="Times New Roman" w:hAnsi="Times New Roman" w:cs="Times New Roman"/>
                <w:w w:val="110"/>
                <w:sz w:val="20"/>
                <w:szCs w:val="20"/>
              </w:rPr>
              <w:t>sayar.</w:t>
            </w:r>
          </w:p>
          <w:p w14:paraId="797115CF" w14:textId="77777777" w:rsidR="00822120" w:rsidRDefault="0020287D">
            <w:pPr>
              <w:pStyle w:val="ListeParagraf"/>
              <w:widowControl w:val="0"/>
              <w:numPr>
                <w:ilvl w:val="0"/>
                <w:numId w:val="10"/>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Hipofizer yetmezliğin tedavisini bilir.</w:t>
            </w:r>
          </w:p>
          <w:p w14:paraId="025E9F4A" w14:textId="77777777" w:rsidR="00822120" w:rsidRDefault="0020287D">
            <w:pPr>
              <w:pStyle w:val="ListeParagraf"/>
              <w:numPr>
                <w:ilvl w:val="0"/>
                <w:numId w:val="10"/>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 xml:space="preserve">Diabetes insipidusun nedenlerini, klinik ve laboratuva rbulgularını sayar . Diabetes insipidusun tanı ve tedavisini bilir  </w:t>
            </w:r>
          </w:p>
          <w:p w14:paraId="03117B61" w14:textId="77777777" w:rsidR="00822120" w:rsidRDefault="00822120">
            <w:pPr>
              <w:spacing w:after="0" w:line="240" w:lineRule="auto"/>
              <w:rPr>
                <w:rFonts w:ascii="Times New Roman" w:hAnsi="Times New Roman" w:cs="Times New Roman"/>
                <w:w w:val="110"/>
                <w:sz w:val="20"/>
                <w:szCs w:val="20"/>
              </w:rPr>
            </w:pPr>
          </w:p>
          <w:p w14:paraId="50B6F322" w14:textId="77777777" w:rsidR="00822120" w:rsidRDefault="00822120">
            <w:pPr>
              <w:spacing w:after="0" w:line="240" w:lineRule="auto"/>
              <w:rPr>
                <w:rFonts w:ascii="Times New Roman" w:hAnsi="Times New Roman" w:cs="Times New Roman"/>
                <w:w w:val="110"/>
                <w:sz w:val="20"/>
                <w:szCs w:val="20"/>
              </w:rPr>
            </w:pPr>
          </w:p>
          <w:p w14:paraId="159A475A" w14:textId="77777777" w:rsidR="00822120" w:rsidRDefault="0020287D">
            <w:pPr>
              <w:pStyle w:val="Balk110"/>
              <w:tabs>
                <w:tab w:val="left" w:pos="1894"/>
              </w:tabs>
              <w:spacing w:before="92"/>
              <w:ind w:left="0"/>
              <w:rPr>
                <w:rFonts w:ascii="Times New Roman" w:hAnsi="Times New Roman" w:cs="Times New Roman"/>
                <w:i w:val="0"/>
                <w:sz w:val="20"/>
                <w:szCs w:val="20"/>
              </w:rPr>
            </w:pPr>
            <w:r>
              <w:rPr>
                <w:rFonts w:ascii="Times New Roman" w:hAnsi="Times New Roman" w:cs="Times New Roman"/>
                <w:i w:val="0"/>
                <w:sz w:val="20"/>
                <w:szCs w:val="20"/>
              </w:rPr>
              <w:t>TIP – 4. 24.12-SÜRRENALHASTALIKLARI</w:t>
            </w:r>
          </w:p>
          <w:p w14:paraId="5AAFF806" w14:textId="77777777" w:rsidR="00822120" w:rsidRDefault="00822120">
            <w:pPr>
              <w:pStyle w:val="GvdeMetni"/>
              <w:spacing w:line="280" w:lineRule="auto"/>
              <w:ind w:left="106" w:right="201"/>
              <w:rPr>
                <w:w w:val="110"/>
                <w:sz w:val="20"/>
                <w:szCs w:val="20"/>
              </w:rPr>
            </w:pPr>
          </w:p>
          <w:p w14:paraId="2BCADE17" w14:textId="77777777" w:rsidR="00822120" w:rsidRDefault="0020287D">
            <w:pPr>
              <w:pStyle w:val="GvdeMetni"/>
              <w:spacing w:line="280" w:lineRule="auto"/>
              <w:ind w:left="106" w:right="201"/>
              <w:rPr>
                <w:sz w:val="20"/>
                <w:szCs w:val="20"/>
              </w:rPr>
            </w:pPr>
            <w:r>
              <w:rPr>
                <w:b/>
                <w:w w:val="110"/>
                <w:sz w:val="20"/>
                <w:szCs w:val="20"/>
              </w:rPr>
              <w:t>Dersin amacı:</w:t>
            </w:r>
            <w:r>
              <w:rPr>
                <w:w w:val="110"/>
                <w:sz w:val="20"/>
                <w:szCs w:val="20"/>
              </w:rPr>
              <w:t xml:space="preserve"> Bu derste öğrencilerin sürrenal korteks hormonlarının fizyolojik ve patofizyolo</w:t>
            </w:r>
            <w:r>
              <w:rPr>
                <w:w w:val="110"/>
                <w:sz w:val="20"/>
                <w:szCs w:val="20"/>
              </w:rPr>
              <w:t>jik etkileri hakkında bilgi sahibi olmaları, sürrenal korteks ve medulla hastalıkları hakkında bilgi sahibi olmaları amaçlanır.</w:t>
            </w:r>
          </w:p>
          <w:p w14:paraId="20B6DF04" w14:textId="77777777" w:rsidR="00822120" w:rsidRDefault="00822120">
            <w:pPr>
              <w:pStyle w:val="GvdeMetni"/>
              <w:rPr>
                <w:sz w:val="20"/>
                <w:szCs w:val="20"/>
              </w:rPr>
            </w:pPr>
          </w:p>
          <w:p w14:paraId="22965AF2"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D2BBC1E" w14:textId="77777777" w:rsidR="00822120" w:rsidRDefault="0020287D">
            <w:pPr>
              <w:pStyle w:val="ListeParagraf"/>
              <w:widowControl w:val="0"/>
              <w:numPr>
                <w:ilvl w:val="0"/>
                <w:numId w:val="1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Sürrenal bez korteksinden salgılanan hormonları sayar.</w:t>
            </w:r>
          </w:p>
          <w:p w14:paraId="11DCD2AC" w14:textId="77777777" w:rsidR="00822120" w:rsidRDefault="0020287D">
            <w:pPr>
              <w:pStyle w:val="ListeParagraf"/>
              <w:widowControl w:val="0"/>
              <w:numPr>
                <w:ilvl w:val="0"/>
                <w:numId w:val="11"/>
              </w:numPr>
              <w:tabs>
                <w:tab w:val="left" w:pos="885"/>
              </w:tabs>
              <w:spacing w:before="48" w:after="0" w:line="280" w:lineRule="auto"/>
              <w:ind w:right="498"/>
              <w:rPr>
                <w:rFonts w:ascii="Times New Roman" w:hAnsi="Times New Roman" w:cs="Times New Roman"/>
                <w:sz w:val="20"/>
                <w:szCs w:val="20"/>
              </w:rPr>
            </w:pPr>
            <w:r>
              <w:rPr>
                <w:rFonts w:ascii="Times New Roman" w:hAnsi="Times New Roman" w:cs="Times New Roman"/>
                <w:w w:val="110"/>
                <w:sz w:val="20"/>
                <w:szCs w:val="20"/>
              </w:rPr>
              <w:t xml:space="preserve">Kortikotropin serbestleştirici </w:t>
            </w:r>
            <w:r>
              <w:rPr>
                <w:rFonts w:ascii="Times New Roman" w:hAnsi="Times New Roman" w:cs="Times New Roman"/>
                <w:w w:val="110"/>
                <w:sz w:val="20"/>
                <w:szCs w:val="20"/>
              </w:rPr>
              <w:t>hormon(CRH) ve adrenokortikotropinin (ACTH)’nın sentez ve salınımını etkileyen faktörleri ve bu hormonların etkilerini sayar.</w:t>
            </w:r>
          </w:p>
          <w:p w14:paraId="5F8AC90E" w14:textId="77777777" w:rsidR="00822120" w:rsidRDefault="0020287D">
            <w:pPr>
              <w:pStyle w:val="ListeParagraf"/>
              <w:widowControl w:val="0"/>
              <w:numPr>
                <w:ilvl w:val="0"/>
                <w:numId w:val="11"/>
              </w:numPr>
              <w:tabs>
                <w:tab w:val="left" w:pos="884"/>
                <w:tab w:val="left" w:pos="885"/>
              </w:tabs>
              <w:spacing w:after="0" w:line="249" w:lineRule="exact"/>
              <w:rPr>
                <w:rFonts w:ascii="Times New Roman" w:hAnsi="Times New Roman" w:cs="Times New Roman"/>
                <w:sz w:val="20"/>
                <w:szCs w:val="20"/>
              </w:rPr>
            </w:pPr>
            <w:r>
              <w:rPr>
                <w:rFonts w:ascii="Times New Roman" w:hAnsi="Times New Roman" w:cs="Times New Roman"/>
                <w:w w:val="110"/>
                <w:sz w:val="20"/>
                <w:szCs w:val="20"/>
              </w:rPr>
              <w:t>Mineralkortikoidlerin salınımını etkileyen faktörleri sayar.</w:t>
            </w:r>
          </w:p>
          <w:p w14:paraId="6A4FFD3E" w14:textId="77777777" w:rsidR="00822120" w:rsidRDefault="0020287D">
            <w:pPr>
              <w:pStyle w:val="ListeParagraf"/>
              <w:widowControl w:val="0"/>
              <w:numPr>
                <w:ilvl w:val="0"/>
                <w:numId w:val="1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Glukokortikodlerin salınımını etkileyen faktörleri sayar.</w:t>
            </w:r>
          </w:p>
          <w:p w14:paraId="19B32797" w14:textId="77777777" w:rsidR="00822120" w:rsidRDefault="0020287D">
            <w:pPr>
              <w:pStyle w:val="ListeParagraf"/>
              <w:widowControl w:val="0"/>
              <w:numPr>
                <w:ilvl w:val="0"/>
                <w:numId w:val="1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Glukokortik</w:t>
            </w:r>
            <w:r>
              <w:rPr>
                <w:rFonts w:ascii="Times New Roman" w:hAnsi="Times New Roman" w:cs="Times New Roman"/>
                <w:w w:val="110"/>
                <w:sz w:val="20"/>
                <w:szCs w:val="20"/>
              </w:rPr>
              <w:t>oidlerin etkilerini sayar.</w:t>
            </w:r>
          </w:p>
          <w:p w14:paraId="09028D32" w14:textId="77777777" w:rsidR="00822120" w:rsidRDefault="0020287D">
            <w:pPr>
              <w:pStyle w:val="ListeParagraf"/>
              <w:widowControl w:val="0"/>
              <w:numPr>
                <w:ilvl w:val="0"/>
                <w:numId w:val="11"/>
              </w:numPr>
              <w:tabs>
                <w:tab w:val="left" w:pos="815"/>
              </w:tabs>
              <w:spacing w:before="45" w:after="0" w:line="280" w:lineRule="auto"/>
              <w:ind w:right="1166"/>
              <w:rPr>
                <w:rFonts w:ascii="Times New Roman" w:hAnsi="Times New Roman" w:cs="Times New Roman"/>
                <w:sz w:val="20"/>
                <w:szCs w:val="20"/>
              </w:rPr>
            </w:pPr>
            <w:r>
              <w:rPr>
                <w:rFonts w:ascii="Times New Roman" w:hAnsi="Times New Roman" w:cs="Times New Roman"/>
                <w:w w:val="110"/>
                <w:sz w:val="20"/>
                <w:szCs w:val="20"/>
              </w:rPr>
              <w:t>Adrenal adrojenlerin salınımına etki eden faktörleri ve etkilerini sayar.</w:t>
            </w:r>
          </w:p>
          <w:p w14:paraId="41EF79A0" w14:textId="77777777" w:rsidR="00822120" w:rsidRDefault="0020287D">
            <w:pPr>
              <w:pStyle w:val="ListeParagraf"/>
              <w:widowControl w:val="0"/>
              <w:numPr>
                <w:ilvl w:val="0"/>
                <w:numId w:val="11"/>
              </w:numPr>
              <w:tabs>
                <w:tab w:val="left" w:pos="815"/>
              </w:tabs>
              <w:spacing w:before="1" w:after="0" w:line="280" w:lineRule="auto"/>
              <w:ind w:right="627"/>
              <w:rPr>
                <w:rFonts w:ascii="Times New Roman" w:hAnsi="Times New Roman" w:cs="Times New Roman"/>
                <w:sz w:val="20"/>
                <w:szCs w:val="20"/>
              </w:rPr>
            </w:pPr>
            <w:r>
              <w:rPr>
                <w:rFonts w:ascii="Times New Roman" w:hAnsi="Times New Roman" w:cs="Times New Roman"/>
                <w:w w:val="110"/>
                <w:sz w:val="20"/>
                <w:szCs w:val="20"/>
              </w:rPr>
              <w:t>Sürrenal hipofonksiyonuna ve hiperfonksiyonuna yol açan nedenleri sayar.</w:t>
            </w:r>
          </w:p>
          <w:p w14:paraId="1B19CD63" w14:textId="77777777" w:rsidR="00822120" w:rsidRDefault="0020287D">
            <w:pPr>
              <w:pStyle w:val="ListeParagraf"/>
              <w:widowControl w:val="0"/>
              <w:numPr>
                <w:ilvl w:val="0"/>
                <w:numId w:val="11"/>
              </w:numPr>
              <w:tabs>
                <w:tab w:val="left" w:pos="815"/>
              </w:tabs>
              <w:spacing w:after="0" w:line="280" w:lineRule="auto"/>
              <w:ind w:right="200"/>
              <w:rPr>
                <w:rFonts w:ascii="Times New Roman" w:hAnsi="Times New Roman" w:cs="Times New Roman"/>
                <w:sz w:val="20"/>
                <w:szCs w:val="20"/>
              </w:rPr>
            </w:pPr>
            <w:r>
              <w:rPr>
                <w:rFonts w:ascii="Times New Roman" w:hAnsi="Times New Roman" w:cs="Times New Roman"/>
                <w:w w:val="110"/>
                <w:sz w:val="20"/>
                <w:szCs w:val="20"/>
              </w:rPr>
              <w:t xml:space="preserve">Addison hastalığının etyolojisi, epidemiyolojisi, klinik ve laboratuvar </w:t>
            </w:r>
            <w:r>
              <w:rPr>
                <w:rFonts w:ascii="Times New Roman" w:hAnsi="Times New Roman" w:cs="Times New Roman"/>
                <w:w w:val="110"/>
                <w:sz w:val="20"/>
                <w:szCs w:val="20"/>
              </w:rPr>
              <w:t>özelliklerini sayar.</w:t>
            </w:r>
          </w:p>
          <w:p w14:paraId="47E915C6" w14:textId="77777777" w:rsidR="00822120" w:rsidRDefault="0020287D">
            <w:pPr>
              <w:pStyle w:val="ListeParagraf"/>
              <w:widowControl w:val="0"/>
              <w:numPr>
                <w:ilvl w:val="0"/>
                <w:numId w:val="11"/>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Addison hastalığının tedavisini bilir.</w:t>
            </w:r>
          </w:p>
          <w:p w14:paraId="53F5195B" w14:textId="77777777" w:rsidR="00822120" w:rsidRDefault="0020287D">
            <w:pPr>
              <w:pStyle w:val="ListeParagraf"/>
              <w:widowControl w:val="0"/>
              <w:numPr>
                <w:ilvl w:val="0"/>
                <w:numId w:val="11"/>
              </w:numPr>
              <w:tabs>
                <w:tab w:val="left" w:pos="815"/>
                <w:tab w:val="left" w:pos="1999"/>
                <w:tab w:val="left" w:pos="3106"/>
                <w:tab w:val="left" w:pos="4900"/>
                <w:tab w:val="left" w:pos="5861"/>
                <w:tab w:val="left" w:pos="6334"/>
                <w:tab w:val="left" w:pos="7651"/>
              </w:tabs>
              <w:spacing w:before="46" w:after="0" w:line="278" w:lineRule="auto"/>
              <w:ind w:right="203"/>
              <w:rPr>
                <w:rFonts w:ascii="Times New Roman" w:hAnsi="Times New Roman" w:cs="Times New Roman"/>
                <w:sz w:val="20"/>
                <w:szCs w:val="20"/>
              </w:rPr>
            </w:pPr>
            <w:r>
              <w:rPr>
                <w:rFonts w:ascii="Times New Roman" w:hAnsi="Times New Roman" w:cs="Times New Roman"/>
                <w:w w:val="110"/>
                <w:sz w:val="20"/>
                <w:szCs w:val="20"/>
              </w:rPr>
              <w:t xml:space="preserve">Akut adrenal krizin nedenleri, kliniği, tanı ve tedavisini sayar. </w:t>
            </w:r>
          </w:p>
          <w:p w14:paraId="7CDA9C62" w14:textId="77777777" w:rsidR="00822120" w:rsidRDefault="0020287D">
            <w:pPr>
              <w:pStyle w:val="ListeParagraf"/>
              <w:widowControl w:val="0"/>
              <w:numPr>
                <w:ilvl w:val="0"/>
                <w:numId w:val="11"/>
              </w:numPr>
              <w:tabs>
                <w:tab w:val="left" w:pos="815"/>
                <w:tab w:val="left" w:pos="1999"/>
                <w:tab w:val="left" w:pos="3106"/>
                <w:tab w:val="left" w:pos="4900"/>
                <w:tab w:val="left" w:pos="5861"/>
                <w:tab w:val="left" w:pos="6334"/>
                <w:tab w:val="left" w:pos="7651"/>
              </w:tabs>
              <w:spacing w:before="3" w:after="0" w:line="278" w:lineRule="auto"/>
              <w:ind w:right="203"/>
              <w:rPr>
                <w:sz w:val="20"/>
                <w:szCs w:val="20"/>
              </w:rPr>
            </w:pPr>
            <w:r>
              <w:rPr>
                <w:rFonts w:ascii="Times New Roman" w:hAnsi="Times New Roman" w:cs="Times New Roman"/>
                <w:w w:val="110"/>
                <w:sz w:val="20"/>
                <w:szCs w:val="20"/>
              </w:rPr>
              <w:t xml:space="preserve">Sürrenal medulla hormonlarının yapımı ve salınımını </w:t>
            </w:r>
            <w:r>
              <w:rPr>
                <w:rFonts w:ascii="Times New Roman" w:hAnsi="Times New Roman" w:cs="Times New Roman"/>
                <w:w w:val="105"/>
                <w:sz w:val="20"/>
                <w:szCs w:val="20"/>
              </w:rPr>
              <w:t xml:space="preserve">etkileyen </w:t>
            </w:r>
            <w:r>
              <w:rPr>
                <w:w w:val="110"/>
                <w:sz w:val="20"/>
                <w:szCs w:val="20"/>
              </w:rPr>
              <w:t>faktörleri sayar.</w:t>
            </w:r>
          </w:p>
          <w:p w14:paraId="69AE641E" w14:textId="77777777" w:rsidR="00822120" w:rsidRDefault="0020287D">
            <w:pPr>
              <w:pStyle w:val="GvdeMetni"/>
              <w:numPr>
                <w:ilvl w:val="0"/>
                <w:numId w:val="11"/>
              </w:numPr>
              <w:spacing w:before="47" w:line="280" w:lineRule="auto"/>
              <w:rPr>
                <w:sz w:val="20"/>
                <w:szCs w:val="20"/>
              </w:rPr>
            </w:pPr>
            <w:r>
              <w:rPr>
                <w:w w:val="110"/>
                <w:sz w:val="20"/>
                <w:szCs w:val="20"/>
              </w:rPr>
              <w:t>Feokromasitomanın klinik ve laboratuvar bulguları</w:t>
            </w:r>
            <w:r>
              <w:rPr>
                <w:w w:val="110"/>
                <w:sz w:val="20"/>
                <w:szCs w:val="20"/>
              </w:rPr>
              <w:t>nı sayar</w:t>
            </w:r>
          </w:p>
          <w:p w14:paraId="6243D14D" w14:textId="77777777" w:rsidR="00822120" w:rsidRDefault="0020287D">
            <w:pPr>
              <w:pStyle w:val="GvdeMetni"/>
              <w:numPr>
                <w:ilvl w:val="0"/>
                <w:numId w:val="11"/>
              </w:numPr>
              <w:spacing w:before="47" w:line="248" w:lineRule="exact"/>
              <w:rPr>
                <w:sz w:val="20"/>
                <w:szCs w:val="20"/>
              </w:rPr>
            </w:pPr>
            <w:r>
              <w:rPr>
                <w:w w:val="110"/>
                <w:sz w:val="20"/>
                <w:szCs w:val="20"/>
              </w:rPr>
              <w:t>Feokromasitomanın tanısında kullanılan laboratuvar ve görüntüleme yöntemlerini sayar.</w:t>
            </w:r>
          </w:p>
          <w:p w14:paraId="5EC16138" w14:textId="77777777" w:rsidR="00822120" w:rsidRDefault="0020287D">
            <w:pPr>
              <w:pStyle w:val="GvdeMetni"/>
              <w:numPr>
                <w:ilvl w:val="0"/>
                <w:numId w:val="11"/>
              </w:numPr>
              <w:spacing w:before="48" w:line="280" w:lineRule="auto"/>
              <w:rPr>
                <w:w w:val="110"/>
                <w:sz w:val="20"/>
                <w:szCs w:val="20"/>
              </w:rPr>
            </w:pPr>
            <w:r>
              <w:rPr>
                <w:w w:val="110"/>
                <w:sz w:val="20"/>
                <w:szCs w:val="20"/>
              </w:rPr>
              <w:t>Feokromasitomalı hastaların tedavisini ve preoperative hazırlığın önemini bilir.</w:t>
            </w:r>
          </w:p>
          <w:p w14:paraId="3BBB90EA" w14:textId="77777777" w:rsidR="00822120" w:rsidRDefault="0020287D">
            <w:pPr>
              <w:pStyle w:val="ListeParagraf"/>
              <w:numPr>
                <w:ilvl w:val="0"/>
                <w:numId w:val="11"/>
              </w:numPr>
              <w:spacing w:after="0" w:line="240" w:lineRule="auto"/>
              <w:rPr>
                <w:rFonts w:ascii="Times New Roman" w:hAnsi="Times New Roman" w:cs="Times New Roman"/>
                <w:w w:val="110"/>
                <w:sz w:val="20"/>
                <w:szCs w:val="20"/>
              </w:rPr>
            </w:pPr>
            <w:r>
              <w:rPr>
                <w:rFonts w:ascii="Times New Roman" w:hAnsi="Times New Roman" w:cs="Times New Roman"/>
                <w:sz w:val="20"/>
                <w:szCs w:val="20"/>
              </w:rPr>
              <w:t xml:space="preserve">Prime rhiperaldesteronizm etiyolojisini, epidemiyolojisini, klinik ve </w:t>
            </w:r>
            <w:r>
              <w:rPr>
                <w:rFonts w:ascii="Times New Roman" w:hAnsi="Times New Roman" w:cs="Times New Roman"/>
                <w:sz w:val="20"/>
                <w:szCs w:val="20"/>
              </w:rPr>
              <w:t>labaratuar özelliklerini, tanı ve tedavisini bilir</w:t>
            </w:r>
          </w:p>
          <w:p w14:paraId="25B3263E" w14:textId="77777777" w:rsidR="00822120" w:rsidRDefault="00822120">
            <w:pPr>
              <w:spacing w:after="0" w:line="240" w:lineRule="auto"/>
              <w:rPr>
                <w:rFonts w:ascii="Times New Roman" w:hAnsi="Times New Roman" w:cs="Times New Roman"/>
                <w:w w:val="110"/>
                <w:sz w:val="20"/>
                <w:szCs w:val="20"/>
              </w:rPr>
            </w:pPr>
          </w:p>
          <w:p w14:paraId="64CEEC11" w14:textId="77777777" w:rsidR="00822120" w:rsidRDefault="00822120">
            <w:pPr>
              <w:spacing w:after="0" w:line="240" w:lineRule="auto"/>
              <w:rPr>
                <w:rFonts w:ascii="Times New Roman" w:hAnsi="Times New Roman" w:cs="Times New Roman"/>
                <w:w w:val="110"/>
                <w:sz w:val="20"/>
                <w:szCs w:val="20"/>
              </w:rPr>
            </w:pPr>
          </w:p>
          <w:p w14:paraId="71433651" w14:textId="77777777" w:rsidR="00822120" w:rsidRDefault="0020287D">
            <w:pPr>
              <w:pStyle w:val="Balk110"/>
              <w:tabs>
                <w:tab w:val="left" w:pos="1894"/>
              </w:tabs>
              <w:spacing w:before="92"/>
              <w:ind w:left="0"/>
              <w:rPr>
                <w:rFonts w:ascii="Times New Roman" w:hAnsi="Times New Roman" w:cs="Times New Roman"/>
                <w:i w:val="0"/>
                <w:sz w:val="20"/>
                <w:szCs w:val="20"/>
              </w:rPr>
            </w:pPr>
            <w:r>
              <w:rPr>
                <w:rFonts w:ascii="Times New Roman" w:hAnsi="Times New Roman" w:cs="Times New Roman"/>
                <w:i w:val="0"/>
                <w:sz w:val="20"/>
                <w:szCs w:val="20"/>
              </w:rPr>
              <w:t>TIP – 4. 24.13-GONADHASTALIKLARI</w:t>
            </w:r>
          </w:p>
          <w:p w14:paraId="3A87C214"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Erişkin yaşta görülen gonad hastalıkları hakkında bilgi sahibi olunması amaçlanır.</w:t>
            </w:r>
          </w:p>
          <w:p w14:paraId="052D4E77" w14:textId="77777777" w:rsidR="00822120" w:rsidRDefault="00822120">
            <w:pPr>
              <w:pStyle w:val="GvdeMetni"/>
              <w:spacing w:before="3"/>
              <w:rPr>
                <w:sz w:val="20"/>
                <w:szCs w:val="20"/>
              </w:rPr>
            </w:pPr>
          </w:p>
          <w:p w14:paraId="3627CC80"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FDD16DA" w14:textId="77777777" w:rsidR="00822120" w:rsidRDefault="0020287D">
            <w:pPr>
              <w:ind w:left="106"/>
              <w:rPr>
                <w:rFonts w:ascii="Times New Roman" w:hAnsi="Times New Roman" w:cs="Times New Roman"/>
                <w:w w:val="110"/>
                <w:sz w:val="20"/>
                <w:szCs w:val="20"/>
              </w:rPr>
            </w:pPr>
            <w:r>
              <w:rPr>
                <w:rFonts w:ascii="Times New Roman" w:hAnsi="Times New Roman" w:cs="Times New Roman"/>
                <w:b/>
                <w:sz w:val="20"/>
                <w:szCs w:val="20"/>
              </w:rPr>
              <w:t>1.</w:t>
            </w:r>
            <w:r>
              <w:rPr>
                <w:rFonts w:ascii="Times New Roman" w:hAnsi="Times New Roman" w:cs="Times New Roman"/>
                <w:w w:val="110"/>
                <w:sz w:val="20"/>
                <w:szCs w:val="20"/>
              </w:rPr>
              <w:t>Hipotalamus-hipofiz-gonad aksının</w:t>
            </w:r>
            <w:r>
              <w:rPr>
                <w:rFonts w:ascii="Times New Roman" w:hAnsi="Times New Roman" w:cs="Times New Roman"/>
                <w:w w:val="110"/>
                <w:sz w:val="20"/>
                <w:szCs w:val="20"/>
              </w:rPr>
              <w:tab/>
              <w:t xml:space="preserve">fizyolojisi ve </w:t>
            </w:r>
            <w:r>
              <w:rPr>
                <w:rFonts w:ascii="Times New Roman" w:hAnsi="Times New Roman" w:cs="Times New Roman"/>
                <w:w w:val="105"/>
                <w:sz w:val="20"/>
                <w:szCs w:val="20"/>
              </w:rPr>
              <w:t>patofizyolojisini söyler</w:t>
            </w:r>
            <w:r>
              <w:rPr>
                <w:rFonts w:ascii="Times New Roman" w:hAnsi="Times New Roman" w:cs="Times New Roman"/>
                <w:w w:val="110"/>
                <w:sz w:val="20"/>
                <w:szCs w:val="20"/>
              </w:rPr>
              <w:t>.</w:t>
            </w:r>
          </w:p>
          <w:p w14:paraId="4FC2868E" w14:textId="77777777" w:rsidR="00822120" w:rsidRDefault="0020287D">
            <w:pPr>
              <w:ind w:left="106"/>
              <w:rPr>
                <w:rFonts w:ascii="Times New Roman" w:hAnsi="Times New Roman" w:cs="Times New Roman"/>
                <w:w w:val="110"/>
                <w:sz w:val="20"/>
                <w:szCs w:val="20"/>
              </w:rPr>
            </w:pPr>
            <w:r>
              <w:rPr>
                <w:rFonts w:ascii="Times New Roman" w:hAnsi="Times New Roman" w:cs="Times New Roman"/>
                <w:w w:val="110"/>
                <w:sz w:val="20"/>
                <w:szCs w:val="20"/>
              </w:rPr>
              <w:t>2.Hipotalamus-hipofiz-gonad aksını etkileyen durumları sayar.</w:t>
            </w:r>
          </w:p>
          <w:p w14:paraId="74B0DBDC" w14:textId="77777777" w:rsidR="00822120" w:rsidRDefault="0020287D">
            <w:pPr>
              <w:ind w:left="106"/>
              <w:rPr>
                <w:rFonts w:ascii="Times New Roman" w:hAnsi="Times New Roman" w:cs="Times New Roman"/>
                <w:w w:val="110"/>
                <w:sz w:val="20"/>
                <w:szCs w:val="20"/>
              </w:rPr>
            </w:pPr>
            <w:r>
              <w:rPr>
                <w:rFonts w:ascii="Times New Roman" w:hAnsi="Times New Roman" w:cs="Times New Roman"/>
                <w:w w:val="110"/>
                <w:sz w:val="20"/>
                <w:szCs w:val="20"/>
              </w:rPr>
              <w:t>3.Kadınlarda ve erkeklerde hipogonadotropik hipogonadizm, hipergonadotropik hipogonadizm nedenlerini, klinik ve laboratuva rbulgularını, tanı ve tedavisini sayar.</w:t>
            </w:r>
          </w:p>
          <w:p w14:paraId="3FEF84CD" w14:textId="77777777" w:rsidR="00822120" w:rsidRDefault="00822120">
            <w:pPr>
              <w:pStyle w:val="GvdeMetni"/>
              <w:rPr>
                <w:sz w:val="20"/>
                <w:szCs w:val="20"/>
              </w:rPr>
            </w:pPr>
          </w:p>
          <w:p w14:paraId="62C68C4E"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TIP – 4. 24.14-CA-P-VİT DMETABOLİZMASI</w:t>
            </w:r>
          </w:p>
          <w:p w14:paraId="76017263" w14:textId="77777777" w:rsidR="00822120" w:rsidRDefault="00822120">
            <w:pPr>
              <w:pStyle w:val="GvdeMetni"/>
              <w:spacing w:line="280" w:lineRule="auto"/>
              <w:ind w:left="106" w:right="551"/>
              <w:rPr>
                <w:w w:val="110"/>
                <w:sz w:val="20"/>
                <w:szCs w:val="20"/>
              </w:rPr>
            </w:pPr>
          </w:p>
          <w:p w14:paraId="308E28F1" w14:textId="77777777" w:rsidR="00822120" w:rsidRDefault="0020287D">
            <w:pPr>
              <w:pStyle w:val="GvdeMetni"/>
              <w:spacing w:line="280" w:lineRule="auto"/>
              <w:ind w:left="106" w:right="551"/>
              <w:rPr>
                <w:sz w:val="20"/>
                <w:szCs w:val="20"/>
              </w:rPr>
            </w:pPr>
            <w:r>
              <w:rPr>
                <w:b/>
                <w:w w:val="110"/>
                <w:sz w:val="20"/>
                <w:szCs w:val="20"/>
              </w:rPr>
              <w:t>Dersin amacı:</w:t>
            </w:r>
            <w:r>
              <w:rPr>
                <w:w w:val="110"/>
                <w:sz w:val="20"/>
                <w:szCs w:val="20"/>
              </w:rPr>
              <w:t xml:space="preserve"> Kalsiyum – fosfor metabolizması hakkında bilgi sahibi olunması; görev alan hormonları öğrenmeleri; bu hormonların fizyolojik/patofizyolojik etkileri ve kalsiyum-fosfor metabolizmasındaki yer ihakkında b</w:t>
            </w:r>
            <w:r>
              <w:rPr>
                <w:w w:val="110"/>
                <w:sz w:val="20"/>
                <w:szCs w:val="20"/>
              </w:rPr>
              <w:t>ilgi sahibi olunması; vitamin D metabolizması, vitamin D’nin kalsiyum dengesinin sağlanmasındaki rolühakkında bilgi sahibi olunması; Vitamin D eksikliği/yetersizliğinin tanımı, nedenleri, sıklığı, klinik ve laboratuar özellikleri, tanı ve tedavisi hakkında</w:t>
            </w:r>
            <w:r>
              <w:rPr>
                <w:w w:val="110"/>
                <w:sz w:val="20"/>
                <w:szCs w:val="20"/>
              </w:rPr>
              <w:t xml:space="preserve"> bilgi sahibi olunması amaçlanır.</w:t>
            </w:r>
          </w:p>
          <w:p w14:paraId="58C56B75"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lastRenderedPageBreak/>
              <w:t>Öğrenim Hedefleri:</w:t>
            </w:r>
          </w:p>
          <w:p w14:paraId="28B85367" w14:textId="77777777" w:rsidR="00822120" w:rsidRDefault="0020287D">
            <w:pPr>
              <w:pStyle w:val="ListeParagraf"/>
              <w:widowControl w:val="0"/>
              <w:numPr>
                <w:ilvl w:val="0"/>
                <w:numId w:val="1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Organizmada kalsiyum dağılımını bilir.</w:t>
            </w:r>
          </w:p>
          <w:p w14:paraId="42645F79" w14:textId="77777777" w:rsidR="00822120" w:rsidRDefault="0020287D">
            <w:pPr>
              <w:pStyle w:val="ListeParagraf"/>
              <w:widowControl w:val="0"/>
              <w:numPr>
                <w:ilvl w:val="0"/>
                <w:numId w:val="12"/>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İyonize kalsiyumun görevlerini sayar.</w:t>
            </w:r>
          </w:p>
          <w:p w14:paraId="1FAF829F" w14:textId="77777777" w:rsidR="00822120" w:rsidRDefault="0020287D">
            <w:pPr>
              <w:pStyle w:val="ListeParagraf"/>
              <w:widowControl w:val="0"/>
              <w:numPr>
                <w:ilvl w:val="0"/>
                <w:numId w:val="1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Kalsiyumun serumda normal değerlerini bilir.</w:t>
            </w:r>
          </w:p>
          <w:p w14:paraId="2B32C330" w14:textId="77777777" w:rsidR="00822120" w:rsidRDefault="0020287D">
            <w:pPr>
              <w:pStyle w:val="ListeParagraf"/>
              <w:widowControl w:val="0"/>
              <w:numPr>
                <w:ilvl w:val="0"/>
                <w:numId w:val="1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Normokalsemi, hipokalsemi ve hiperkalsemiyi tanımlar.</w:t>
            </w:r>
          </w:p>
          <w:p w14:paraId="5576CF78" w14:textId="77777777" w:rsidR="00822120" w:rsidRDefault="0020287D">
            <w:pPr>
              <w:pStyle w:val="ListeParagraf"/>
              <w:widowControl w:val="0"/>
              <w:numPr>
                <w:ilvl w:val="0"/>
                <w:numId w:val="12"/>
              </w:numPr>
              <w:tabs>
                <w:tab w:val="left" w:pos="815"/>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Kalsiyum </w:t>
            </w:r>
            <w:r>
              <w:rPr>
                <w:rFonts w:ascii="Times New Roman" w:hAnsi="Times New Roman" w:cs="Times New Roman"/>
                <w:w w:val="110"/>
                <w:sz w:val="20"/>
                <w:szCs w:val="20"/>
              </w:rPr>
              <w:t>homeostazında etkili olan hormonları sayar ve etki mekanizmalarını özetler.</w:t>
            </w:r>
          </w:p>
          <w:p w14:paraId="4A020FED" w14:textId="77777777" w:rsidR="00822120" w:rsidRDefault="0020287D">
            <w:pPr>
              <w:pStyle w:val="ListeParagraf"/>
              <w:widowControl w:val="0"/>
              <w:numPr>
                <w:ilvl w:val="0"/>
                <w:numId w:val="12"/>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Vitamin D metabolizmasındaönemlibasamaklarısıralayabilecektir.</w:t>
            </w:r>
          </w:p>
          <w:p w14:paraId="4C29CF10" w14:textId="77777777" w:rsidR="00822120" w:rsidRDefault="0020287D">
            <w:pPr>
              <w:pStyle w:val="ListeParagraf"/>
              <w:widowControl w:val="0"/>
              <w:numPr>
                <w:ilvl w:val="0"/>
                <w:numId w:val="12"/>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Vitamin D’nin barsak ve kemik üzerindeki etkilerini bilir.</w:t>
            </w:r>
          </w:p>
          <w:p w14:paraId="7AF97C17" w14:textId="77777777" w:rsidR="00822120" w:rsidRDefault="0020287D">
            <w:pPr>
              <w:pStyle w:val="ListeParagraf"/>
              <w:widowControl w:val="0"/>
              <w:numPr>
                <w:ilvl w:val="0"/>
                <w:numId w:val="12"/>
              </w:numPr>
              <w:tabs>
                <w:tab w:val="left" w:pos="815"/>
              </w:tabs>
              <w:spacing w:before="47" w:after="0"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Vitamin D </w:t>
            </w:r>
            <w:r>
              <w:rPr>
                <w:rFonts w:ascii="Times New Roman" w:hAnsi="Times New Roman" w:cs="Times New Roman"/>
                <w:w w:val="110"/>
                <w:sz w:val="20"/>
                <w:szCs w:val="20"/>
              </w:rPr>
              <w:t>eksikliği/yetersizliğinin tanımını, nedenlerini, klinik ve laboratuvar bulgularını sıralar.</w:t>
            </w:r>
          </w:p>
          <w:p w14:paraId="501A720B" w14:textId="77777777" w:rsidR="00822120" w:rsidRDefault="0020287D">
            <w:pPr>
              <w:pStyle w:val="ListeParagraf"/>
              <w:widowControl w:val="0"/>
              <w:numPr>
                <w:ilvl w:val="0"/>
                <w:numId w:val="12"/>
              </w:numPr>
              <w:tabs>
                <w:tab w:val="left" w:pos="815"/>
              </w:tabs>
              <w:spacing w:after="0" w:line="280" w:lineRule="auto"/>
              <w:ind w:right="973"/>
              <w:rPr>
                <w:rFonts w:ascii="Times New Roman" w:hAnsi="Times New Roman" w:cs="Times New Roman"/>
                <w:sz w:val="20"/>
                <w:szCs w:val="20"/>
              </w:rPr>
            </w:pPr>
            <w:r>
              <w:rPr>
                <w:rFonts w:ascii="Times New Roman" w:hAnsi="Times New Roman" w:cs="Times New Roman"/>
                <w:w w:val="110"/>
                <w:sz w:val="20"/>
                <w:szCs w:val="20"/>
              </w:rPr>
              <w:t xml:space="preserve">Vitamin D eksikliği ve yetersizliğinin tedavisini sıralar. </w:t>
            </w:r>
          </w:p>
          <w:p w14:paraId="2195FB38" w14:textId="77777777" w:rsidR="00822120" w:rsidRDefault="0020287D">
            <w:pPr>
              <w:pStyle w:val="ListeParagraf"/>
              <w:widowControl w:val="0"/>
              <w:numPr>
                <w:ilvl w:val="0"/>
                <w:numId w:val="12"/>
              </w:numPr>
              <w:tabs>
                <w:tab w:val="left" w:pos="815"/>
              </w:tabs>
              <w:spacing w:after="0" w:line="240" w:lineRule="auto"/>
              <w:ind w:right="973"/>
              <w:rPr>
                <w:rFonts w:ascii="Times New Roman" w:hAnsi="Times New Roman" w:cs="Times New Roman"/>
                <w:w w:val="110"/>
                <w:sz w:val="20"/>
                <w:szCs w:val="20"/>
              </w:rPr>
            </w:pPr>
            <w:r>
              <w:rPr>
                <w:rFonts w:ascii="Times New Roman" w:hAnsi="Times New Roman" w:cs="Times New Roman"/>
                <w:w w:val="110"/>
                <w:sz w:val="20"/>
                <w:szCs w:val="20"/>
              </w:rPr>
              <w:t>Hipokalsemi ve hiperkalseminin tanısını, ayırıcı tanısını ve tedavi yaklaşımını sayar</w:t>
            </w:r>
          </w:p>
          <w:p w14:paraId="11D36A6A" w14:textId="77777777" w:rsidR="00822120" w:rsidRDefault="00822120">
            <w:pPr>
              <w:spacing w:after="0" w:line="240" w:lineRule="auto"/>
              <w:rPr>
                <w:rFonts w:ascii="Times New Roman" w:hAnsi="Times New Roman" w:cs="Times New Roman"/>
                <w:w w:val="110"/>
                <w:sz w:val="20"/>
                <w:szCs w:val="20"/>
              </w:rPr>
            </w:pPr>
          </w:p>
          <w:p w14:paraId="76A61A87" w14:textId="77777777" w:rsidR="00822120" w:rsidRDefault="00822120">
            <w:pPr>
              <w:spacing w:after="0" w:line="240" w:lineRule="auto"/>
              <w:rPr>
                <w:rFonts w:ascii="Times New Roman" w:hAnsi="Times New Roman" w:cs="Times New Roman"/>
                <w:w w:val="110"/>
                <w:sz w:val="20"/>
                <w:szCs w:val="20"/>
              </w:rPr>
            </w:pPr>
          </w:p>
          <w:p w14:paraId="5D54ABD2" w14:textId="77777777" w:rsidR="00822120" w:rsidRDefault="0020287D">
            <w:pPr>
              <w:pStyle w:val="Balk110"/>
              <w:tabs>
                <w:tab w:val="left" w:pos="1894"/>
              </w:tabs>
              <w:spacing w:before="92"/>
              <w:ind w:left="0"/>
              <w:rPr>
                <w:rFonts w:ascii="Times New Roman" w:hAnsi="Times New Roman" w:cs="Times New Roman"/>
                <w:i w:val="0"/>
                <w:sz w:val="20"/>
                <w:szCs w:val="20"/>
              </w:rPr>
            </w:pPr>
            <w:r>
              <w:rPr>
                <w:rFonts w:ascii="Times New Roman" w:hAnsi="Times New Roman" w:cs="Times New Roman"/>
                <w:i w:val="0"/>
                <w:sz w:val="20"/>
                <w:szCs w:val="20"/>
              </w:rPr>
              <w:t xml:space="preserve">TIP – 4. </w:t>
            </w:r>
            <w:r>
              <w:rPr>
                <w:rFonts w:ascii="Times New Roman" w:hAnsi="Times New Roman" w:cs="Times New Roman"/>
                <w:i w:val="0"/>
                <w:sz w:val="20"/>
                <w:szCs w:val="20"/>
              </w:rPr>
              <w:t>24.15-PARATİROİD BEZİHASTALIKLARI</w:t>
            </w:r>
          </w:p>
          <w:p w14:paraId="14507E05" w14:textId="77777777" w:rsidR="00822120" w:rsidRDefault="00822120">
            <w:pPr>
              <w:pStyle w:val="GvdeMetni"/>
              <w:rPr>
                <w:sz w:val="20"/>
                <w:szCs w:val="20"/>
              </w:rPr>
            </w:pPr>
          </w:p>
          <w:p w14:paraId="6EFF3A6A"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Paratiroid bezleri hastalıklarının tanı ve tedavi yaklaşımı hakkında bilgi sahibi olunması amaçlanır.</w:t>
            </w:r>
          </w:p>
          <w:p w14:paraId="5070E1FA" w14:textId="77777777" w:rsidR="00822120" w:rsidRDefault="00822120">
            <w:pPr>
              <w:pStyle w:val="GvdeMetni"/>
              <w:spacing w:before="3"/>
              <w:rPr>
                <w:sz w:val="20"/>
                <w:szCs w:val="20"/>
              </w:rPr>
            </w:pPr>
          </w:p>
          <w:p w14:paraId="159A1C33"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p>
          <w:p w14:paraId="543884FA" w14:textId="77777777" w:rsidR="00822120" w:rsidRDefault="0020287D">
            <w:pPr>
              <w:pStyle w:val="ListeParagraf"/>
              <w:numPr>
                <w:ilvl w:val="0"/>
                <w:numId w:val="13"/>
              </w:numPr>
              <w:rPr>
                <w:rFonts w:ascii="Times New Roman" w:hAnsi="Times New Roman" w:cs="Times New Roman"/>
                <w:sz w:val="20"/>
                <w:szCs w:val="20"/>
              </w:rPr>
            </w:pPr>
            <w:r>
              <w:rPr>
                <w:rFonts w:ascii="Times New Roman" w:hAnsi="Times New Roman" w:cs="Times New Roman"/>
                <w:w w:val="110"/>
                <w:sz w:val="20"/>
                <w:szCs w:val="20"/>
              </w:rPr>
              <w:t>PTH’nın kalsiyum metabolizmasıyönünden önemini anlatır.</w:t>
            </w:r>
          </w:p>
          <w:p w14:paraId="17524A5B" w14:textId="77777777" w:rsidR="00822120" w:rsidRDefault="0020287D">
            <w:pPr>
              <w:pStyle w:val="ListeParagraf"/>
              <w:widowControl w:val="0"/>
              <w:numPr>
                <w:ilvl w:val="0"/>
                <w:numId w:val="1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Hipo- ve hiperparatiroidini</w:t>
            </w:r>
            <w:r>
              <w:rPr>
                <w:rFonts w:ascii="Times New Roman" w:hAnsi="Times New Roman" w:cs="Times New Roman"/>
                <w:w w:val="110"/>
                <w:sz w:val="20"/>
                <w:szCs w:val="20"/>
              </w:rPr>
              <w:t>n nedenlerini sayar.</w:t>
            </w:r>
          </w:p>
          <w:p w14:paraId="4AFB4F3D" w14:textId="77777777" w:rsidR="00822120" w:rsidRDefault="0020287D">
            <w:pPr>
              <w:pStyle w:val="ListeParagraf"/>
              <w:widowControl w:val="0"/>
              <w:numPr>
                <w:ilvl w:val="0"/>
                <w:numId w:val="13"/>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Hiperparatiroidinin klinik ve laboratuva rbulgularını sayar.</w:t>
            </w:r>
          </w:p>
          <w:p w14:paraId="261BAA42" w14:textId="77777777" w:rsidR="00822120" w:rsidRDefault="0020287D">
            <w:pPr>
              <w:pStyle w:val="ListeParagraf"/>
              <w:widowControl w:val="0"/>
              <w:numPr>
                <w:ilvl w:val="0"/>
                <w:numId w:val="13"/>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Hipoparatiroidinin klinik ve laboratuvar bulgularını sayar.</w:t>
            </w:r>
          </w:p>
          <w:p w14:paraId="0E5F6A51" w14:textId="77777777" w:rsidR="00822120" w:rsidRDefault="0020287D">
            <w:pPr>
              <w:pStyle w:val="ListeParagraf"/>
              <w:widowControl w:val="0"/>
              <w:numPr>
                <w:ilvl w:val="0"/>
                <w:numId w:val="13"/>
              </w:numPr>
              <w:tabs>
                <w:tab w:val="left" w:pos="815"/>
                <w:tab w:val="left" w:pos="1773"/>
                <w:tab w:val="left" w:pos="2368"/>
                <w:tab w:val="left" w:pos="4395"/>
                <w:tab w:val="left" w:pos="5942"/>
                <w:tab w:val="left" w:pos="6541"/>
              </w:tabs>
              <w:spacing w:before="45" w:after="0" w:line="280" w:lineRule="auto"/>
              <w:ind w:right="202"/>
              <w:rPr>
                <w:rFonts w:ascii="Times New Roman" w:hAnsi="Times New Roman" w:cs="Times New Roman"/>
                <w:sz w:val="20"/>
                <w:szCs w:val="20"/>
              </w:rPr>
            </w:pPr>
            <w:r>
              <w:rPr>
                <w:rFonts w:ascii="Times New Roman" w:hAnsi="Times New Roman" w:cs="Times New Roman"/>
                <w:w w:val="110"/>
                <w:sz w:val="20"/>
                <w:szCs w:val="20"/>
              </w:rPr>
              <w:t>Hiper ve hipokalseminin belirtilerini ve</w:t>
            </w:r>
            <w:r>
              <w:rPr>
                <w:rFonts w:ascii="Times New Roman" w:hAnsi="Times New Roman" w:cs="Times New Roman"/>
                <w:w w:val="110"/>
                <w:sz w:val="20"/>
                <w:szCs w:val="20"/>
              </w:rPr>
              <w:tab/>
            </w:r>
            <w:r>
              <w:rPr>
                <w:rFonts w:ascii="Times New Roman" w:hAnsi="Times New Roman" w:cs="Times New Roman"/>
                <w:w w:val="105"/>
                <w:sz w:val="20"/>
                <w:szCs w:val="20"/>
              </w:rPr>
              <w:t xml:space="preserve">komplikasyonlarını </w:t>
            </w:r>
            <w:r>
              <w:rPr>
                <w:rFonts w:ascii="Times New Roman" w:hAnsi="Times New Roman" w:cs="Times New Roman"/>
                <w:w w:val="110"/>
                <w:sz w:val="20"/>
                <w:szCs w:val="20"/>
              </w:rPr>
              <w:t>sayar.</w:t>
            </w:r>
          </w:p>
          <w:p w14:paraId="7D7E4BB6" w14:textId="77777777" w:rsidR="00822120" w:rsidRDefault="0020287D">
            <w:pPr>
              <w:pStyle w:val="ListeParagraf"/>
              <w:widowControl w:val="0"/>
              <w:numPr>
                <w:ilvl w:val="0"/>
                <w:numId w:val="13"/>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Hipo- vehiperkalseminin ayırıcı </w:t>
            </w:r>
            <w:r>
              <w:rPr>
                <w:rFonts w:ascii="Times New Roman" w:hAnsi="Times New Roman" w:cs="Times New Roman"/>
                <w:w w:val="110"/>
                <w:sz w:val="20"/>
                <w:szCs w:val="20"/>
              </w:rPr>
              <w:t>tanısını yapar.</w:t>
            </w:r>
          </w:p>
          <w:p w14:paraId="712B7E59" w14:textId="77777777" w:rsidR="00822120" w:rsidRDefault="0020287D">
            <w:pPr>
              <w:pStyle w:val="ListeParagraf"/>
              <w:widowControl w:val="0"/>
              <w:numPr>
                <w:ilvl w:val="0"/>
                <w:numId w:val="1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Hiperparotiroidinin cerrahi tedavi indikasyonlarını sayar.</w:t>
            </w:r>
          </w:p>
          <w:p w14:paraId="2C9B18A4" w14:textId="77777777" w:rsidR="00822120" w:rsidRDefault="0020287D">
            <w:pPr>
              <w:pStyle w:val="ListeParagraf"/>
              <w:widowControl w:val="0"/>
              <w:numPr>
                <w:ilvl w:val="0"/>
                <w:numId w:val="13"/>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Asemptomatik hiperparatiroidi tanımını yapar.</w:t>
            </w:r>
          </w:p>
          <w:p w14:paraId="550D0C3E" w14:textId="77777777" w:rsidR="00822120" w:rsidRDefault="0020287D">
            <w:pPr>
              <w:pStyle w:val="ListeParagraf"/>
              <w:widowControl w:val="0"/>
              <w:numPr>
                <w:ilvl w:val="0"/>
                <w:numId w:val="13"/>
              </w:numPr>
              <w:tabs>
                <w:tab w:val="left" w:pos="815"/>
              </w:tabs>
              <w:spacing w:before="48" w:after="0" w:line="280" w:lineRule="auto"/>
              <w:ind w:right="928"/>
              <w:rPr>
                <w:rFonts w:ascii="Times New Roman" w:hAnsi="Times New Roman" w:cs="Times New Roman"/>
                <w:sz w:val="20"/>
                <w:szCs w:val="20"/>
              </w:rPr>
            </w:pPr>
            <w:r>
              <w:rPr>
                <w:rFonts w:ascii="Times New Roman" w:hAnsi="Times New Roman" w:cs="Times New Roman"/>
                <w:w w:val="110"/>
                <w:sz w:val="20"/>
                <w:szCs w:val="20"/>
              </w:rPr>
              <w:t>Asemptomatik hiperparatiroidinin cerrahi tedavi endikasyonlarını sayar.</w:t>
            </w:r>
          </w:p>
          <w:p w14:paraId="709B76FE" w14:textId="77777777" w:rsidR="00822120" w:rsidRDefault="0020287D">
            <w:pPr>
              <w:pStyle w:val="ListeParagraf"/>
              <w:widowControl w:val="0"/>
              <w:numPr>
                <w:ilvl w:val="0"/>
                <w:numId w:val="13"/>
              </w:numPr>
              <w:tabs>
                <w:tab w:val="left" w:pos="815"/>
              </w:tabs>
              <w:spacing w:before="48" w:after="0" w:line="280" w:lineRule="auto"/>
              <w:ind w:right="928"/>
              <w:rPr>
                <w:rFonts w:ascii="Times New Roman" w:hAnsi="Times New Roman" w:cs="Times New Roman"/>
                <w:sz w:val="20"/>
                <w:szCs w:val="20"/>
              </w:rPr>
            </w:pPr>
            <w:r>
              <w:rPr>
                <w:rFonts w:ascii="Times New Roman" w:hAnsi="Times New Roman" w:cs="Times New Roman"/>
                <w:sz w:val="20"/>
                <w:szCs w:val="20"/>
              </w:rPr>
              <w:t>Pseudo hipoparatiroidi klinik tanı ve tedavisini yapar</w:t>
            </w:r>
          </w:p>
          <w:p w14:paraId="1730F1A0" w14:textId="77777777" w:rsidR="00822120" w:rsidRDefault="0020287D">
            <w:pPr>
              <w:pStyle w:val="ListeParagraf"/>
              <w:widowControl w:val="0"/>
              <w:numPr>
                <w:ilvl w:val="0"/>
                <w:numId w:val="13"/>
              </w:numPr>
              <w:tabs>
                <w:tab w:val="left" w:pos="815"/>
              </w:tabs>
              <w:spacing w:before="48" w:after="0" w:line="280" w:lineRule="auto"/>
              <w:ind w:right="928"/>
              <w:rPr>
                <w:rFonts w:ascii="Times New Roman" w:hAnsi="Times New Roman" w:cs="Times New Roman"/>
                <w:sz w:val="20"/>
                <w:szCs w:val="20"/>
              </w:rPr>
            </w:pPr>
            <w:r>
              <w:rPr>
                <w:rFonts w:ascii="Times New Roman" w:hAnsi="Times New Roman" w:cs="Times New Roman"/>
                <w:sz w:val="20"/>
                <w:szCs w:val="20"/>
              </w:rPr>
              <w:t>Izole hi</w:t>
            </w:r>
            <w:r>
              <w:rPr>
                <w:rFonts w:ascii="Times New Roman" w:hAnsi="Times New Roman" w:cs="Times New Roman"/>
                <w:sz w:val="20"/>
                <w:szCs w:val="20"/>
              </w:rPr>
              <w:t>pokalsiürik hiperkalsemi ve otozomal dominant hiperkalsemi klinik ve labaratuar tanı ve tedavisini bilir.</w:t>
            </w:r>
          </w:p>
          <w:p w14:paraId="4BB24AA3" w14:textId="77777777" w:rsidR="00822120" w:rsidRDefault="00822120">
            <w:pPr>
              <w:pStyle w:val="GvdeMetni"/>
              <w:rPr>
                <w:sz w:val="20"/>
                <w:szCs w:val="20"/>
              </w:rPr>
            </w:pPr>
          </w:p>
          <w:p w14:paraId="11E61BF2"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TIP – 4. 24.16-HİPERLİPİDEMİ</w:t>
            </w:r>
          </w:p>
          <w:p w14:paraId="43CAC664" w14:textId="77777777" w:rsidR="00822120" w:rsidRDefault="00822120">
            <w:pPr>
              <w:pStyle w:val="GvdeMetni"/>
              <w:rPr>
                <w:sz w:val="20"/>
                <w:szCs w:val="20"/>
              </w:rPr>
            </w:pPr>
          </w:p>
          <w:p w14:paraId="5529BC00" w14:textId="77777777" w:rsidR="00822120" w:rsidRDefault="0020287D">
            <w:pPr>
              <w:pStyle w:val="GvdeMetni"/>
              <w:tabs>
                <w:tab w:val="left" w:pos="1089"/>
                <w:tab w:val="left" w:pos="2110"/>
                <w:tab w:val="left" w:pos="3784"/>
                <w:tab w:val="left" w:pos="4774"/>
                <w:tab w:val="left" w:pos="6239"/>
                <w:tab w:val="left" w:pos="7534"/>
                <w:tab w:val="left" w:pos="8376"/>
              </w:tabs>
              <w:spacing w:line="280" w:lineRule="auto"/>
              <w:ind w:left="106" w:right="212"/>
              <w:rPr>
                <w:sz w:val="20"/>
                <w:szCs w:val="20"/>
              </w:rPr>
            </w:pPr>
            <w:r>
              <w:rPr>
                <w:b/>
                <w:w w:val="105"/>
                <w:sz w:val="20"/>
                <w:szCs w:val="20"/>
              </w:rPr>
              <w:t>Dersin amacı:</w:t>
            </w:r>
            <w:r>
              <w:rPr>
                <w:w w:val="105"/>
                <w:sz w:val="20"/>
                <w:szCs w:val="20"/>
              </w:rPr>
              <w:t xml:space="preserve"> Hiperlipidemi tanımı,sınıflaması,  nedenleri, klinik ve laboratuar özellikleri ,</w:t>
            </w:r>
            <w:r>
              <w:rPr>
                <w:w w:val="110"/>
                <w:sz w:val="20"/>
                <w:szCs w:val="20"/>
              </w:rPr>
              <w:t>tanı ve tedavisi hakkında bilgi sahibi olunmasıdır.</w:t>
            </w:r>
          </w:p>
          <w:p w14:paraId="3D1E2564" w14:textId="77777777" w:rsidR="00822120" w:rsidRDefault="0020287D">
            <w:pPr>
              <w:spacing w:before="1"/>
              <w:ind w:left="360"/>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88D3B8E" w14:textId="77777777" w:rsidR="00822120" w:rsidRDefault="0020287D">
            <w:pPr>
              <w:pStyle w:val="ListeParagraf"/>
              <w:widowControl w:val="0"/>
              <w:numPr>
                <w:ilvl w:val="0"/>
                <w:numId w:val="1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Hiperlipidemi tanımını yapar Lipid metabolizması bozukluklarını sayar</w:t>
            </w:r>
          </w:p>
          <w:p w14:paraId="6D328256" w14:textId="77777777" w:rsidR="00822120" w:rsidRDefault="0020287D">
            <w:pPr>
              <w:pStyle w:val="ListeParagraf"/>
              <w:widowControl w:val="0"/>
              <w:numPr>
                <w:ilvl w:val="0"/>
                <w:numId w:val="1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Hiperlipidemi sınıflamasını yapar</w:t>
            </w:r>
            <w:r>
              <w:rPr>
                <w:rFonts w:ascii="Times New Roman" w:hAnsi="Times New Roman" w:cs="Times New Roman"/>
                <w:w w:val="110"/>
                <w:sz w:val="20"/>
                <w:szCs w:val="20"/>
              </w:rPr>
              <w:t>.</w:t>
            </w:r>
          </w:p>
          <w:p w14:paraId="45BF0F95" w14:textId="77777777" w:rsidR="00822120" w:rsidRDefault="0020287D">
            <w:pPr>
              <w:pStyle w:val="ListeParagraf"/>
              <w:widowControl w:val="0"/>
              <w:numPr>
                <w:ilvl w:val="0"/>
                <w:numId w:val="14"/>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Hiperlipidemi nedenlerini sayar.</w:t>
            </w:r>
          </w:p>
          <w:p w14:paraId="4DC5A829" w14:textId="77777777" w:rsidR="00822120" w:rsidRDefault="0020287D">
            <w:pPr>
              <w:pStyle w:val="ListeParagraf"/>
              <w:widowControl w:val="0"/>
              <w:numPr>
                <w:ilvl w:val="0"/>
                <w:numId w:val="1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 ve laboratuvar sonuçlarını yorumlar.</w:t>
            </w:r>
          </w:p>
          <w:p w14:paraId="32D10F5A" w14:textId="77777777" w:rsidR="00822120" w:rsidRDefault="0020287D">
            <w:pPr>
              <w:pStyle w:val="ListeParagraf"/>
              <w:widowControl w:val="0"/>
              <w:numPr>
                <w:ilvl w:val="0"/>
                <w:numId w:val="1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Lipid parametrelerinin normal değerlerini sayar.</w:t>
            </w:r>
          </w:p>
          <w:p w14:paraId="1946BD19" w14:textId="77777777" w:rsidR="00822120" w:rsidRDefault="0020287D">
            <w:pPr>
              <w:pStyle w:val="ListeParagraf"/>
              <w:widowControl w:val="0"/>
              <w:numPr>
                <w:ilvl w:val="0"/>
                <w:numId w:val="14"/>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Hiperlipideminin olumsuz sonuçlarını sayar.</w:t>
            </w:r>
          </w:p>
          <w:p w14:paraId="49D133E9" w14:textId="77777777" w:rsidR="00822120" w:rsidRDefault="0020287D">
            <w:pPr>
              <w:pStyle w:val="ListeParagraf"/>
              <w:widowControl w:val="0"/>
              <w:numPr>
                <w:ilvl w:val="0"/>
                <w:numId w:val="14"/>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Hiperlipidemide kullanılan tedavi yöntemlerini sayar.</w:t>
            </w:r>
          </w:p>
          <w:p w14:paraId="79C14496" w14:textId="77777777" w:rsidR="00822120" w:rsidRDefault="0020287D">
            <w:pPr>
              <w:pStyle w:val="ListeParagraf"/>
              <w:widowControl w:val="0"/>
              <w:numPr>
                <w:ilvl w:val="0"/>
                <w:numId w:val="14"/>
              </w:numPr>
              <w:tabs>
                <w:tab w:val="left" w:pos="815"/>
              </w:tabs>
              <w:spacing w:before="47" w:after="0" w:line="280" w:lineRule="auto"/>
              <w:ind w:right="1458"/>
              <w:rPr>
                <w:rFonts w:ascii="Times New Roman" w:hAnsi="Times New Roman" w:cs="Times New Roman"/>
                <w:sz w:val="20"/>
                <w:szCs w:val="20"/>
              </w:rPr>
            </w:pPr>
            <w:r>
              <w:rPr>
                <w:rFonts w:ascii="Times New Roman" w:hAnsi="Times New Roman" w:cs="Times New Roman"/>
                <w:w w:val="110"/>
                <w:sz w:val="20"/>
                <w:szCs w:val="20"/>
              </w:rPr>
              <w:t>Hiperlipideminin medikal tedavi seçeneklerini sayar</w:t>
            </w:r>
          </w:p>
          <w:p w14:paraId="0671319F" w14:textId="77777777" w:rsidR="00822120" w:rsidRDefault="0020287D">
            <w:pPr>
              <w:pStyle w:val="ListeParagraf"/>
              <w:widowControl w:val="0"/>
              <w:numPr>
                <w:ilvl w:val="0"/>
                <w:numId w:val="14"/>
              </w:numPr>
              <w:tabs>
                <w:tab w:val="left" w:pos="815"/>
              </w:tabs>
              <w:spacing w:before="47" w:after="0" w:line="280" w:lineRule="auto"/>
              <w:ind w:right="1458"/>
              <w:rPr>
                <w:rFonts w:ascii="Times New Roman" w:hAnsi="Times New Roman" w:cs="Times New Roman"/>
                <w:sz w:val="20"/>
                <w:szCs w:val="20"/>
              </w:rPr>
            </w:pPr>
            <w:r>
              <w:rPr>
                <w:rFonts w:ascii="Times New Roman" w:hAnsi="Times New Roman" w:cs="Times New Roman"/>
                <w:w w:val="110"/>
                <w:sz w:val="20"/>
                <w:szCs w:val="20"/>
              </w:rPr>
              <w:t>Statinleri ve fibratları sayar.</w:t>
            </w:r>
          </w:p>
          <w:p w14:paraId="3F894F71" w14:textId="77777777" w:rsidR="00822120" w:rsidRDefault="0020287D">
            <w:pPr>
              <w:pStyle w:val="ListeParagraf"/>
              <w:widowControl w:val="0"/>
              <w:numPr>
                <w:ilvl w:val="0"/>
                <w:numId w:val="14"/>
              </w:numPr>
              <w:tabs>
                <w:tab w:val="left" w:pos="815"/>
              </w:tabs>
              <w:spacing w:before="1" w:after="0" w:line="278" w:lineRule="auto"/>
              <w:ind w:right="201"/>
              <w:rPr>
                <w:rFonts w:ascii="Times New Roman" w:hAnsi="Times New Roman" w:cs="Times New Roman"/>
                <w:sz w:val="20"/>
                <w:szCs w:val="20"/>
              </w:rPr>
            </w:pPr>
            <w:r>
              <w:rPr>
                <w:rFonts w:ascii="Times New Roman" w:hAnsi="Times New Roman" w:cs="Times New Roman"/>
                <w:w w:val="110"/>
                <w:sz w:val="20"/>
                <w:szCs w:val="20"/>
              </w:rPr>
              <w:t>Hiperlipidemi tedavisinde kullanılan ilaçların etkilerini, yan etkilerini sayar.</w:t>
            </w:r>
          </w:p>
          <w:p w14:paraId="11B9821D" w14:textId="77777777" w:rsidR="00822120" w:rsidRDefault="0020287D">
            <w:pPr>
              <w:pStyle w:val="ListeParagraf"/>
              <w:widowControl w:val="0"/>
              <w:numPr>
                <w:ilvl w:val="0"/>
                <w:numId w:val="14"/>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Hiperlipidemili hastaların takip planını yapar..</w:t>
            </w:r>
          </w:p>
          <w:p w14:paraId="14C140C5" w14:textId="77777777" w:rsidR="00822120" w:rsidRDefault="00822120">
            <w:pPr>
              <w:pStyle w:val="GvdeMetni"/>
              <w:spacing w:before="4"/>
              <w:rPr>
                <w:sz w:val="20"/>
                <w:szCs w:val="20"/>
              </w:rPr>
            </w:pPr>
          </w:p>
          <w:p w14:paraId="54DE7BD0"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TIP – 4. 24.17-TİROİD ACİLLERİ</w:t>
            </w:r>
          </w:p>
          <w:p w14:paraId="7640C7E1" w14:textId="77777777" w:rsidR="00822120" w:rsidRDefault="00822120">
            <w:pPr>
              <w:pStyle w:val="GvdeMetni"/>
              <w:spacing w:before="3"/>
              <w:rPr>
                <w:sz w:val="20"/>
                <w:szCs w:val="20"/>
              </w:rPr>
            </w:pPr>
          </w:p>
          <w:p w14:paraId="2E410377" w14:textId="77777777" w:rsidR="00822120" w:rsidRDefault="0020287D">
            <w:pPr>
              <w:pStyle w:val="GvdeMetni"/>
              <w:tabs>
                <w:tab w:val="left" w:pos="1072"/>
                <w:tab w:val="left" w:pos="2077"/>
                <w:tab w:val="left" w:pos="2910"/>
                <w:tab w:val="left" w:pos="3835"/>
                <w:tab w:val="left" w:pos="5336"/>
                <w:tab w:val="left" w:pos="6017"/>
                <w:tab w:val="left" w:pos="6456"/>
                <w:tab w:val="left" w:pos="7766"/>
              </w:tabs>
              <w:spacing w:line="278" w:lineRule="auto"/>
              <w:ind w:left="106" w:right="206"/>
              <w:rPr>
                <w:sz w:val="20"/>
                <w:szCs w:val="20"/>
              </w:rPr>
            </w:pPr>
            <w:r>
              <w:rPr>
                <w:b/>
                <w:w w:val="105"/>
                <w:sz w:val="20"/>
                <w:szCs w:val="20"/>
              </w:rPr>
              <w:t>Dersin amacı:</w:t>
            </w:r>
            <w:r>
              <w:rPr>
                <w:w w:val="105"/>
                <w:sz w:val="20"/>
                <w:szCs w:val="20"/>
              </w:rPr>
              <w:t xml:space="preserve">Tiroid acilleri nedenleri, klinik ve </w:t>
            </w:r>
            <w:r>
              <w:rPr>
                <w:w w:val="110"/>
                <w:sz w:val="20"/>
                <w:szCs w:val="20"/>
              </w:rPr>
              <w:t>laboratuar bulguları,</w:t>
            </w:r>
            <w:r>
              <w:rPr>
                <w:w w:val="110"/>
                <w:sz w:val="20"/>
                <w:szCs w:val="20"/>
              </w:rPr>
              <w:tab/>
              <w:t>tanı</w:t>
            </w:r>
            <w:r>
              <w:rPr>
                <w:w w:val="110"/>
                <w:sz w:val="20"/>
                <w:szCs w:val="20"/>
              </w:rPr>
              <w:tab/>
              <w:t>ve tedavisi hakkında bilgi sahibi olunması amaçlanır.</w:t>
            </w:r>
          </w:p>
          <w:p w14:paraId="0F2EC878" w14:textId="77777777" w:rsidR="00822120" w:rsidRDefault="00822120">
            <w:pPr>
              <w:pStyle w:val="GvdeMetni"/>
              <w:rPr>
                <w:sz w:val="20"/>
                <w:szCs w:val="20"/>
              </w:rPr>
            </w:pPr>
          </w:p>
          <w:p w14:paraId="10CD6E13"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4049782" w14:textId="77777777" w:rsidR="00822120" w:rsidRDefault="0020287D">
            <w:pPr>
              <w:pStyle w:val="ListeParagraf"/>
              <w:widowControl w:val="0"/>
              <w:numPr>
                <w:ilvl w:val="0"/>
                <w:numId w:val="1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Hipertiroidi krizi ve miksödem koması nedenlerini sayar.</w:t>
            </w:r>
          </w:p>
          <w:p w14:paraId="2F353071" w14:textId="77777777" w:rsidR="00822120" w:rsidRDefault="0020287D">
            <w:pPr>
              <w:pStyle w:val="ListeParagraf"/>
              <w:widowControl w:val="0"/>
              <w:numPr>
                <w:ilvl w:val="0"/>
                <w:numId w:val="15"/>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Klinik ve laboratuvar bulgularını sayar.</w:t>
            </w:r>
          </w:p>
          <w:p w14:paraId="26902D34" w14:textId="77777777" w:rsidR="00822120" w:rsidRDefault="0020287D">
            <w:pPr>
              <w:pStyle w:val="ListeParagraf"/>
              <w:widowControl w:val="0"/>
              <w:numPr>
                <w:ilvl w:val="0"/>
                <w:numId w:val="1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Tanı k</w:t>
            </w:r>
            <w:r>
              <w:rPr>
                <w:rFonts w:ascii="Times New Roman" w:hAnsi="Times New Roman" w:cs="Times New Roman"/>
                <w:w w:val="110"/>
                <w:sz w:val="20"/>
                <w:szCs w:val="20"/>
              </w:rPr>
              <w:t>riterlerini sayar.</w:t>
            </w:r>
          </w:p>
          <w:p w14:paraId="0422E8AE" w14:textId="77777777" w:rsidR="00822120" w:rsidRDefault="0020287D">
            <w:pPr>
              <w:pStyle w:val="ListeParagraf"/>
              <w:widowControl w:val="0"/>
              <w:numPr>
                <w:ilvl w:val="0"/>
                <w:numId w:val="15"/>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Ayırıcı tanıda düşünülmesi gereken durumları sayar.</w:t>
            </w:r>
          </w:p>
          <w:p w14:paraId="4A4504F2" w14:textId="77777777" w:rsidR="00822120" w:rsidRDefault="0020287D">
            <w:pPr>
              <w:pStyle w:val="ListeParagraf"/>
              <w:widowControl w:val="0"/>
              <w:numPr>
                <w:ilvl w:val="0"/>
                <w:numId w:val="15"/>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Tiroid acillerinin tedavisini yapar .</w:t>
            </w:r>
          </w:p>
          <w:p w14:paraId="54DB986C" w14:textId="77777777" w:rsidR="00822120" w:rsidRDefault="00822120">
            <w:pPr>
              <w:pStyle w:val="GvdeMetni"/>
              <w:rPr>
                <w:sz w:val="20"/>
                <w:szCs w:val="20"/>
              </w:rPr>
            </w:pPr>
          </w:p>
          <w:p w14:paraId="07733F47"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TIP – 4. 24.18- HİRSUTİSMUS</w:t>
            </w:r>
          </w:p>
          <w:p w14:paraId="6B4F4AAD" w14:textId="77777777" w:rsidR="00822120" w:rsidRDefault="00822120">
            <w:pPr>
              <w:pStyle w:val="GvdeMetni"/>
              <w:rPr>
                <w:sz w:val="20"/>
                <w:szCs w:val="20"/>
              </w:rPr>
            </w:pPr>
          </w:p>
          <w:p w14:paraId="5BF0BE6A" w14:textId="77777777" w:rsidR="00822120" w:rsidRDefault="0020287D">
            <w:pPr>
              <w:pStyle w:val="GvdeMetni"/>
              <w:spacing w:line="280" w:lineRule="auto"/>
              <w:ind w:left="106" w:right="210"/>
              <w:rPr>
                <w:sz w:val="20"/>
                <w:szCs w:val="20"/>
              </w:rPr>
            </w:pPr>
            <w:r>
              <w:rPr>
                <w:b/>
                <w:w w:val="110"/>
                <w:sz w:val="20"/>
                <w:szCs w:val="20"/>
              </w:rPr>
              <w:t>Dersin amacı:</w:t>
            </w:r>
            <w:r>
              <w:rPr>
                <w:w w:val="110"/>
                <w:sz w:val="20"/>
                <w:szCs w:val="20"/>
              </w:rPr>
              <w:t xml:space="preserve"> Hirsutizm tanımı, nedenleri, kliniği, laboratuvar bulguları, tanısı ve tedavisi hakkında bilgi sahibi olunması amaçlanır.</w:t>
            </w:r>
          </w:p>
          <w:p w14:paraId="3DC5D42E"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969C339" w14:textId="77777777" w:rsidR="00822120" w:rsidRDefault="0020287D">
            <w:pPr>
              <w:pStyle w:val="ListeParagraf"/>
              <w:numPr>
                <w:ilvl w:val="0"/>
                <w:numId w:val="16"/>
              </w:numPr>
              <w:rPr>
                <w:rFonts w:ascii="Times New Roman" w:hAnsi="Times New Roman" w:cs="Times New Roman"/>
                <w:w w:val="110"/>
                <w:sz w:val="20"/>
                <w:szCs w:val="20"/>
              </w:rPr>
            </w:pPr>
            <w:r>
              <w:rPr>
                <w:rFonts w:ascii="Times New Roman" w:hAnsi="Times New Roman" w:cs="Times New Roman"/>
                <w:w w:val="110"/>
                <w:sz w:val="20"/>
                <w:szCs w:val="20"/>
              </w:rPr>
              <w:t>Hirsutizm tanımını yapar.</w:t>
            </w:r>
          </w:p>
          <w:p w14:paraId="19734BBC" w14:textId="77777777" w:rsidR="00822120" w:rsidRDefault="0020287D">
            <w:pPr>
              <w:pStyle w:val="ListeParagraf"/>
              <w:numPr>
                <w:ilvl w:val="0"/>
                <w:numId w:val="16"/>
              </w:numPr>
              <w:rPr>
                <w:rFonts w:ascii="Times New Roman" w:hAnsi="Times New Roman" w:cs="Times New Roman"/>
                <w:w w:val="110"/>
                <w:sz w:val="20"/>
                <w:szCs w:val="20"/>
              </w:rPr>
            </w:pPr>
            <w:r>
              <w:rPr>
                <w:rFonts w:ascii="Times New Roman" w:hAnsi="Times New Roman" w:cs="Times New Roman"/>
                <w:w w:val="110"/>
                <w:sz w:val="20"/>
                <w:szCs w:val="20"/>
              </w:rPr>
              <w:t>Hirsutizm nedenlerini sayar.</w:t>
            </w:r>
          </w:p>
          <w:p w14:paraId="772D1F98" w14:textId="77777777" w:rsidR="00822120" w:rsidRDefault="0020287D">
            <w:pPr>
              <w:pStyle w:val="ListeParagraf"/>
              <w:numPr>
                <w:ilvl w:val="0"/>
                <w:numId w:val="16"/>
              </w:numPr>
              <w:rPr>
                <w:rFonts w:ascii="Times New Roman" w:hAnsi="Times New Roman" w:cs="Times New Roman"/>
                <w:w w:val="110"/>
                <w:sz w:val="20"/>
                <w:szCs w:val="20"/>
              </w:rPr>
            </w:pPr>
            <w:r>
              <w:rPr>
                <w:rFonts w:ascii="Times New Roman" w:hAnsi="Times New Roman" w:cs="Times New Roman"/>
                <w:w w:val="110"/>
                <w:sz w:val="20"/>
                <w:szCs w:val="20"/>
              </w:rPr>
              <w:t xml:space="preserve">Hirsutizmi olan hastanın </w:t>
            </w:r>
            <w:r>
              <w:rPr>
                <w:rFonts w:ascii="Times New Roman" w:hAnsi="Times New Roman" w:cs="Times New Roman"/>
                <w:w w:val="110"/>
                <w:sz w:val="20"/>
                <w:szCs w:val="20"/>
              </w:rPr>
              <w:t>değerlendirilmesinde kullanılan yöntemleri sayar.</w:t>
            </w:r>
          </w:p>
          <w:p w14:paraId="1922022F" w14:textId="77777777" w:rsidR="00822120" w:rsidRDefault="0020287D">
            <w:pPr>
              <w:pStyle w:val="ListeParagraf"/>
              <w:numPr>
                <w:ilvl w:val="0"/>
                <w:numId w:val="16"/>
              </w:numPr>
              <w:rPr>
                <w:rFonts w:ascii="Times New Roman" w:hAnsi="Times New Roman" w:cs="Times New Roman"/>
                <w:w w:val="110"/>
                <w:sz w:val="20"/>
                <w:szCs w:val="20"/>
              </w:rPr>
            </w:pPr>
            <w:r>
              <w:rPr>
                <w:rFonts w:ascii="Times New Roman" w:hAnsi="Times New Roman" w:cs="Times New Roman"/>
                <w:w w:val="110"/>
                <w:sz w:val="20"/>
                <w:szCs w:val="20"/>
              </w:rPr>
              <w:t>Tanıda kullanılan laboratuvar parametrelerini sayar.</w:t>
            </w:r>
          </w:p>
          <w:p w14:paraId="48BA7135" w14:textId="77777777" w:rsidR="00822120" w:rsidRDefault="0020287D">
            <w:pPr>
              <w:pStyle w:val="ListeParagraf"/>
              <w:numPr>
                <w:ilvl w:val="0"/>
                <w:numId w:val="16"/>
              </w:numPr>
              <w:rPr>
                <w:rFonts w:ascii="Times New Roman" w:hAnsi="Times New Roman" w:cs="Times New Roman"/>
                <w:w w:val="110"/>
                <w:sz w:val="20"/>
                <w:szCs w:val="20"/>
              </w:rPr>
            </w:pPr>
            <w:r>
              <w:rPr>
                <w:rFonts w:ascii="Times New Roman" w:hAnsi="Times New Roman" w:cs="Times New Roman"/>
                <w:w w:val="110"/>
                <w:sz w:val="20"/>
                <w:szCs w:val="20"/>
              </w:rPr>
              <w:t>Ayırıcı tanıda düşünülmesi gereken durumları sayar.</w:t>
            </w:r>
          </w:p>
          <w:p w14:paraId="3395D792" w14:textId="77777777" w:rsidR="00822120" w:rsidRDefault="0020287D">
            <w:pPr>
              <w:pStyle w:val="ListeParagraf"/>
              <w:numPr>
                <w:ilvl w:val="0"/>
                <w:numId w:val="16"/>
              </w:numPr>
              <w:rPr>
                <w:rFonts w:ascii="Times New Roman" w:hAnsi="Times New Roman" w:cs="Times New Roman"/>
                <w:w w:val="110"/>
                <w:sz w:val="20"/>
                <w:szCs w:val="20"/>
              </w:rPr>
            </w:pPr>
            <w:r>
              <w:rPr>
                <w:rFonts w:ascii="Times New Roman" w:hAnsi="Times New Roman" w:cs="Times New Roman"/>
                <w:w w:val="110"/>
                <w:sz w:val="20"/>
                <w:szCs w:val="20"/>
              </w:rPr>
              <w:t>Hirsutizmin tedavisinde kullanılany öntemleri sayar.</w:t>
            </w:r>
          </w:p>
          <w:p w14:paraId="167BC34C" w14:textId="77777777" w:rsidR="00822120" w:rsidRDefault="0020287D">
            <w:pPr>
              <w:pStyle w:val="ListeParagraf"/>
              <w:numPr>
                <w:ilvl w:val="0"/>
                <w:numId w:val="16"/>
              </w:numPr>
              <w:rPr>
                <w:rFonts w:ascii="Times New Roman" w:hAnsi="Times New Roman" w:cs="Times New Roman"/>
                <w:sz w:val="20"/>
                <w:szCs w:val="20"/>
              </w:rPr>
            </w:pPr>
            <w:r>
              <w:rPr>
                <w:rFonts w:ascii="Times New Roman" w:hAnsi="Times New Roman" w:cs="Times New Roman"/>
                <w:sz w:val="20"/>
                <w:szCs w:val="20"/>
              </w:rPr>
              <w:t>Polikistik over sendromu tanı ve tedavisini bili</w:t>
            </w:r>
            <w:r>
              <w:rPr>
                <w:rFonts w:ascii="Times New Roman" w:hAnsi="Times New Roman" w:cs="Times New Roman"/>
                <w:sz w:val="20"/>
                <w:szCs w:val="20"/>
              </w:rPr>
              <w:t>r.</w:t>
            </w:r>
          </w:p>
          <w:p w14:paraId="25000A7C" w14:textId="77777777" w:rsidR="00822120" w:rsidRDefault="00822120">
            <w:pPr>
              <w:pStyle w:val="ListeParagraf"/>
              <w:tabs>
                <w:tab w:val="left" w:pos="815"/>
              </w:tabs>
              <w:spacing w:before="48"/>
              <w:rPr>
                <w:rFonts w:ascii="Times New Roman" w:hAnsi="Times New Roman" w:cs="Times New Roman"/>
                <w:sz w:val="20"/>
                <w:szCs w:val="20"/>
              </w:rPr>
            </w:pPr>
          </w:p>
          <w:p w14:paraId="0D9F02A7"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24.19-ANTİJEN- ANTİKOR VE T LENFOSİTLER </w:t>
            </w:r>
          </w:p>
          <w:p w14:paraId="28357EB6" w14:textId="77777777" w:rsidR="00822120" w:rsidRDefault="00822120">
            <w:pPr>
              <w:pStyle w:val="GvdeMetni"/>
              <w:rPr>
                <w:b/>
                <w:sz w:val="20"/>
                <w:szCs w:val="20"/>
              </w:rPr>
            </w:pPr>
          </w:p>
          <w:p w14:paraId="274ACEE1" w14:textId="77777777" w:rsidR="00822120" w:rsidRDefault="0020287D">
            <w:pPr>
              <w:pStyle w:val="GvdeMetni"/>
              <w:spacing w:line="278" w:lineRule="auto"/>
              <w:ind w:left="106"/>
              <w:rPr>
                <w:sz w:val="20"/>
                <w:szCs w:val="20"/>
              </w:rPr>
            </w:pPr>
            <w:r>
              <w:rPr>
                <w:b/>
                <w:w w:val="110"/>
                <w:sz w:val="20"/>
                <w:szCs w:val="20"/>
              </w:rPr>
              <w:t>Dersin Amacı:</w:t>
            </w:r>
            <w:r>
              <w:rPr>
                <w:w w:val="110"/>
                <w:sz w:val="20"/>
                <w:szCs w:val="20"/>
              </w:rPr>
              <w:t xml:space="preserve"> Antijen hazırlanması ve antijenlerin T lenfositlere sunumuyla ilgili bilgi aktarılması amaçlanır.</w:t>
            </w:r>
          </w:p>
          <w:p w14:paraId="7BEF6181"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97C94EA" w14:textId="77777777" w:rsidR="00822120" w:rsidRDefault="0020287D">
            <w:pPr>
              <w:pStyle w:val="ListeParagraf"/>
              <w:numPr>
                <w:ilvl w:val="0"/>
                <w:numId w:val="17"/>
              </w:numPr>
              <w:spacing w:line="240" w:lineRule="auto"/>
              <w:rPr>
                <w:rFonts w:ascii="Times New Roman" w:hAnsi="Times New Roman" w:cs="Times New Roman"/>
                <w:w w:val="110"/>
                <w:sz w:val="20"/>
                <w:szCs w:val="20"/>
              </w:rPr>
            </w:pPr>
            <w:r>
              <w:rPr>
                <w:rFonts w:ascii="Times New Roman" w:hAnsi="Times New Roman" w:cs="Times New Roman"/>
                <w:w w:val="110"/>
                <w:sz w:val="20"/>
                <w:szCs w:val="20"/>
              </w:rPr>
              <w:t>Antijenin ne olduğunu tanımlar.</w:t>
            </w:r>
          </w:p>
          <w:p w14:paraId="2B69A302" w14:textId="77777777" w:rsidR="00822120" w:rsidRDefault="0020287D">
            <w:pPr>
              <w:pStyle w:val="ListeParagraf"/>
              <w:numPr>
                <w:ilvl w:val="0"/>
                <w:numId w:val="17"/>
              </w:numPr>
              <w:spacing w:line="240" w:lineRule="auto"/>
              <w:rPr>
                <w:rFonts w:ascii="Times New Roman" w:hAnsi="Times New Roman" w:cs="Times New Roman"/>
                <w:w w:val="110"/>
                <w:sz w:val="20"/>
                <w:szCs w:val="20"/>
              </w:rPr>
            </w:pPr>
            <w:r>
              <w:rPr>
                <w:rFonts w:ascii="Times New Roman" w:hAnsi="Times New Roman" w:cs="Times New Roman"/>
                <w:w w:val="110"/>
                <w:sz w:val="20"/>
                <w:szCs w:val="20"/>
              </w:rPr>
              <w:t>Bir antijenin temel özelliklerini bilir.</w:t>
            </w:r>
          </w:p>
          <w:p w14:paraId="0E9F60F1" w14:textId="77777777" w:rsidR="00822120" w:rsidRDefault="0020287D">
            <w:pPr>
              <w:pStyle w:val="ListeParagraf"/>
              <w:numPr>
                <w:ilvl w:val="0"/>
                <w:numId w:val="17"/>
              </w:numPr>
              <w:spacing w:line="240" w:lineRule="auto"/>
              <w:rPr>
                <w:rFonts w:ascii="Times New Roman" w:hAnsi="Times New Roman" w:cs="Times New Roman"/>
                <w:w w:val="110"/>
                <w:sz w:val="20"/>
                <w:szCs w:val="20"/>
              </w:rPr>
            </w:pPr>
            <w:r>
              <w:rPr>
                <w:rFonts w:ascii="Times New Roman" w:hAnsi="Times New Roman" w:cs="Times New Roman"/>
                <w:w w:val="110"/>
                <w:sz w:val="20"/>
                <w:szCs w:val="20"/>
              </w:rPr>
              <w:t xml:space="preserve">Antijen hazırlanması ve sunumu esnasındaki immün sistemin temel </w:t>
            </w:r>
            <w:r>
              <w:rPr>
                <w:rFonts w:ascii="Times New Roman" w:hAnsi="Times New Roman" w:cs="Times New Roman"/>
                <w:w w:val="110"/>
                <w:sz w:val="20"/>
                <w:szCs w:val="20"/>
              </w:rPr>
              <w:t>elemanlarını sayar.</w:t>
            </w:r>
          </w:p>
          <w:p w14:paraId="1356AF88" w14:textId="77777777" w:rsidR="00822120" w:rsidRDefault="0020287D">
            <w:pPr>
              <w:pStyle w:val="ListeParagraf"/>
              <w:numPr>
                <w:ilvl w:val="0"/>
                <w:numId w:val="17"/>
              </w:numPr>
              <w:spacing w:line="240" w:lineRule="auto"/>
              <w:rPr>
                <w:rFonts w:ascii="Times New Roman" w:hAnsi="Times New Roman" w:cs="Times New Roman"/>
                <w:w w:val="110"/>
                <w:sz w:val="20"/>
                <w:szCs w:val="20"/>
              </w:rPr>
            </w:pPr>
            <w:r>
              <w:rPr>
                <w:rFonts w:ascii="Times New Roman" w:hAnsi="Times New Roman" w:cs="Times New Roman"/>
                <w:w w:val="110"/>
                <w:sz w:val="20"/>
                <w:szCs w:val="20"/>
              </w:rPr>
              <w:t>Antijen sunan hücredeki antijen reseptörlerini sayar.</w:t>
            </w:r>
          </w:p>
          <w:p w14:paraId="7F98ADCC" w14:textId="77777777" w:rsidR="00822120" w:rsidRDefault="0020287D">
            <w:pPr>
              <w:pStyle w:val="ListeParagraf"/>
              <w:numPr>
                <w:ilvl w:val="0"/>
                <w:numId w:val="17"/>
              </w:numPr>
              <w:spacing w:line="240" w:lineRule="auto"/>
              <w:rPr>
                <w:rFonts w:ascii="Times New Roman" w:hAnsi="Times New Roman" w:cs="Times New Roman"/>
                <w:w w:val="110"/>
                <w:sz w:val="20"/>
                <w:szCs w:val="20"/>
              </w:rPr>
            </w:pPr>
            <w:r>
              <w:rPr>
                <w:rFonts w:ascii="Times New Roman" w:hAnsi="Times New Roman" w:cs="Times New Roman"/>
                <w:w w:val="110"/>
                <w:sz w:val="20"/>
                <w:szCs w:val="20"/>
              </w:rPr>
              <w:t xml:space="preserve">Antijen sunan hücre ve T hücre etkileşimi esnasındaki primer ve </w:t>
            </w:r>
            <w:r>
              <w:rPr>
                <w:rFonts w:ascii="Times New Roman" w:hAnsi="Times New Roman" w:cs="Times New Roman"/>
                <w:spacing w:val="2"/>
                <w:w w:val="110"/>
                <w:sz w:val="20"/>
                <w:szCs w:val="20"/>
              </w:rPr>
              <w:t>co-</w:t>
            </w:r>
            <w:r>
              <w:rPr>
                <w:rFonts w:ascii="Times New Roman" w:hAnsi="Times New Roman" w:cs="Times New Roman"/>
                <w:w w:val="110"/>
                <w:sz w:val="20"/>
                <w:szCs w:val="20"/>
              </w:rPr>
              <w:t>stimülatuvar molekülleri sayar.</w:t>
            </w:r>
          </w:p>
          <w:p w14:paraId="1F50708F" w14:textId="77777777" w:rsidR="00822120" w:rsidRDefault="0020287D">
            <w:pPr>
              <w:pStyle w:val="ListeParagraf"/>
              <w:numPr>
                <w:ilvl w:val="0"/>
                <w:numId w:val="17"/>
              </w:numPr>
              <w:spacing w:line="240" w:lineRule="auto"/>
              <w:rPr>
                <w:rFonts w:ascii="Times New Roman" w:hAnsi="Times New Roman" w:cs="Times New Roman"/>
                <w:w w:val="110"/>
                <w:sz w:val="20"/>
                <w:szCs w:val="20"/>
              </w:rPr>
            </w:pPr>
            <w:r>
              <w:rPr>
                <w:rFonts w:ascii="Times New Roman" w:hAnsi="Times New Roman" w:cs="Times New Roman"/>
                <w:w w:val="110"/>
                <w:sz w:val="20"/>
                <w:szCs w:val="20"/>
              </w:rPr>
              <w:t>Sitokinlerin antijen sunumu esnasındaki özel rollerini sayar.</w:t>
            </w:r>
          </w:p>
          <w:p w14:paraId="6BFAE4C1" w14:textId="77777777" w:rsidR="00822120" w:rsidRDefault="0020287D">
            <w:pPr>
              <w:pStyle w:val="ListeParagraf"/>
              <w:numPr>
                <w:ilvl w:val="0"/>
                <w:numId w:val="17"/>
              </w:numPr>
              <w:spacing w:line="240" w:lineRule="auto"/>
              <w:rPr>
                <w:rFonts w:ascii="Times New Roman" w:hAnsi="Times New Roman" w:cs="Times New Roman"/>
                <w:sz w:val="20"/>
                <w:szCs w:val="20"/>
              </w:rPr>
            </w:pPr>
            <w:r>
              <w:rPr>
                <w:rFonts w:ascii="Times New Roman" w:hAnsi="Times New Roman" w:cs="Times New Roman"/>
                <w:w w:val="110"/>
                <w:sz w:val="20"/>
                <w:szCs w:val="20"/>
              </w:rPr>
              <w:t xml:space="preserve">Antijen sunumu </w:t>
            </w:r>
            <w:r>
              <w:rPr>
                <w:rFonts w:ascii="Times New Roman" w:hAnsi="Times New Roman" w:cs="Times New Roman"/>
                <w:w w:val="110"/>
                <w:sz w:val="20"/>
                <w:szCs w:val="20"/>
              </w:rPr>
              <w:t>sonrası T lenfositlerin nasıl ve hangi yönde aktive olduklarını bilir.</w:t>
            </w:r>
          </w:p>
          <w:p w14:paraId="1326B2E8" w14:textId="77777777" w:rsidR="00822120" w:rsidRDefault="00822120">
            <w:pPr>
              <w:pStyle w:val="GvdeMetni"/>
              <w:spacing w:before="2"/>
              <w:rPr>
                <w:sz w:val="20"/>
                <w:szCs w:val="20"/>
              </w:rPr>
            </w:pPr>
          </w:p>
          <w:p w14:paraId="4EAA2C3F"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24.20-İMMUN EKSİKLİK SENDROMLARI VE TEDAVİLERİ </w:t>
            </w:r>
          </w:p>
          <w:p w14:paraId="71704F0A" w14:textId="77777777" w:rsidR="00822120" w:rsidRDefault="00822120">
            <w:pPr>
              <w:pStyle w:val="GvdeMetni"/>
              <w:spacing w:before="2"/>
              <w:rPr>
                <w:sz w:val="20"/>
                <w:szCs w:val="20"/>
              </w:rPr>
            </w:pPr>
          </w:p>
          <w:p w14:paraId="7C9530E2" w14:textId="77777777" w:rsidR="00822120" w:rsidRDefault="0020287D">
            <w:pPr>
              <w:pStyle w:val="GvdeMetni"/>
              <w:tabs>
                <w:tab w:val="left" w:pos="1065"/>
                <w:tab w:val="left" w:pos="2074"/>
                <w:tab w:val="left" w:pos="4096"/>
                <w:tab w:val="left" w:pos="5590"/>
                <w:tab w:val="left" w:pos="6022"/>
                <w:tab w:val="left" w:pos="7506"/>
                <w:tab w:val="left" w:pos="8157"/>
              </w:tabs>
              <w:spacing w:line="276" w:lineRule="auto"/>
              <w:ind w:left="106" w:right="208"/>
              <w:rPr>
                <w:sz w:val="20"/>
                <w:szCs w:val="20"/>
              </w:rPr>
            </w:pPr>
            <w:r>
              <w:rPr>
                <w:b/>
                <w:w w:val="105"/>
                <w:sz w:val="20"/>
                <w:szCs w:val="20"/>
              </w:rPr>
              <w:t>Dersin Amacı:</w:t>
            </w:r>
            <w:r>
              <w:rPr>
                <w:w w:val="105"/>
                <w:sz w:val="20"/>
                <w:szCs w:val="20"/>
              </w:rPr>
              <w:t xml:space="preserve"> </w:t>
            </w:r>
            <w:r>
              <w:rPr>
                <w:w w:val="110"/>
                <w:sz w:val="20"/>
                <w:szCs w:val="20"/>
              </w:rPr>
              <w:t xml:space="preserve">İmmün eksiklik sendromları ve tedavileriyle ilgili </w:t>
            </w:r>
            <w:r>
              <w:rPr>
                <w:w w:val="105"/>
                <w:sz w:val="20"/>
                <w:szCs w:val="20"/>
              </w:rPr>
              <w:t xml:space="preserve">bilgi </w:t>
            </w:r>
            <w:r>
              <w:rPr>
                <w:w w:val="110"/>
                <w:sz w:val="20"/>
                <w:szCs w:val="20"/>
              </w:rPr>
              <w:t>aktarılması amaçlanmıştır.</w:t>
            </w:r>
          </w:p>
          <w:p w14:paraId="028150DB"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60793B0" w14:textId="77777777" w:rsidR="00822120" w:rsidRDefault="0020287D">
            <w:pPr>
              <w:pStyle w:val="ListeParagraf"/>
              <w:widowControl w:val="0"/>
              <w:numPr>
                <w:ilvl w:val="0"/>
                <w:numId w:val="18"/>
              </w:numPr>
              <w:tabs>
                <w:tab w:val="left" w:pos="815"/>
              </w:tabs>
              <w:spacing w:before="48" w:after="0" w:line="276" w:lineRule="auto"/>
              <w:ind w:right="211"/>
              <w:rPr>
                <w:rFonts w:ascii="Times New Roman" w:hAnsi="Times New Roman" w:cs="Times New Roman"/>
                <w:sz w:val="20"/>
                <w:szCs w:val="20"/>
              </w:rPr>
            </w:pPr>
            <w:r>
              <w:rPr>
                <w:rFonts w:ascii="Times New Roman" w:hAnsi="Times New Roman" w:cs="Times New Roman"/>
                <w:w w:val="110"/>
                <w:sz w:val="20"/>
                <w:szCs w:val="20"/>
              </w:rPr>
              <w:t>Kendisine enfeksiyon hikayesi ve kliniği ile gelen bir kişide immün eksiklikten süphelenilmesi gerektiğini bilir.</w:t>
            </w:r>
          </w:p>
          <w:p w14:paraId="5BB98E45" w14:textId="77777777" w:rsidR="00822120" w:rsidRDefault="0020287D">
            <w:pPr>
              <w:pStyle w:val="ListeParagraf"/>
              <w:widowControl w:val="0"/>
              <w:numPr>
                <w:ilvl w:val="0"/>
                <w:numId w:val="18"/>
              </w:numPr>
              <w:tabs>
                <w:tab w:val="left" w:pos="815"/>
              </w:tabs>
              <w:spacing w:before="3" w:after="0" w:line="278" w:lineRule="auto"/>
              <w:ind w:right="201"/>
              <w:rPr>
                <w:rFonts w:ascii="Times New Roman" w:hAnsi="Times New Roman" w:cs="Times New Roman"/>
                <w:sz w:val="20"/>
                <w:szCs w:val="20"/>
              </w:rPr>
            </w:pPr>
            <w:r>
              <w:rPr>
                <w:rFonts w:ascii="Times New Roman" w:hAnsi="Times New Roman" w:cs="Times New Roman"/>
                <w:w w:val="110"/>
                <w:sz w:val="20"/>
                <w:szCs w:val="20"/>
              </w:rPr>
              <w:t>Hücresel ve/veya sıvısal immün eksikliklerin hangi klinik tablolarla karşısına çıkabileceğini belirtir.</w:t>
            </w:r>
          </w:p>
          <w:p w14:paraId="7893DAE8" w14:textId="77777777" w:rsidR="00822120" w:rsidRDefault="0020287D">
            <w:pPr>
              <w:pStyle w:val="ListeParagraf"/>
              <w:widowControl w:val="0"/>
              <w:numPr>
                <w:ilvl w:val="0"/>
                <w:numId w:val="18"/>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Sekonder olarak immün eksiklik yaratan</w:t>
            </w:r>
            <w:r>
              <w:rPr>
                <w:rFonts w:ascii="Times New Roman" w:hAnsi="Times New Roman" w:cs="Times New Roman"/>
                <w:w w:val="110"/>
                <w:sz w:val="20"/>
                <w:szCs w:val="20"/>
              </w:rPr>
              <w:t xml:space="preserve"> nedenleri sayar.</w:t>
            </w:r>
          </w:p>
          <w:p w14:paraId="5B42016C" w14:textId="77777777" w:rsidR="00822120" w:rsidRDefault="0020287D">
            <w:pPr>
              <w:pStyle w:val="ListeParagraf"/>
              <w:widowControl w:val="0"/>
              <w:numPr>
                <w:ilvl w:val="0"/>
                <w:numId w:val="18"/>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Kompleman eksikliklerinde oluşabilecek klinik tabloları sayar.</w:t>
            </w:r>
          </w:p>
          <w:p w14:paraId="0E3D71EA" w14:textId="77777777" w:rsidR="00822120" w:rsidRDefault="0020287D">
            <w:pPr>
              <w:pStyle w:val="ListeParagraf"/>
              <w:widowControl w:val="0"/>
              <w:numPr>
                <w:ilvl w:val="0"/>
                <w:numId w:val="18"/>
              </w:numPr>
              <w:tabs>
                <w:tab w:val="left" w:pos="815"/>
              </w:tabs>
              <w:spacing w:before="47" w:after="0" w:line="278" w:lineRule="auto"/>
              <w:ind w:right="208"/>
              <w:rPr>
                <w:rFonts w:ascii="Times New Roman" w:hAnsi="Times New Roman" w:cs="Times New Roman"/>
                <w:sz w:val="20"/>
                <w:szCs w:val="20"/>
              </w:rPr>
            </w:pPr>
            <w:r>
              <w:rPr>
                <w:rFonts w:ascii="Times New Roman" w:hAnsi="Times New Roman" w:cs="Times New Roman"/>
                <w:w w:val="110"/>
                <w:sz w:val="20"/>
                <w:szCs w:val="20"/>
              </w:rPr>
              <w:t>Sık enfeksiyon nedeniyle başvuran hastada immün eksiklik tanısına yaklaştırabilecek ek tabloları sayar.</w:t>
            </w:r>
          </w:p>
          <w:p w14:paraId="6647E424" w14:textId="77777777" w:rsidR="00822120" w:rsidRDefault="0020287D">
            <w:pPr>
              <w:pStyle w:val="ListeParagraf"/>
              <w:widowControl w:val="0"/>
              <w:numPr>
                <w:ilvl w:val="0"/>
                <w:numId w:val="18"/>
              </w:numPr>
              <w:tabs>
                <w:tab w:val="left" w:pos="815"/>
                <w:tab w:val="left" w:pos="1819"/>
                <w:tab w:val="left" w:pos="2881"/>
                <w:tab w:val="left" w:pos="4807"/>
                <w:tab w:val="left" w:pos="5671"/>
                <w:tab w:val="left" w:pos="7043"/>
                <w:tab w:val="left" w:pos="7920"/>
              </w:tabs>
              <w:spacing w:before="1" w:after="0" w:line="276" w:lineRule="auto"/>
              <w:ind w:right="211"/>
              <w:rPr>
                <w:rFonts w:ascii="Times New Roman" w:hAnsi="Times New Roman" w:cs="Times New Roman"/>
                <w:sz w:val="20"/>
                <w:szCs w:val="20"/>
              </w:rPr>
            </w:pPr>
            <w:r>
              <w:rPr>
                <w:rFonts w:ascii="Times New Roman" w:hAnsi="Times New Roman" w:cs="Times New Roman"/>
                <w:w w:val="110"/>
                <w:sz w:val="20"/>
                <w:szCs w:val="20"/>
              </w:rPr>
              <w:t xml:space="preserve">İmmün eksiklik sendromlarında tedavi anlamında nelere dikkat edeceğini </w:t>
            </w:r>
            <w:r>
              <w:rPr>
                <w:rFonts w:ascii="Times New Roman" w:hAnsi="Times New Roman" w:cs="Times New Roman"/>
                <w:w w:val="110"/>
                <w:sz w:val="20"/>
                <w:szCs w:val="20"/>
              </w:rPr>
              <w:t>söyler.</w:t>
            </w:r>
          </w:p>
          <w:p w14:paraId="6F081384" w14:textId="77777777" w:rsidR="00822120" w:rsidRDefault="0020287D">
            <w:pPr>
              <w:pStyle w:val="ListeParagraf"/>
              <w:widowControl w:val="0"/>
              <w:numPr>
                <w:ilvl w:val="0"/>
                <w:numId w:val="18"/>
              </w:numPr>
              <w:tabs>
                <w:tab w:val="left" w:pos="815"/>
                <w:tab w:val="left" w:pos="1810"/>
                <w:tab w:val="left" w:pos="2860"/>
                <w:tab w:val="left" w:pos="3975"/>
                <w:tab w:val="left" w:pos="6158"/>
                <w:tab w:val="left" w:pos="7076"/>
              </w:tabs>
              <w:spacing w:before="3" w:after="0" w:line="278" w:lineRule="auto"/>
              <w:ind w:right="208"/>
              <w:rPr>
                <w:rFonts w:ascii="Times New Roman" w:hAnsi="Times New Roman" w:cs="Times New Roman"/>
                <w:sz w:val="20"/>
                <w:szCs w:val="20"/>
              </w:rPr>
            </w:pPr>
            <w:r>
              <w:rPr>
                <w:rFonts w:ascii="Times New Roman" w:hAnsi="Times New Roman" w:cs="Times New Roman"/>
                <w:w w:val="110"/>
                <w:sz w:val="20"/>
                <w:szCs w:val="20"/>
              </w:rPr>
              <w:t>Primer immün eksiklik</w:t>
            </w:r>
            <w:r>
              <w:rPr>
                <w:rFonts w:ascii="Times New Roman" w:hAnsi="Times New Roman" w:cs="Times New Roman"/>
                <w:w w:val="110"/>
                <w:sz w:val="20"/>
                <w:szCs w:val="20"/>
              </w:rPr>
              <w:tab/>
              <w:t>sendromlarındaki tedavi yaklaşımlarını bilir.</w:t>
            </w:r>
          </w:p>
          <w:p w14:paraId="23E19203" w14:textId="77777777" w:rsidR="00822120" w:rsidRDefault="0020287D">
            <w:pPr>
              <w:pStyle w:val="GvdeMetni"/>
              <w:numPr>
                <w:ilvl w:val="0"/>
                <w:numId w:val="18"/>
              </w:numPr>
              <w:rPr>
                <w:sz w:val="20"/>
                <w:szCs w:val="20"/>
              </w:rPr>
            </w:pPr>
            <w:r>
              <w:rPr>
                <w:w w:val="110"/>
                <w:sz w:val="20"/>
                <w:szCs w:val="20"/>
              </w:rPr>
              <w:t>Sekonder immün eksikliklerdeki primer soruna yönelik yaklaşımları belirtir</w:t>
            </w:r>
          </w:p>
          <w:p w14:paraId="1FAB35AA" w14:textId="77777777" w:rsidR="00822120" w:rsidRDefault="00822120">
            <w:pPr>
              <w:spacing w:after="0" w:line="240" w:lineRule="auto"/>
              <w:rPr>
                <w:rFonts w:ascii="Times New Roman" w:hAnsi="Times New Roman" w:cs="Times New Roman"/>
                <w:w w:val="110"/>
                <w:sz w:val="20"/>
                <w:szCs w:val="20"/>
              </w:rPr>
            </w:pPr>
          </w:p>
          <w:p w14:paraId="0636738F"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lastRenderedPageBreak/>
              <w:t xml:space="preserve">TIP – 4. 24.21-ALLERJİK HASTALIKLAR VE TEDAVİLERİ  </w:t>
            </w:r>
          </w:p>
          <w:p w14:paraId="71FBDC49" w14:textId="77777777" w:rsidR="00822120" w:rsidRDefault="00822120">
            <w:pPr>
              <w:spacing w:before="48" w:line="278" w:lineRule="auto"/>
              <w:ind w:left="106"/>
              <w:rPr>
                <w:rFonts w:ascii="Times New Roman" w:hAnsi="Times New Roman" w:cs="Times New Roman"/>
                <w:sz w:val="20"/>
                <w:szCs w:val="20"/>
              </w:rPr>
            </w:pPr>
          </w:p>
          <w:p w14:paraId="663EC438" w14:textId="77777777" w:rsidR="00822120" w:rsidRDefault="0020287D">
            <w:pPr>
              <w:pStyle w:val="GvdeMetni"/>
              <w:spacing w:before="1" w:line="276" w:lineRule="auto"/>
              <w:ind w:left="106"/>
              <w:rPr>
                <w:sz w:val="20"/>
                <w:szCs w:val="20"/>
              </w:rPr>
            </w:pPr>
            <w:r>
              <w:rPr>
                <w:b/>
                <w:w w:val="110"/>
                <w:sz w:val="20"/>
                <w:szCs w:val="20"/>
              </w:rPr>
              <w:t>Dersin Amacı:</w:t>
            </w:r>
            <w:r>
              <w:rPr>
                <w:w w:val="110"/>
                <w:sz w:val="20"/>
                <w:szCs w:val="20"/>
              </w:rPr>
              <w:t xml:space="preserve"> Allerjik hastalıklar ve tedavileriyle ilgili bilgi aktarılması amaçlanmıştır.</w:t>
            </w:r>
          </w:p>
          <w:p w14:paraId="10FA812C" w14:textId="77777777" w:rsidR="00822120" w:rsidRDefault="00822120">
            <w:pPr>
              <w:pStyle w:val="GvdeMetni"/>
              <w:spacing w:before="5"/>
              <w:rPr>
                <w:sz w:val="20"/>
                <w:szCs w:val="20"/>
              </w:rPr>
            </w:pPr>
          </w:p>
          <w:p w14:paraId="753A2CE1"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 </w:t>
            </w:r>
          </w:p>
          <w:p w14:paraId="53D8A0E8" w14:textId="77777777" w:rsidR="00822120" w:rsidRDefault="0020287D">
            <w:pPr>
              <w:pStyle w:val="ListeParagraf"/>
              <w:widowControl w:val="0"/>
              <w:numPr>
                <w:ilvl w:val="0"/>
                <w:numId w:val="19"/>
              </w:numPr>
              <w:tabs>
                <w:tab w:val="left" w:pos="815"/>
              </w:tabs>
              <w:spacing w:before="47" w:after="0" w:line="276" w:lineRule="auto"/>
              <w:ind w:right="207"/>
              <w:rPr>
                <w:rFonts w:ascii="Times New Roman" w:hAnsi="Times New Roman" w:cs="Times New Roman"/>
                <w:sz w:val="20"/>
                <w:szCs w:val="20"/>
              </w:rPr>
            </w:pPr>
            <w:r>
              <w:rPr>
                <w:rFonts w:ascii="Times New Roman" w:hAnsi="Times New Roman" w:cs="Times New Roman"/>
                <w:w w:val="110"/>
                <w:sz w:val="20"/>
                <w:szCs w:val="20"/>
              </w:rPr>
              <w:t>Alerjik hastalık immüno-patogenezini hücre, antikor, mediyatör ve sitokinlerle birlikte sayar.</w:t>
            </w:r>
          </w:p>
          <w:p w14:paraId="38A1D726" w14:textId="77777777" w:rsidR="00822120" w:rsidRDefault="0020287D">
            <w:pPr>
              <w:pStyle w:val="ListeParagraf"/>
              <w:widowControl w:val="0"/>
              <w:numPr>
                <w:ilvl w:val="0"/>
                <w:numId w:val="19"/>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En önemli alerjik hastalıkları bilir.</w:t>
            </w:r>
          </w:p>
          <w:p w14:paraId="33C791BD" w14:textId="77777777" w:rsidR="00822120" w:rsidRDefault="0020287D">
            <w:pPr>
              <w:pStyle w:val="ListeParagraf"/>
              <w:widowControl w:val="0"/>
              <w:numPr>
                <w:ilvl w:val="0"/>
                <w:numId w:val="1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Major </w:t>
            </w:r>
            <w:r>
              <w:rPr>
                <w:rFonts w:ascii="Times New Roman" w:hAnsi="Times New Roman" w:cs="Times New Roman"/>
                <w:w w:val="110"/>
                <w:sz w:val="20"/>
                <w:szCs w:val="20"/>
              </w:rPr>
              <w:t>alerjenlerin neler olduğunu söyler .</w:t>
            </w:r>
          </w:p>
          <w:p w14:paraId="0A2EDDB3" w14:textId="77777777" w:rsidR="00822120" w:rsidRDefault="0020287D">
            <w:pPr>
              <w:pStyle w:val="ListeParagraf"/>
              <w:widowControl w:val="0"/>
              <w:numPr>
                <w:ilvl w:val="0"/>
                <w:numId w:val="1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Solunum sisteminin alerjik hastalıklarını anamnezle ayırteder.</w:t>
            </w:r>
          </w:p>
          <w:p w14:paraId="42FBCDEE" w14:textId="77777777" w:rsidR="00822120" w:rsidRDefault="0020287D">
            <w:pPr>
              <w:pStyle w:val="ListeParagraf"/>
              <w:widowControl w:val="0"/>
              <w:numPr>
                <w:ilvl w:val="0"/>
                <w:numId w:val="1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Gell Coombs sınıflamasını sayar.</w:t>
            </w:r>
          </w:p>
          <w:p w14:paraId="5117FC40" w14:textId="77777777" w:rsidR="00822120" w:rsidRDefault="0020287D">
            <w:pPr>
              <w:pStyle w:val="ListeParagraf"/>
              <w:widowControl w:val="0"/>
              <w:numPr>
                <w:ilvl w:val="0"/>
                <w:numId w:val="1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İlaç alerjilerini ilaçların diğer yan etkilerinden ayırteder.</w:t>
            </w:r>
          </w:p>
          <w:p w14:paraId="20350675" w14:textId="77777777" w:rsidR="00822120" w:rsidRDefault="0020287D">
            <w:pPr>
              <w:pStyle w:val="ListeParagraf"/>
              <w:widowControl w:val="0"/>
              <w:numPr>
                <w:ilvl w:val="0"/>
                <w:numId w:val="19"/>
              </w:numPr>
              <w:tabs>
                <w:tab w:val="left" w:pos="815"/>
                <w:tab w:val="left" w:pos="3904"/>
              </w:tabs>
              <w:spacing w:before="48" w:after="0" w:line="278" w:lineRule="auto"/>
              <w:ind w:right="958"/>
              <w:rPr>
                <w:rFonts w:ascii="Times New Roman" w:hAnsi="Times New Roman" w:cs="Times New Roman"/>
                <w:sz w:val="20"/>
                <w:szCs w:val="20"/>
              </w:rPr>
            </w:pPr>
            <w:r>
              <w:rPr>
                <w:rFonts w:ascii="Times New Roman" w:hAnsi="Times New Roman" w:cs="Times New Roman"/>
                <w:w w:val="110"/>
                <w:sz w:val="20"/>
                <w:szCs w:val="20"/>
              </w:rPr>
              <w:t xml:space="preserve">Gıda alerjilerini tanımlayabilecek, klinik olarak diğer </w:t>
            </w:r>
            <w:r>
              <w:rPr>
                <w:rFonts w:ascii="Times New Roman" w:hAnsi="Times New Roman" w:cs="Times New Roman"/>
                <w:w w:val="110"/>
                <w:sz w:val="20"/>
                <w:szCs w:val="20"/>
              </w:rPr>
              <w:t>gıda bağımlı reaksiyonlardan</w:t>
            </w:r>
            <w:r>
              <w:rPr>
                <w:rFonts w:ascii="Times New Roman" w:hAnsi="Times New Roman" w:cs="Times New Roman"/>
                <w:w w:val="110"/>
                <w:sz w:val="20"/>
                <w:szCs w:val="20"/>
              </w:rPr>
              <w:tab/>
              <w:t>bunları ayırır.</w:t>
            </w:r>
          </w:p>
          <w:p w14:paraId="2D457CDD" w14:textId="77777777" w:rsidR="00822120" w:rsidRDefault="0020287D">
            <w:pPr>
              <w:pStyle w:val="ListeParagraf"/>
              <w:widowControl w:val="0"/>
              <w:numPr>
                <w:ilvl w:val="0"/>
                <w:numId w:val="19"/>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Anafilaksiyi tanımlar.</w:t>
            </w:r>
          </w:p>
          <w:p w14:paraId="5DD3F344" w14:textId="77777777" w:rsidR="00822120" w:rsidRDefault="0020287D">
            <w:pPr>
              <w:pStyle w:val="ListeParagraf"/>
              <w:widowControl w:val="0"/>
              <w:numPr>
                <w:ilvl w:val="0"/>
                <w:numId w:val="19"/>
              </w:numPr>
              <w:tabs>
                <w:tab w:val="left" w:pos="815"/>
              </w:tabs>
              <w:spacing w:before="47" w:after="0" w:line="278" w:lineRule="auto"/>
              <w:ind w:right="202"/>
              <w:rPr>
                <w:rFonts w:ascii="Times New Roman" w:hAnsi="Times New Roman" w:cs="Times New Roman"/>
                <w:sz w:val="20"/>
                <w:szCs w:val="20"/>
              </w:rPr>
            </w:pPr>
            <w:r>
              <w:rPr>
                <w:rFonts w:ascii="Times New Roman" w:hAnsi="Times New Roman" w:cs="Times New Roman"/>
                <w:w w:val="110"/>
                <w:sz w:val="20"/>
                <w:szCs w:val="20"/>
              </w:rPr>
              <w:t>Akut ve kronik ürtikeri ayırt eder, temel yaklaşım prensiplerini sayar.</w:t>
            </w:r>
          </w:p>
          <w:p w14:paraId="27284E66" w14:textId="77777777" w:rsidR="00822120" w:rsidRDefault="0020287D">
            <w:pPr>
              <w:pStyle w:val="ListeParagraf"/>
              <w:numPr>
                <w:ilvl w:val="0"/>
                <w:numId w:val="19"/>
              </w:numPr>
              <w:tabs>
                <w:tab w:val="left" w:pos="815"/>
                <w:tab w:val="left" w:pos="2006"/>
                <w:tab w:val="left" w:pos="3920"/>
                <w:tab w:val="left" w:pos="5567"/>
                <w:tab w:val="left" w:pos="7578"/>
              </w:tabs>
              <w:spacing w:before="1" w:line="276" w:lineRule="auto"/>
              <w:ind w:right="203"/>
              <w:rPr>
                <w:rFonts w:ascii="Times New Roman" w:hAnsi="Times New Roman" w:cs="Times New Roman"/>
                <w:sz w:val="20"/>
                <w:szCs w:val="20"/>
              </w:rPr>
            </w:pPr>
            <w:r>
              <w:rPr>
                <w:rFonts w:ascii="Times New Roman" w:hAnsi="Times New Roman" w:cs="Times New Roman"/>
                <w:w w:val="110"/>
                <w:sz w:val="20"/>
                <w:szCs w:val="20"/>
              </w:rPr>
              <w:t>Alerjik hastalıklarda uygulanan farmakoterapi ajanlarını sıralar.</w:t>
            </w:r>
          </w:p>
          <w:p w14:paraId="50545899" w14:textId="77777777" w:rsidR="00822120" w:rsidRDefault="0020287D">
            <w:pPr>
              <w:pStyle w:val="ListeParagraf"/>
              <w:numPr>
                <w:ilvl w:val="0"/>
                <w:numId w:val="19"/>
              </w:numPr>
              <w:tabs>
                <w:tab w:val="left" w:pos="815"/>
              </w:tabs>
              <w:spacing w:before="3" w:line="278" w:lineRule="auto"/>
              <w:ind w:right="203"/>
              <w:rPr>
                <w:rFonts w:ascii="Times New Roman" w:hAnsi="Times New Roman" w:cs="Times New Roman"/>
                <w:sz w:val="20"/>
                <w:szCs w:val="20"/>
              </w:rPr>
            </w:pPr>
            <w:r>
              <w:rPr>
                <w:rFonts w:ascii="Times New Roman" w:hAnsi="Times New Roman" w:cs="Times New Roman"/>
                <w:w w:val="110"/>
                <w:sz w:val="20"/>
                <w:szCs w:val="20"/>
              </w:rPr>
              <w:t xml:space="preserve">Alerjik hastalıkların tedavisinde </w:t>
            </w:r>
            <w:r>
              <w:rPr>
                <w:rFonts w:ascii="Times New Roman" w:hAnsi="Times New Roman" w:cs="Times New Roman"/>
                <w:w w:val="110"/>
                <w:sz w:val="20"/>
                <w:szCs w:val="20"/>
              </w:rPr>
              <w:t>kullanılan alerjen spesifik immünoterapinin ne olduğunu bilir, temel prensiplerini immünopatogenez bazında belirtir.</w:t>
            </w:r>
          </w:p>
          <w:p w14:paraId="4ED7D29A" w14:textId="77777777" w:rsidR="00822120" w:rsidRDefault="0020287D">
            <w:pPr>
              <w:pStyle w:val="ListeParagraf"/>
              <w:numPr>
                <w:ilvl w:val="0"/>
                <w:numId w:val="19"/>
              </w:numPr>
              <w:tabs>
                <w:tab w:val="left" w:pos="815"/>
              </w:tabs>
              <w:spacing w:line="278" w:lineRule="auto"/>
              <w:ind w:right="201"/>
              <w:rPr>
                <w:rFonts w:ascii="Times New Roman" w:hAnsi="Times New Roman" w:cs="Times New Roman"/>
                <w:sz w:val="20"/>
                <w:szCs w:val="20"/>
              </w:rPr>
            </w:pPr>
            <w:r>
              <w:rPr>
                <w:rFonts w:ascii="Times New Roman" w:hAnsi="Times New Roman" w:cs="Times New Roman"/>
                <w:w w:val="110"/>
                <w:sz w:val="20"/>
                <w:szCs w:val="20"/>
              </w:rPr>
              <w:t>Alerjik hastalıkların immünolojik diğer tedavilerini (Monoklonal antikor uygulamaları vb.)belirtir</w:t>
            </w:r>
          </w:p>
          <w:p w14:paraId="48B742CC" w14:textId="77777777" w:rsidR="00822120" w:rsidRDefault="0020287D">
            <w:pPr>
              <w:pStyle w:val="Balk110"/>
              <w:spacing w:before="92"/>
              <w:ind w:left="0"/>
              <w:rPr>
                <w:rFonts w:ascii="Times New Roman" w:hAnsi="Times New Roman" w:cs="Times New Roman"/>
                <w:i w:val="0"/>
                <w:sz w:val="20"/>
                <w:szCs w:val="20"/>
              </w:rPr>
            </w:pPr>
            <w:r>
              <w:rPr>
                <w:rFonts w:ascii="Times New Roman" w:hAnsi="Times New Roman" w:cs="Times New Roman"/>
                <w:i w:val="0"/>
                <w:sz w:val="20"/>
                <w:szCs w:val="20"/>
              </w:rPr>
              <w:t>TIP – 4. 24.22-OTOİMMÜN HASTALIKLAR VE K</w:t>
            </w:r>
            <w:r>
              <w:rPr>
                <w:rFonts w:ascii="Times New Roman" w:hAnsi="Times New Roman" w:cs="Times New Roman"/>
                <w:i w:val="0"/>
                <w:sz w:val="20"/>
                <w:szCs w:val="20"/>
              </w:rPr>
              <w:t xml:space="preserve">LİNİĞİ </w:t>
            </w:r>
          </w:p>
          <w:p w14:paraId="398A78AE" w14:textId="77777777" w:rsidR="00822120" w:rsidRDefault="00822120">
            <w:pPr>
              <w:pStyle w:val="GvdeMetni"/>
              <w:rPr>
                <w:sz w:val="20"/>
                <w:szCs w:val="20"/>
              </w:rPr>
            </w:pPr>
          </w:p>
          <w:p w14:paraId="10448C9F" w14:textId="77777777" w:rsidR="00822120" w:rsidRDefault="0020287D">
            <w:pPr>
              <w:pStyle w:val="GvdeMetni"/>
              <w:spacing w:line="278" w:lineRule="auto"/>
              <w:ind w:left="106"/>
              <w:rPr>
                <w:sz w:val="20"/>
                <w:szCs w:val="20"/>
              </w:rPr>
            </w:pPr>
            <w:r>
              <w:rPr>
                <w:b/>
                <w:w w:val="110"/>
                <w:sz w:val="20"/>
                <w:szCs w:val="20"/>
              </w:rPr>
              <w:t>Dersin Amacı:</w:t>
            </w:r>
            <w:r>
              <w:rPr>
                <w:w w:val="110"/>
                <w:sz w:val="20"/>
                <w:szCs w:val="20"/>
              </w:rPr>
              <w:t xml:space="preserve"> Otoimmün hastalıklar ve kliniğiyle ilgili bilgi aktarılması amaçlanmıştır.</w:t>
            </w:r>
          </w:p>
          <w:p w14:paraId="30D36855" w14:textId="77777777" w:rsidR="00822120" w:rsidRDefault="00822120">
            <w:pPr>
              <w:pStyle w:val="GvdeMetni"/>
              <w:spacing w:before="3"/>
              <w:rPr>
                <w:sz w:val="20"/>
                <w:szCs w:val="20"/>
              </w:rPr>
            </w:pPr>
          </w:p>
          <w:p w14:paraId="3956640A"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Bu dersin sonunda öğrenciler</w:t>
            </w:r>
          </w:p>
          <w:p w14:paraId="4248A155" w14:textId="77777777" w:rsidR="00822120" w:rsidRDefault="0020287D">
            <w:pPr>
              <w:pStyle w:val="ListeParagraf"/>
              <w:numPr>
                <w:ilvl w:val="0"/>
                <w:numId w:val="20"/>
              </w:numPr>
              <w:rPr>
                <w:rFonts w:ascii="Times New Roman" w:hAnsi="Times New Roman" w:cs="Times New Roman"/>
                <w:w w:val="110"/>
                <w:sz w:val="20"/>
                <w:szCs w:val="20"/>
              </w:rPr>
            </w:pPr>
            <w:r>
              <w:rPr>
                <w:rFonts w:ascii="Times New Roman" w:hAnsi="Times New Roman" w:cs="Times New Roman"/>
                <w:w w:val="110"/>
                <w:sz w:val="20"/>
                <w:szCs w:val="20"/>
              </w:rPr>
              <w:t>Otoimmünite mekanizmalarını sayar.</w:t>
            </w:r>
          </w:p>
          <w:p w14:paraId="77622194" w14:textId="77777777" w:rsidR="00822120" w:rsidRDefault="0020287D">
            <w:pPr>
              <w:pStyle w:val="ListeParagraf"/>
              <w:numPr>
                <w:ilvl w:val="0"/>
                <w:numId w:val="20"/>
              </w:numPr>
              <w:rPr>
                <w:rFonts w:ascii="Times New Roman" w:hAnsi="Times New Roman" w:cs="Times New Roman"/>
                <w:w w:val="110"/>
                <w:sz w:val="20"/>
                <w:szCs w:val="20"/>
              </w:rPr>
            </w:pPr>
            <w:r>
              <w:rPr>
                <w:rFonts w:ascii="Times New Roman" w:hAnsi="Times New Roman" w:cs="Times New Roman"/>
                <w:w w:val="110"/>
                <w:sz w:val="20"/>
                <w:szCs w:val="20"/>
              </w:rPr>
              <w:t>Organ spesifik ve organ non-spesifik otoimmüniteleri sayar.</w:t>
            </w:r>
          </w:p>
          <w:p w14:paraId="0AAF1398" w14:textId="77777777" w:rsidR="00822120" w:rsidRDefault="0020287D">
            <w:pPr>
              <w:pStyle w:val="ListeParagraf"/>
              <w:numPr>
                <w:ilvl w:val="0"/>
                <w:numId w:val="20"/>
              </w:numPr>
              <w:rPr>
                <w:rFonts w:ascii="Times New Roman" w:hAnsi="Times New Roman" w:cs="Times New Roman"/>
                <w:w w:val="110"/>
                <w:sz w:val="20"/>
                <w:szCs w:val="20"/>
              </w:rPr>
            </w:pPr>
            <w:r>
              <w:rPr>
                <w:rFonts w:ascii="Times New Roman" w:hAnsi="Times New Roman" w:cs="Times New Roman"/>
                <w:w w:val="110"/>
                <w:sz w:val="20"/>
                <w:szCs w:val="20"/>
              </w:rPr>
              <w:t>İmmünolojik toleransın ne olduğunu tanımalar, mekanizmalarını sayar</w:t>
            </w:r>
          </w:p>
          <w:p w14:paraId="798F6630" w14:textId="77777777" w:rsidR="00822120" w:rsidRDefault="0020287D">
            <w:pPr>
              <w:pStyle w:val="ListeParagraf"/>
              <w:numPr>
                <w:ilvl w:val="0"/>
                <w:numId w:val="20"/>
              </w:numPr>
              <w:rPr>
                <w:rFonts w:ascii="Times New Roman" w:hAnsi="Times New Roman" w:cs="Times New Roman"/>
                <w:w w:val="110"/>
                <w:sz w:val="20"/>
                <w:szCs w:val="20"/>
              </w:rPr>
            </w:pPr>
            <w:r>
              <w:rPr>
                <w:rFonts w:ascii="Times New Roman" w:hAnsi="Times New Roman" w:cs="Times New Roman"/>
                <w:w w:val="110"/>
                <w:sz w:val="20"/>
                <w:szCs w:val="20"/>
              </w:rPr>
              <w:t>Otoimmüniteyi indükleyen mekanizmaları bilir.</w:t>
            </w:r>
          </w:p>
          <w:p w14:paraId="0D503394" w14:textId="77777777" w:rsidR="00822120" w:rsidRDefault="0020287D">
            <w:pPr>
              <w:pStyle w:val="ListeParagraf"/>
              <w:numPr>
                <w:ilvl w:val="0"/>
                <w:numId w:val="20"/>
              </w:numPr>
              <w:rPr>
                <w:rFonts w:ascii="Times New Roman" w:hAnsi="Times New Roman" w:cs="Times New Roman"/>
                <w:w w:val="110"/>
                <w:sz w:val="20"/>
                <w:szCs w:val="20"/>
              </w:rPr>
            </w:pPr>
            <w:r>
              <w:rPr>
                <w:rFonts w:ascii="Times New Roman" w:hAnsi="Times New Roman" w:cs="Times New Roman"/>
                <w:w w:val="110"/>
                <w:sz w:val="20"/>
                <w:szCs w:val="20"/>
              </w:rPr>
              <w:t>Otoimmün</w:t>
            </w:r>
            <w:r>
              <w:rPr>
                <w:rFonts w:ascii="Times New Roman" w:hAnsi="Times New Roman" w:cs="Times New Roman"/>
                <w:w w:val="110"/>
                <w:sz w:val="20"/>
                <w:szCs w:val="20"/>
              </w:rPr>
              <w:tab/>
              <w:t>hastalıkların</w:t>
            </w:r>
            <w:r>
              <w:rPr>
                <w:rFonts w:ascii="Times New Roman" w:hAnsi="Times New Roman" w:cs="Times New Roman"/>
                <w:w w:val="110"/>
                <w:sz w:val="20"/>
                <w:szCs w:val="20"/>
              </w:rPr>
              <w:tab/>
              <w:t>ortaya</w:t>
            </w:r>
            <w:r>
              <w:rPr>
                <w:rFonts w:ascii="Times New Roman" w:hAnsi="Times New Roman" w:cs="Times New Roman"/>
                <w:w w:val="110"/>
                <w:sz w:val="20"/>
                <w:szCs w:val="20"/>
              </w:rPr>
              <w:tab/>
              <w:t>çıkarabileceği</w:t>
            </w:r>
            <w:r>
              <w:rPr>
                <w:rFonts w:ascii="Times New Roman" w:hAnsi="Times New Roman" w:cs="Times New Roman"/>
                <w:w w:val="110"/>
                <w:sz w:val="20"/>
                <w:szCs w:val="20"/>
              </w:rPr>
              <w:tab/>
              <w:t>klinik</w:t>
            </w:r>
            <w:r>
              <w:rPr>
                <w:rFonts w:ascii="Times New Roman" w:hAnsi="Times New Roman" w:cs="Times New Roman"/>
                <w:w w:val="110"/>
                <w:sz w:val="20"/>
                <w:szCs w:val="20"/>
              </w:rPr>
              <w:tab/>
            </w:r>
            <w:r>
              <w:rPr>
                <w:rFonts w:ascii="Times New Roman" w:hAnsi="Times New Roman" w:cs="Times New Roman"/>
                <w:w w:val="105"/>
                <w:sz w:val="20"/>
                <w:szCs w:val="20"/>
              </w:rPr>
              <w:t xml:space="preserve">tabloları </w:t>
            </w:r>
            <w:r>
              <w:rPr>
                <w:rFonts w:ascii="Times New Roman" w:hAnsi="Times New Roman" w:cs="Times New Roman"/>
                <w:w w:val="110"/>
                <w:sz w:val="20"/>
                <w:szCs w:val="20"/>
              </w:rPr>
              <w:t>sıralar, hastalıkların temel klinik özelliklerini sayar.</w:t>
            </w:r>
          </w:p>
          <w:p w14:paraId="58D77D38" w14:textId="77777777" w:rsidR="00822120" w:rsidRDefault="0020287D">
            <w:pPr>
              <w:pStyle w:val="ListeParagraf"/>
              <w:numPr>
                <w:ilvl w:val="0"/>
                <w:numId w:val="20"/>
              </w:numPr>
              <w:rPr>
                <w:rFonts w:ascii="Times New Roman" w:hAnsi="Times New Roman" w:cs="Times New Roman"/>
                <w:w w:val="110"/>
                <w:sz w:val="20"/>
                <w:szCs w:val="20"/>
              </w:rPr>
            </w:pPr>
            <w:r>
              <w:rPr>
                <w:rFonts w:ascii="Times New Roman" w:hAnsi="Times New Roman" w:cs="Times New Roman"/>
                <w:w w:val="110"/>
                <w:sz w:val="20"/>
                <w:szCs w:val="20"/>
              </w:rPr>
              <w:t xml:space="preserve">Otoimmün hastalıkların </w:t>
            </w:r>
            <w:r>
              <w:rPr>
                <w:rFonts w:ascii="Times New Roman" w:hAnsi="Times New Roman" w:cs="Times New Roman"/>
                <w:w w:val="110"/>
                <w:sz w:val="20"/>
                <w:szCs w:val="20"/>
              </w:rPr>
              <w:t>standart tedavi metodlarını sıralar.</w:t>
            </w:r>
          </w:p>
          <w:p w14:paraId="5DEBBFFC" w14:textId="77777777" w:rsidR="00822120" w:rsidRDefault="0020287D">
            <w:pPr>
              <w:pStyle w:val="ListeParagraf"/>
              <w:numPr>
                <w:ilvl w:val="0"/>
                <w:numId w:val="20"/>
              </w:numPr>
              <w:rPr>
                <w:rFonts w:ascii="Times New Roman" w:hAnsi="Times New Roman" w:cs="Times New Roman"/>
                <w:w w:val="110"/>
                <w:sz w:val="20"/>
                <w:szCs w:val="20"/>
              </w:rPr>
            </w:pPr>
            <w:r>
              <w:rPr>
                <w:rFonts w:ascii="Times New Roman" w:hAnsi="Times New Roman" w:cs="Times New Roman"/>
                <w:w w:val="110"/>
                <w:sz w:val="20"/>
                <w:szCs w:val="20"/>
              </w:rPr>
              <w:t>Güncel tedavi</w:t>
            </w:r>
            <w:r>
              <w:rPr>
                <w:rFonts w:ascii="Times New Roman" w:hAnsi="Times New Roman" w:cs="Times New Roman"/>
                <w:w w:val="110"/>
                <w:sz w:val="20"/>
                <w:szCs w:val="20"/>
              </w:rPr>
              <w:tab/>
              <w:t xml:space="preserve">metodlarını (Monoklonal antikor uygulamaları </w:t>
            </w:r>
            <w:r>
              <w:rPr>
                <w:rFonts w:ascii="Times New Roman" w:hAnsi="Times New Roman" w:cs="Times New Roman"/>
                <w:sz w:val="20"/>
                <w:szCs w:val="20"/>
              </w:rPr>
              <w:t xml:space="preserve">vb.)  </w:t>
            </w:r>
            <w:r>
              <w:rPr>
                <w:rFonts w:ascii="Times New Roman" w:hAnsi="Times New Roman" w:cs="Times New Roman"/>
                <w:w w:val="110"/>
                <w:sz w:val="20"/>
                <w:szCs w:val="20"/>
              </w:rPr>
              <w:t>sayar.</w:t>
            </w:r>
          </w:p>
          <w:p w14:paraId="3830FCF1" w14:textId="77777777" w:rsidR="00822120" w:rsidRDefault="0020287D">
            <w:pPr>
              <w:pStyle w:val="ListeParagraf"/>
              <w:numPr>
                <w:ilvl w:val="0"/>
                <w:numId w:val="20"/>
              </w:numPr>
              <w:rPr>
                <w:rFonts w:ascii="Times New Roman" w:hAnsi="Times New Roman" w:cs="Times New Roman"/>
                <w:sz w:val="20"/>
                <w:szCs w:val="20"/>
              </w:rPr>
            </w:pPr>
            <w:r>
              <w:rPr>
                <w:rFonts w:ascii="Times New Roman" w:hAnsi="Times New Roman" w:cs="Times New Roman"/>
                <w:w w:val="110"/>
                <w:sz w:val="20"/>
                <w:szCs w:val="20"/>
              </w:rPr>
              <w:t>Oral tolerans gibi deneysel tedavi modalitelerini tanımlar.</w:t>
            </w:r>
          </w:p>
          <w:p w14:paraId="4A646D96" w14:textId="77777777" w:rsidR="00822120" w:rsidRDefault="00822120">
            <w:pPr>
              <w:pStyle w:val="ListeParagraf"/>
              <w:tabs>
                <w:tab w:val="left" w:pos="815"/>
              </w:tabs>
              <w:rPr>
                <w:rFonts w:ascii="Times New Roman" w:hAnsi="Times New Roman" w:cs="Times New Roman"/>
                <w:sz w:val="20"/>
                <w:szCs w:val="20"/>
              </w:rPr>
            </w:pPr>
          </w:p>
          <w:p w14:paraId="09CCEAA3" w14:textId="77777777" w:rsidR="00822120" w:rsidRDefault="00822120">
            <w:pPr>
              <w:pStyle w:val="ListeParagraf"/>
              <w:tabs>
                <w:tab w:val="left" w:pos="815"/>
              </w:tabs>
              <w:rPr>
                <w:rFonts w:ascii="Times New Roman" w:hAnsi="Times New Roman" w:cs="Times New Roman"/>
                <w:sz w:val="20"/>
                <w:szCs w:val="20"/>
              </w:rPr>
            </w:pPr>
          </w:p>
          <w:p w14:paraId="15522C36" w14:textId="77777777" w:rsidR="00822120" w:rsidRDefault="00822120">
            <w:pPr>
              <w:pStyle w:val="ListeParagraf"/>
              <w:tabs>
                <w:tab w:val="left" w:pos="815"/>
              </w:tabs>
              <w:rPr>
                <w:rFonts w:ascii="Times New Roman" w:hAnsi="Times New Roman" w:cs="Times New Roman"/>
                <w:sz w:val="20"/>
                <w:szCs w:val="20"/>
              </w:rPr>
            </w:pPr>
          </w:p>
          <w:p w14:paraId="0C76C18D" w14:textId="77777777" w:rsidR="00822120" w:rsidRDefault="00822120">
            <w:pPr>
              <w:pStyle w:val="ListeParagraf"/>
              <w:tabs>
                <w:tab w:val="left" w:pos="815"/>
              </w:tabs>
              <w:rPr>
                <w:rFonts w:ascii="Times New Roman" w:hAnsi="Times New Roman" w:cs="Times New Roman"/>
                <w:sz w:val="20"/>
                <w:szCs w:val="20"/>
              </w:rPr>
            </w:pPr>
          </w:p>
          <w:p w14:paraId="42EBFEF6" w14:textId="77777777" w:rsidR="00822120" w:rsidRDefault="00822120">
            <w:pPr>
              <w:pStyle w:val="ListeParagraf"/>
              <w:tabs>
                <w:tab w:val="left" w:pos="815"/>
              </w:tabs>
              <w:rPr>
                <w:rFonts w:ascii="Times New Roman" w:hAnsi="Times New Roman" w:cs="Times New Roman"/>
                <w:sz w:val="20"/>
                <w:szCs w:val="20"/>
              </w:rPr>
            </w:pPr>
          </w:p>
          <w:p w14:paraId="72A0FACE" w14:textId="77777777" w:rsidR="00822120" w:rsidRDefault="00822120">
            <w:pPr>
              <w:pStyle w:val="ListeParagraf"/>
              <w:tabs>
                <w:tab w:val="left" w:pos="815"/>
              </w:tabs>
              <w:rPr>
                <w:rFonts w:ascii="Times New Roman" w:hAnsi="Times New Roman" w:cs="Times New Roman"/>
                <w:sz w:val="20"/>
                <w:szCs w:val="20"/>
              </w:rPr>
            </w:pPr>
          </w:p>
          <w:p w14:paraId="24C2B011" w14:textId="77777777" w:rsidR="00822120" w:rsidRDefault="0020287D">
            <w:pPr>
              <w:pStyle w:val="Balk110"/>
              <w:spacing w:before="92" w:line="280" w:lineRule="auto"/>
              <w:ind w:right="2374"/>
              <w:rPr>
                <w:rFonts w:ascii="Times New Roman" w:hAnsi="Times New Roman" w:cs="Times New Roman"/>
                <w:i w:val="0"/>
                <w:sz w:val="20"/>
                <w:szCs w:val="20"/>
              </w:rPr>
            </w:pPr>
            <w:r>
              <w:rPr>
                <w:rFonts w:ascii="Times New Roman" w:hAnsi="Times New Roman" w:cs="Times New Roman"/>
                <w:i w:val="0"/>
                <w:sz w:val="20"/>
                <w:szCs w:val="20"/>
              </w:rPr>
              <w:t xml:space="preserve">TIP – 4. 24.23-PEPTİK ÜLSER HASTALIĞI, TEDAVİSİ VE KOPMLİKASYONLARI </w:t>
            </w:r>
          </w:p>
          <w:p w14:paraId="5BE94022" w14:textId="77777777" w:rsidR="00822120" w:rsidRDefault="00822120">
            <w:pPr>
              <w:pStyle w:val="GvdeMetni"/>
              <w:rPr>
                <w:sz w:val="20"/>
                <w:szCs w:val="20"/>
              </w:rPr>
            </w:pPr>
          </w:p>
          <w:p w14:paraId="1E4E4EE4" w14:textId="77777777" w:rsidR="00822120" w:rsidRDefault="0020287D">
            <w:pPr>
              <w:pStyle w:val="GvdeMetni"/>
              <w:spacing w:line="280" w:lineRule="auto"/>
              <w:ind w:left="106" w:right="200"/>
              <w:jc w:val="both"/>
              <w:rPr>
                <w:sz w:val="20"/>
                <w:szCs w:val="20"/>
              </w:rPr>
            </w:pPr>
            <w:r>
              <w:rPr>
                <w:b/>
                <w:w w:val="110"/>
                <w:sz w:val="20"/>
                <w:szCs w:val="20"/>
              </w:rPr>
              <w:t>Dersin amacı:</w:t>
            </w:r>
            <w:r>
              <w:rPr>
                <w:w w:val="110"/>
                <w:sz w:val="20"/>
                <w:szCs w:val="20"/>
              </w:rPr>
              <w:t xml:space="preserve"> Peptik ülser hastalığının etiyopatogenezi, oluşumu, toplumsal önemi ve gastroenterolojinin gelişim sürecindeki tedavisinin değişiminin anlaşılması.</w:t>
            </w:r>
          </w:p>
          <w:p w14:paraId="3D3541F1" w14:textId="77777777" w:rsidR="00822120" w:rsidRDefault="0020287D">
            <w:pPr>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F2F8E79" w14:textId="77777777" w:rsidR="00822120" w:rsidRDefault="0020287D">
            <w:pPr>
              <w:pStyle w:val="ListeParagraf"/>
              <w:widowControl w:val="0"/>
              <w:numPr>
                <w:ilvl w:val="0"/>
                <w:numId w:val="21"/>
              </w:numPr>
              <w:tabs>
                <w:tab w:val="left" w:pos="815"/>
                <w:tab w:val="left" w:pos="1932"/>
                <w:tab w:val="left" w:pos="2920"/>
                <w:tab w:val="left" w:pos="4493"/>
                <w:tab w:val="left" w:pos="6824"/>
              </w:tabs>
              <w:spacing w:before="48" w:after="0" w:line="280" w:lineRule="auto"/>
              <w:ind w:right="205"/>
              <w:rPr>
                <w:rFonts w:ascii="Times New Roman" w:hAnsi="Times New Roman" w:cs="Times New Roman"/>
                <w:sz w:val="20"/>
                <w:szCs w:val="20"/>
              </w:rPr>
            </w:pPr>
            <w:r>
              <w:rPr>
                <w:rFonts w:ascii="Times New Roman" w:hAnsi="Times New Roman" w:cs="Times New Roman"/>
                <w:w w:val="110"/>
                <w:sz w:val="20"/>
                <w:szCs w:val="20"/>
              </w:rPr>
              <w:t>Peptik ülser</w:t>
            </w:r>
            <w:r>
              <w:rPr>
                <w:rFonts w:ascii="Times New Roman" w:hAnsi="Times New Roman" w:cs="Times New Roman"/>
                <w:w w:val="110"/>
                <w:sz w:val="20"/>
                <w:szCs w:val="20"/>
              </w:rPr>
              <w:tab/>
              <w:t>hastalığını</w:t>
            </w:r>
            <w:r>
              <w:rPr>
                <w:rFonts w:ascii="Times New Roman" w:hAnsi="Times New Roman" w:cs="Times New Roman"/>
                <w:w w:val="110"/>
                <w:sz w:val="20"/>
                <w:szCs w:val="20"/>
              </w:rPr>
              <w:tab/>
              <w:t xml:space="preserve">tanımını yapar ve </w:t>
            </w:r>
            <w:r>
              <w:rPr>
                <w:rFonts w:ascii="Times New Roman" w:hAnsi="Times New Roman" w:cs="Times New Roman"/>
                <w:spacing w:val="-1"/>
                <w:w w:val="105"/>
                <w:sz w:val="20"/>
                <w:szCs w:val="20"/>
              </w:rPr>
              <w:t>etyopatogenezini bilir</w:t>
            </w:r>
            <w:r>
              <w:rPr>
                <w:rFonts w:ascii="Times New Roman" w:hAnsi="Times New Roman" w:cs="Times New Roman"/>
                <w:w w:val="110"/>
                <w:sz w:val="20"/>
                <w:szCs w:val="20"/>
              </w:rPr>
              <w:t>.</w:t>
            </w:r>
          </w:p>
          <w:p w14:paraId="1E797C38" w14:textId="77777777" w:rsidR="00822120" w:rsidRDefault="0020287D">
            <w:pPr>
              <w:pStyle w:val="ListeParagraf"/>
              <w:widowControl w:val="0"/>
              <w:numPr>
                <w:ilvl w:val="0"/>
                <w:numId w:val="21"/>
              </w:numPr>
              <w:tabs>
                <w:tab w:val="left" w:pos="815"/>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Peptik ülser hastalığının rastlanma sıklığını ve toplum sağlığı açısından önemini bilir .</w:t>
            </w:r>
          </w:p>
          <w:p w14:paraId="359F3607" w14:textId="77777777" w:rsidR="00822120" w:rsidRDefault="0020287D">
            <w:pPr>
              <w:pStyle w:val="ListeParagraf"/>
              <w:widowControl w:val="0"/>
              <w:numPr>
                <w:ilvl w:val="0"/>
                <w:numId w:val="21"/>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Peptik ülser hastalığının tarihçesini bilir.</w:t>
            </w:r>
          </w:p>
          <w:p w14:paraId="37E88189" w14:textId="77777777" w:rsidR="00822120" w:rsidRDefault="0020287D">
            <w:pPr>
              <w:pStyle w:val="ListeParagraf"/>
              <w:widowControl w:val="0"/>
              <w:numPr>
                <w:ilvl w:val="0"/>
                <w:numId w:val="21"/>
              </w:numPr>
              <w:tabs>
                <w:tab w:val="left" w:pos="815"/>
                <w:tab w:val="left" w:pos="3502"/>
              </w:tabs>
              <w:spacing w:before="46" w:after="0" w:line="278" w:lineRule="auto"/>
              <w:ind w:right="208"/>
              <w:rPr>
                <w:rFonts w:ascii="Times New Roman" w:hAnsi="Times New Roman" w:cs="Times New Roman"/>
                <w:sz w:val="20"/>
                <w:szCs w:val="20"/>
              </w:rPr>
            </w:pPr>
            <w:r>
              <w:rPr>
                <w:rFonts w:ascii="Times New Roman" w:hAnsi="Times New Roman" w:cs="Times New Roman"/>
                <w:w w:val="110"/>
                <w:sz w:val="20"/>
                <w:szCs w:val="20"/>
              </w:rPr>
              <w:t>Helikobakterpilorinin (Hp) Peptik ülser hastalığının etiyopatogenezi konusundaki önemini bilir ve</w:t>
            </w:r>
            <w:r>
              <w:rPr>
                <w:rFonts w:ascii="Times New Roman" w:hAnsi="Times New Roman" w:cs="Times New Roman"/>
                <w:w w:val="110"/>
                <w:sz w:val="20"/>
                <w:szCs w:val="20"/>
              </w:rPr>
              <w:t xml:space="preserve"> Hp tarihçesini belirtir.</w:t>
            </w:r>
          </w:p>
          <w:p w14:paraId="6DBE3A2F" w14:textId="77777777" w:rsidR="00822120" w:rsidRDefault="0020287D">
            <w:pPr>
              <w:pStyle w:val="ListeParagraf"/>
              <w:widowControl w:val="0"/>
              <w:numPr>
                <w:ilvl w:val="0"/>
                <w:numId w:val="21"/>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lastRenderedPageBreak/>
              <w:t>Peptik ülser hastalığının klinik bulgularını sıralar.</w:t>
            </w:r>
          </w:p>
          <w:p w14:paraId="35CB1FFA" w14:textId="77777777" w:rsidR="00822120" w:rsidRDefault="0020287D">
            <w:pPr>
              <w:pStyle w:val="ListeParagraf"/>
              <w:widowControl w:val="0"/>
              <w:numPr>
                <w:ilvl w:val="0"/>
                <w:numId w:val="21"/>
              </w:numPr>
              <w:tabs>
                <w:tab w:val="left" w:pos="815"/>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Peptik ülser hastalığının ayırıcı tanısı, peptik ülser mide kanseri ilişkisinin izlenmesi ve değerlendirilmesini bilir.</w:t>
            </w:r>
          </w:p>
          <w:p w14:paraId="4C9679E2" w14:textId="77777777" w:rsidR="00822120" w:rsidRDefault="0020287D">
            <w:pPr>
              <w:pStyle w:val="ListeParagraf"/>
              <w:widowControl w:val="0"/>
              <w:numPr>
                <w:ilvl w:val="0"/>
                <w:numId w:val="21"/>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Peptik ülser hastalığının tedavisini sayar.</w:t>
            </w:r>
          </w:p>
          <w:p w14:paraId="43CEB88E" w14:textId="77777777" w:rsidR="00822120" w:rsidRDefault="0020287D">
            <w:pPr>
              <w:pStyle w:val="ListeParagraf"/>
              <w:widowControl w:val="0"/>
              <w:numPr>
                <w:ilvl w:val="0"/>
                <w:numId w:val="2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Peptik </w:t>
            </w:r>
            <w:r>
              <w:rPr>
                <w:rFonts w:ascii="Times New Roman" w:hAnsi="Times New Roman" w:cs="Times New Roman"/>
                <w:w w:val="110"/>
                <w:sz w:val="20"/>
                <w:szCs w:val="20"/>
              </w:rPr>
              <w:t>ülser hastalığının tedavi sonrası izlenmesini belirtir.</w:t>
            </w:r>
          </w:p>
          <w:p w14:paraId="6C8AF72D" w14:textId="77777777" w:rsidR="00822120" w:rsidRDefault="0020287D">
            <w:pPr>
              <w:pStyle w:val="ListeParagraf"/>
              <w:widowControl w:val="0"/>
              <w:numPr>
                <w:ilvl w:val="0"/>
                <w:numId w:val="21"/>
              </w:numPr>
              <w:tabs>
                <w:tab w:val="left" w:pos="815"/>
              </w:tabs>
              <w:spacing w:before="48" w:after="0" w:line="280" w:lineRule="auto"/>
              <w:ind w:right="204"/>
              <w:rPr>
                <w:rFonts w:ascii="Times New Roman" w:hAnsi="Times New Roman" w:cs="Times New Roman"/>
                <w:sz w:val="20"/>
                <w:szCs w:val="20"/>
              </w:rPr>
            </w:pPr>
            <w:r>
              <w:rPr>
                <w:rFonts w:ascii="Times New Roman" w:hAnsi="Times New Roman" w:cs="Times New Roman"/>
                <w:w w:val="110"/>
                <w:sz w:val="20"/>
                <w:szCs w:val="20"/>
              </w:rPr>
              <w:t>Peptik ülser hastalığının komplikasyonlarını sıralar.</w:t>
            </w:r>
          </w:p>
          <w:p w14:paraId="2A396027" w14:textId="77777777" w:rsidR="00822120" w:rsidRDefault="0020287D">
            <w:pPr>
              <w:pStyle w:val="ListeParagraf"/>
              <w:numPr>
                <w:ilvl w:val="0"/>
                <w:numId w:val="21"/>
              </w:numPr>
              <w:tabs>
                <w:tab w:val="left" w:pos="815"/>
                <w:tab w:val="left" w:pos="1378"/>
                <w:tab w:val="left" w:pos="2771"/>
                <w:tab w:val="left" w:pos="3550"/>
                <w:tab w:val="left" w:pos="5818"/>
                <w:tab w:val="left" w:pos="7084"/>
                <w:tab w:val="left" w:pos="7581"/>
              </w:tabs>
              <w:spacing w:before="48" w:line="280" w:lineRule="auto"/>
              <w:ind w:right="204"/>
              <w:rPr>
                <w:rFonts w:ascii="Times New Roman" w:hAnsi="Times New Roman" w:cs="Times New Roman"/>
                <w:sz w:val="20"/>
                <w:szCs w:val="20"/>
              </w:rPr>
            </w:pPr>
            <w:r>
              <w:rPr>
                <w:rFonts w:ascii="Times New Roman" w:hAnsi="Times New Roman" w:cs="Times New Roman"/>
                <w:w w:val="110"/>
                <w:sz w:val="20"/>
                <w:szCs w:val="20"/>
              </w:rPr>
              <w:t>Peptik ülser hastalığının cerrahi yöntemlerle tedavisi, endikasyonları ve bu</w:t>
            </w:r>
            <w:r>
              <w:rPr>
                <w:rFonts w:ascii="Times New Roman" w:hAnsi="Times New Roman" w:cs="Times New Roman"/>
                <w:w w:val="110"/>
                <w:sz w:val="20"/>
                <w:szCs w:val="20"/>
              </w:rPr>
              <w:tab/>
              <w:t>girişimlere</w:t>
            </w:r>
            <w:r>
              <w:rPr>
                <w:rFonts w:ascii="Times New Roman" w:hAnsi="Times New Roman" w:cs="Times New Roman"/>
                <w:w w:val="110"/>
                <w:sz w:val="20"/>
                <w:szCs w:val="20"/>
              </w:rPr>
              <w:tab/>
              <w:t>bağlı</w:t>
            </w:r>
            <w:r>
              <w:rPr>
                <w:rFonts w:ascii="Times New Roman" w:hAnsi="Times New Roman" w:cs="Times New Roman"/>
                <w:w w:val="110"/>
                <w:sz w:val="20"/>
                <w:szCs w:val="20"/>
              </w:rPr>
              <w:tab/>
              <w:t xml:space="preserve">komplikasyonların izlenmesi ve </w:t>
            </w:r>
            <w:r>
              <w:rPr>
                <w:rFonts w:ascii="Times New Roman" w:hAnsi="Times New Roman" w:cs="Times New Roman"/>
                <w:w w:val="105"/>
                <w:sz w:val="20"/>
                <w:szCs w:val="20"/>
              </w:rPr>
              <w:t xml:space="preserve">tedavisini </w:t>
            </w:r>
            <w:r>
              <w:rPr>
                <w:rFonts w:ascii="Times New Roman" w:hAnsi="Times New Roman" w:cs="Times New Roman"/>
                <w:w w:val="110"/>
                <w:sz w:val="20"/>
                <w:szCs w:val="20"/>
              </w:rPr>
              <w:t>sıralar.</w:t>
            </w:r>
          </w:p>
          <w:p w14:paraId="762A73BC"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24.24-İNFLAMATUVAR BARSAK HASTALIKLARI (İBH) </w:t>
            </w:r>
          </w:p>
          <w:p w14:paraId="55A6DCA5" w14:textId="77777777" w:rsidR="00822120" w:rsidRDefault="00822120">
            <w:pPr>
              <w:pStyle w:val="GvdeMetni"/>
              <w:spacing w:line="280" w:lineRule="auto"/>
              <w:ind w:left="106" w:right="203"/>
              <w:jc w:val="both"/>
              <w:rPr>
                <w:w w:val="110"/>
                <w:sz w:val="20"/>
                <w:szCs w:val="20"/>
              </w:rPr>
            </w:pPr>
          </w:p>
          <w:p w14:paraId="7D6B8EC3" w14:textId="77777777" w:rsidR="00822120" w:rsidRDefault="0020287D">
            <w:pPr>
              <w:pStyle w:val="GvdeMetni"/>
              <w:spacing w:line="280" w:lineRule="auto"/>
              <w:ind w:left="106" w:right="203"/>
              <w:jc w:val="both"/>
              <w:rPr>
                <w:sz w:val="20"/>
                <w:szCs w:val="20"/>
              </w:rPr>
            </w:pPr>
            <w:r>
              <w:rPr>
                <w:b/>
                <w:w w:val="110"/>
                <w:sz w:val="20"/>
                <w:szCs w:val="20"/>
              </w:rPr>
              <w:t>Dersin amacı:</w:t>
            </w:r>
            <w:r>
              <w:rPr>
                <w:w w:val="110"/>
                <w:sz w:val="20"/>
                <w:szCs w:val="20"/>
              </w:rPr>
              <w:t xml:space="preserve"> İBH’nın etiyopatogenezi, oluşumu,toplumsal önemi ve gastroenterolojinin gelişim sürecindeki tanı ve tedavisinin değişiminin anlaşılması.</w:t>
            </w:r>
          </w:p>
          <w:p w14:paraId="2250D377"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1CD4331" w14:textId="77777777" w:rsidR="00822120" w:rsidRDefault="0020287D">
            <w:pPr>
              <w:pStyle w:val="ListeParagraf"/>
              <w:numPr>
                <w:ilvl w:val="0"/>
                <w:numId w:val="22"/>
              </w:numPr>
              <w:spacing w:before="1"/>
              <w:rPr>
                <w:rFonts w:ascii="Times New Roman" w:hAnsi="Times New Roman" w:cs="Times New Roman"/>
                <w:b/>
                <w:sz w:val="20"/>
                <w:szCs w:val="20"/>
              </w:rPr>
            </w:pPr>
            <w:r>
              <w:rPr>
                <w:rFonts w:ascii="Times New Roman" w:hAnsi="Times New Roman" w:cs="Times New Roman"/>
                <w:w w:val="110"/>
                <w:sz w:val="20"/>
                <w:szCs w:val="20"/>
              </w:rPr>
              <w:t>İBH ‘nın tanımını yapar.</w:t>
            </w:r>
          </w:p>
          <w:p w14:paraId="0A9762CE" w14:textId="77777777" w:rsidR="00822120" w:rsidRDefault="0020287D">
            <w:pPr>
              <w:pStyle w:val="ListeParagraf"/>
              <w:widowControl w:val="0"/>
              <w:numPr>
                <w:ilvl w:val="0"/>
                <w:numId w:val="22"/>
              </w:numPr>
              <w:tabs>
                <w:tab w:val="left" w:pos="815"/>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İBH ‘nın etiyopatogenezinde genetik, immun, enfeksiyöz, beslenme, ırk, so</w:t>
            </w:r>
            <w:r>
              <w:rPr>
                <w:rFonts w:ascii="Times New Roman" w:hAnsi="Times New Roman" w:cs="Times New Roman"/>
                <w:w w:val="110"/>
                <w:sz w:val="20"/>
                <w:szCs w:val="20"/>
              </w:rPr>
              <w:t>syoekonomik gelişmişlik gibi faktörlerin yerini açıklar.</w:t>
            </w:r>
          </w:p>
          <w:p w14:paraId="6CB62E8F" w14:textId="77777777" w:rsidR="00822120" w:rsidRDefault="0020287D">
            <w:pPr>
              <w:pStyle w:val="ListeParagraf"/>
              <w:widowControl w:val="0"/>
              <w:numPr>
                <w:ilvl w:val="0"/>
                <w:numId w:val="22"/>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İBH ‘nın tanısı ve klinik bulgularını sıralar.</w:t>
            </w:r>
          </w:p>
          <w:p w14:paraId="242506DB" w14:textId="77777777" w:rsidR="00822120" w:rsidRDefault="0020287D">
            <w:pPr>
              <w:pStyle w:val="ListeParagraf"/>
              <w:widowControl w:val="0"/>
              <w:numPr>
                <w:ilvl w:val="0"/>
                <w:numId w:val="2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İBH ‘nın ayırıcı tanısını yapar.</w:t>
            </w:r>
          </w:p>
          <w:p w14:paraId="3B84D068" w14:textId="77777777" w:rsidR="00822120" w:rsidRDefault="0020287D">
            <w:pPr>
              <w:pStyle w:val="ListeParagraf"/>
              <w:widowControl w:val="0"/>
              <w:numPr>
                <w:ilvl w:val="0"/>
                <w:numId w:val="22"/>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İBH ‘nın komplikasyonlarını sıralar.</w:t>
            </w:r>
          </w:p>
          <w:p w14:paraId="713BFF3E" w14:textId="77777777" w:rsidR="00822120" w:rsidRDefault="0020287D">
            <w:pPr>
              <w:pStyle w:val="ListeParagraf"/>
              <w:widowControl w:val="0"/>
              <w:numPr>
                <w:ilvl w:val="0"/>
                <w:numId w:val="22"/>
              </w:numPr>
              <w:tabs>
                <w:tab w:val="left" w:pos="815"/>
                <w:tab w:val="left" w:pos="1483"/>
                <w:tab w:val="left" w:pos="2143"/>
                <w:tab w:val="left" w:pos="3040"/>
                <w:tab w:val="left" w:pos="4445"/>
                <w:tab w:val="left" w:pos="4933"/>
                <w:tab w:val="left" w:pos="6368"/>
                <w:tab w:val="left" w:pos="7263"/>
              </w:tabs>
              <w:spacing w:before="48" w:after="0" w:line="278" w:lineRule="auto"/>
              <w:ind w:right="206"/>
              <w:rPr>
                <w:rFonts w:ascii="Times New Roman" w:hAnsi="Times New Roman" w:cs="Times New Roman"/>
                <w:sz w:val="20"/>
                <w:szCs w:val="20"/>
              </w:rPr>
            </w:pPr>
            <w:r>
              <w:rPr>
                <w:rFonts w:ascii="Times New Roman" w:hAnsi="Times New Roman" w:cs="Times New Roman"/>
                <w:w w:val="110"/>
                <w:sz w:val="20"/>
                <w:szCs w:val="20"/>
              </w:rPr>
              <w:t>İBH ‘nın tedavi</w:t>
            </w:r>
            <w:r>
              <w:rPr>
                <w:rFonts w:ascii="Times New Roman" w:hAnsi="Times New Roman" w:cs="Times New Roman"/>
                <w:w w:val="110"/>
                <w:sz w:val="20"/>
                <w:szCs w:val="20"/>
              </w:rPr>
              <w:tab/>
              <w:t>prensipleri ve gelecekteki</w:t>
            </w:r>
            <w:r>
              <w:rPr>
                <w:rFonts w:ascii="Times New Roman" w:hAnsi="Times New Roman" w:cs="Times New Roman"/>
                <w:w w:val="110"/>
                <w:sz w:val="20"/>
                <w:szCs w:val="20"/>
              </w:rPr>
              <w:tab/>
              <w:t xml:space="preserve">tedavi </w:t>
            </w:r>
            <w:r>
              <w:rPr>
                <w:rFonts w:ascii="Times New Roman" w:hAnsi="Times New Roman" w:cs="Times New Roman"/>
                <w:w w:val="105"/>
                <w:sz w:val="20"/>
                <w:szCs w:val="20"/>
              </w:rPr>
              <w:t xml:space="preserve">yöntemlerini </w:t>
            </w:r>
            <w:r>
              <w:rPr>
                <w:rFonts w:ascii="Times New Roman" w:hAnsi="Times New Roman" w:cs="Times New Roman"/>
                <w:w w:val="110"/>
                <w:sz w:val="20"/>
                <w:szCs w:val="20"/>
              </w:rPr>
              <w:t>sayar.</w:t>
            </w:r>
          </w:p>
          <w:p w14:paraId="25BBE915" w14:textId="77777777" w:rsidR="00822120" w:rsidRDefault="0020287D">
            <w:pPr>
              <w:pStyle w:val="ListeParagraf"/>
              <w:widowControl w:val="0"/>
              <w:numPr>
                <w:ilvl w:val="0"/>
                <w:numId w:val="22"/>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İBH ‘da </w:t>
            </w:r>
            <w:r>
              <w:rPr>
                <w:rFonts w:ascii="Times New Roman" w:hAnsi="Times New Roman" w:cs="Times New Roman"/>
                <w:w w:val="110"/>
                <w:sz w:val="20"/>
                <w:szCs w:val="20"/>
              </w:rPr>
              <w:t>beslenme ve psikoterapinin önemini bilir.</w:t>
            </w:r>
          </w:p>
          <w:p w14:paraId="34E99256" w14:textId="77777777" w:rsidR="00822120" w:rsidRDefault="0020287D">
            <w:pPr>
              <w:pStyle w:val="ListeParagraf"/>
              <w:widowControl w:val="0"/>
              <w:numPr>
                <w:ilvl w:val="0"/>
                <w:numId w:val="22"/>
              </w:numPr>
              <w:tabs>
                <w:tab w:val="left" w:pos="815"/>
                <w:tab w:val="left" w:pos="7397"/>
              </w:tabs>
              <w:spacing w:before="47" w:after="0" w:line="280" w:lineRule="auto"/>
              <w:ind w:right="208"/>
              <w:rPr>
                <w:rFonts w:ascii="Times New Roman" w:hAnsi="Times New Roman" w:cs="Times New Roman"/>
                <w:sz w:val="20"/>
                <w:szCs w:val="20"/>
              </w:rPr>
            </w:pPr>
            <w:r>
              <w:rPr>
                <w:rFonts w:ascii="Times New Roman" w:hAnsi="Times New Roman" w:cs="Times New Roman"/>
                <w:w w:val="110"/>
                <w:sz w:val="20"/>
                <w:szCs w:val="20"/>
              </w:rPr>
              <w:t>İBH‘nın tedavisinde  cerrahi yöntemlerin endikasyonları ve bunlara bağlı komplikasyonları sayar.</w:t>
            </w:r>
          </w:p>
          <w:p w14:paraId="7F9FC08F" w14:textId="77777777" w:rsidR="00822120" w:rsidRDefault="00822120">
            <w:pPr>
              <w:pStyle w:val="GvdeMetni"/>
              <w:spacing w:before="1"/>
              <w:rPr>
                <w:sz w:val="20"/>
                <w:szCs w:val="20"/>
              </w:rPr>
            </w:pPr>
          </w:p>
          <w:p w14:paraId="2EAB2D8E" w14:textId="77777777" w:rsidR="00822120" w:rsidRDefault="0020287D">
            <w:pPr>
              <w:pStyle w:val="Balk110"/>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TIP – 4. 24.25-POLİPLER </w:t>
            </w:r>
          </w:p>
          <w:p w14:paraId="77FF60F2" w14:textId="77777777" w:rsidR="00822120" w:rsidRDefault="00822120">
            <w:pPr>
              <w:pStyle w:val="GvdeMetni"/>
              <w:rPr>
                <w:sz w:val="20"/>
                <w:szCs w:val="20"/>
              </w:rPr>
            </w:pPr>
          </w:p>
          <w:p w14:paraId="1B37253E" w14:textId="77777777" w:rsidR="00822120" w:rsidRDefault="0020287D">
            <w:pPr>
              <w:pStyle w:val="GvdeMetni"/>
              <w:spacing w:line="280" w:lineRule="auto"/>
              <w:ind w:left="106" w:right="209"/>
              <w:jc w:val="both"/>
              <w:rPr>
                <w:sz w:val="20"/>
                <w:szCs w:val="20"/>
              </w:rPr>
            </w:pPr>
            <w:r>
              <w:rPr>
                <w:b/>
                <w:w w:val="110"/>
                <w:sz w:val="20"/>
                <w:szCs w:val="20"/>
              </w:rPr>
              <w:t>Dersin amacı:</w:t>
            </w:r>
            <w:r>
              <w:rPr>
                <w:w w:val="110"/>
                <w:sz w:val="20"/>
                <w:szCs w:val="20"/>
              </w:rPr>
              <w:t xml:space="preserve"> Poliplerin etiyopatogenezi, oluşumu, toplumsal önemi ve gastroenterolojinin </w:t>
            </w:r>
            <w:r>
              <w:rPr>
                <w:w w:val="110"/>
                <w:sz w:val="20"/>
                <w:szCs w:val="20"/>
              </w:rPr>
              <w:t>gelişim sürecindeki tanı ve tedavisinin değişiminin anlaşılması.</w:t>
            </w:r>
          </w:p>
          <w:p w14:paraId="2D9C82C8"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r>
              <w:rPr>
                <w:rFonts w:ascii="Times New Roman" w:hAnsi="Times New Roman" w:cs="Times New Roman"/>
                <w:w w:val="110"/>
                <w:sz w:val="20"/>
                <w:szCs w:val="20"/>
              </w:rPr>
              <w:t>Poliplerin oluşum mekanizmasını tanımlayabilecek, beslenme şekli, genetik ve coğrafi farklılıkların öneminikavrayabilecektir.</w:t>
            </w:r>
          </w:p>
          <w:p w14:paraId="68520287" w14:textId="77777777" w:rsidR="00822120" w:rsidRDefault="0020287D">
            <w:pPr>
              <w:pStyle w:val="ListeParagraf"/>
              <w:widowControl w:val="0"/>
              <w:numPr>
                <w:ilvl w:val="0"/>
                <w:numId w:val="23"/>
              </w:numPr>
              <w:tabs>
                <w:tab w:val="left" w:pos="815"/>
              </w:tabs>
              <w:spacing w:after="0" w:line="280" w:lineRule="auto"/>
              <w:ind w:right="211"/>
              <w:rPr>
                <w:rFonts w:ascii="Times New Roman" w:hAnsi="Times New Roman" w:cs="Times New Roman"/>
                <w:sz w:val="20"/>
                <w:szCs w:val="20"/>
              </w:rPr>
            </w:pPr>
            <w:r>
              <w:rPr>
                <w:rFonts w:ascii="Times New Roman" w:hAnsi="Times New Roman" w:cs="Times New Roman"/>
                <w:w w:val="110"/>
                <w:sz w:val="20"/>
                <w:szCs w:val="20"/>
              </w:rPr>
              <w:t xml:space="preserve">Poliplerin ailesel ve herediter </w:t>
            </w:r>
            <w:r>
              <w:rPr>
                <w:rFonts w:ascii="Times New Roman" w:hAnsi="Times New Roman" w:cs="Times New Roman"/>
                <w:w w:val="110"/>
                <w:sz w:val="20"/>
                <w:szCs w:val="20"/>
              </w:rPr>
              <w:t>özelliklerini, sporadik olguların önemini, polipler ile ilgili sendromları bilir.</w:t>
            </w:r>
          </w:p>
          <w:p w14:paraId="2D37E703" w14:textId="77777777" w:rsidR="00822120" w:rsidRDefault="0020287D">
            <w:pPr>
              <w:pStyle w:val="ListeParagraf"/>
              <w:widowControl w:val="0"/>
              <w:numPr>
                <w:ilvl w:val="0"/>
                <w:numId w:val="23"/>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Poliplerin toplum sağlığı açısından önemini bilir.</w:t>
            </w:r>
          </w:p>
          <w:p w14:paraId="54A61C21" w14:textId="77777777" w:rsidR="00822120" w:rsidRDefault="0020287D">
            <w:pPr>
              <w:pStyle w:val="ListeParagraf"/>
              <w:widowControl w:val="0"/>
              <w:numPr>
                <w:ilvl w:val="0"/>
                <w:numId w:val="23"/>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Poliplerin klinik bulgularını sayar.</w:t>
            </w:r>
          </w:p>
          <w:p w14:paraId="0392071E" w14:textId="77777777" w:rsidR="00822120" w:rsidRDefault="0020287D">
            <w:pPr>
              <w:pStyle w:val="ListeParagraf"/>
              <w:widowControl w:val="0"/>
              <w:numPr>
                <w:ilvl w:val="0"/>
                <w:numId w:val="23"/>
              </w:numPr>
              <w:tabs>
                <w:tab w:val="left" w:pos="815"/>
                <w:tab w:val="left" w:pos="2212"/>
                <w:tab w:val="left" w:pos="4075"/>
                <w:tab w:val="left" w:pos="4687"/>
                <w:tab w:val="left" w:pos="6557"/>
              </w:tabs>
              <w:spacing w:before="45" w:after="0" w:line="280" w:lineRule="auto"/>
              <w:ind w:right="211"/>
              <w:rPr>
                <w:rFonts w:ascii="Times New Roman" w:hAnsi="Times New Roman" w:cs="Times New Roman"/>
                <w:sz w:val="20"/>
                <w:szCs w:val="20"/>
              </w:rPr>
            </w:pPr>
            <w:r>
              <w:rPr>
                <w:rFonts w:ascii="Times New Roman" w:hAnsi="Times New Roman" w:cs="Times New Roman"/>
                <w:w w:val="110"/>
                <w:sz w:val="20"/>
                <w:szCs w:val="20"/>
              </w:rPr>
              <w:t>Poliplerin çıkartılmasını ve patolojilerinin</w:t>
            </w:r>
            <w:r>
              <w:rPr>
                <w:rFonts w:ascii="Times New Roman" w:hAnsi="Times New Roman" w:cs="Times New Roman"/>
                <w:w w:val="110"/>
                <w:sz w:val="20"/>
                <w:szCs w:val="20"/>
              </w:rPr>
              <w:tab/>
            </w:r>
            <w:r>
              <w:rPr>
                <w:rFonts w:ascii="Times New Roman" w:hAnsi="Times New Roman" w:cs="Times New Roman"/>
                <w:spacing w:val="-1"/>
                <w:w w:val="105"/>
                <w:sz w:val="20"/>
                <w:szCs w:val="20"/>
              </w:rPr>
              <w:t xml:space="preserve">değerlendirilmesini sayar </w:t>
            </w:r>
            <w:r>
              <w:rPr>
                <w:rFonts w:ascii="Times New Roman" w:hAnsi="Times New Roman" w:cs="Times New Roman"/>
                <w:w w:val="110"/>
                <w:sz w:val="20"/>
                <w:szCs w:val="20"/>
              </w:rPr>
              <w:t>.</w:t>
            </w:r>
          </w:p>
          <w:p w14:paraId="1427B74F" w14:textId="77777777" w:rsidR="00822120" w:rsidRDefault="0020287D">
            <w:pPr>
              <w:pStyle w:val="ListeParagraf"/>
              <w:widowControl w:val="0"/>
              <w:numPr>
                <w:ilvl w:val="0"/>
                <w:numId w:val="23"/>
              </w:numPr>
              <w:tabs>
                <w:tab w:val="left" w:pos="815"/>
                <w:tab w:val="left" w:pos="1670"/>
                <w:tab w:val="left" w:pos="3164"/>
                <w:tab w:val="left" w:pos="3903"/>
                <w:tab w:val="left" w:pos="4927"/>
                <w:tab w:val="left" w:pos="6438"/>
                <w:tab w:val="left" w:pos="7653"/>
              </w:tabs>
              <w:spacing w:after="0" w:line="278" w:lineRule="auto"/>
              <w:ind w:right="204"/>
              <w:rPr>
                <w:rFonts w:ascii="Times New Roman" w:hAnsi="Times New Roman" w:cs="Times New Roman"/>
                <w:sz w:val="20"/>
                <w:szCs w:val="20"/>
              </w:rPr>
            </w:pPr>
            <w:r>
              <w:rPr>
                <w:rFonts w:ascii="Times New Roman" w:hAnsi="Times New Roman" w:cs="Times New Roman"/>
                <w:w w:val="110"/>
                <w:sz w:val="20"/>
                <w:szCs w:val="20"/>
              </w:rPr>
              <w:t>Polibi endosk</w:t>
            </w:r>
            <w:r>
              <w:rPr>
                <w:rFonts w:ascii="Times New Roman" w:hAnsi="Times New Roman" w:cs="Times New Roman"/>
                <w:w w:val="110"/>
                <w:sz w:val="20"/>
                <w:szCs w:val="20"/>
              </w:rPr>
              <w:t xml:space="preserve">opik veya cerrahi yöntemlerle çıkarılan </w:t>
            </w:r>
            <w:r>
              <w:rPr>
                <w:rFonts w:ascii="Times New Roman" w:hAnsi="Times New Roman" w:cs="Times New Roman"/>
                <w:w w:val="105"/>
                <w:sz w:val="20"/>
                <w:szCs w:val="20"/>
              </w:rPr>
              <w:t xml:space="preserve">olguların </w:t>
            </w:r>
            <w:r>
              <w:rPr>
                <w:rFonts w:ascii="Times New Roman" w:hAnsi="Times New Roman" w:cs="Times New Roman"/>
                <w:w w:val="110"/>
                <w:sz w:val="20"/>
                <w:szCs w:val="20"/>
              </w:rPr>
              <w:t>izlenmelerinin yolunu bilir.</w:t>
            </w:r>
          </w:p>
          <w:p w14:paraId="52B00805" w14:textId="77777777" w:rsidR="00822120" w:rsidRDefault="0020287D">
            <w:pPr>
              <w:pStyle w:val="ListeParagraf"/>
              <w:numPr>
                <w:ilvl w:val="0"/>
                <w:numId w:val="23"/>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Poliplerin oluşumlarının</w:t>
            </w:r>
            <w:r>
              <w:rPr>
                <w:rFonts w:ascii="Times New Roman" w:hAnsi="Times New Roman" w:cs="Times New Roman"/>
                <w:w w:val="110"/>
                <w:sz w:val="20"/>
                <w:szCs w:val="20"/>
              </w:rPr>
              <w:tab/>
              <w:t>önlenmesini ve</w:t>
            </w:r>
            <w:r>
              <w:rPr>
                <w:rFonts w:ascii="Times New Roman" w:hAnsi="Times New Roman" w:cs="Times New Roman"/>
                <w:w w:val="110"/>
                <w:sz w:val="20"/>
                <w:szCs w:val="20"/>
              </w:rPr>
              <w:tab/>
              <w:t>toplum</w:t>
            </w:r>
            <w:r>
              <w:rPr>
                <w:rFonts w:ascii="Times New Roman" w:hAnsi="Times New Roman" w:cs="Times New Roman"/>
                <w:w w:val="110"/>
                <w:sz w:val="20"/>
                <w:szCs w:val="20"/>
              </w:rPr>
              <w:tab/>
              <w:t>sağlığında bu önlemlerin önemini bilir.</w:t>
            </w:r>
          </w:p>
          <w:p w14:paraId="46309C1B" w14:textId="77777777" w:rsidR="00822120" w:rsidRDefault="00822120">
            <w:pPr>
              <w:spacing w:after="0" w:line="240" w:lineRule="auto"/>
              <w:rPr>
                <w:rFonts w:ascii="Times New Roman" w:hAnsi="Times New Roman" w:cs="Times New Roman"/>
                <w:w w:val="110"/>
                <w:sz w:val="20"/>
                <w:szCs w:val="20"/>
              </w:rPr>
            </w:pPr>
          </w:p>
          <w:p w14:paraId="51E18E0D" w14:textId="77777777" w:rsidR="00822120" w:rsidRDefault="00822120">
            <w:pPr>
              <w:spacing w:after="0" w:line="240" w:lineRule="auto"/>
              <w:rPr>
                <w:rFonts w:ascii="Times New Roman" w:hAnsi="Times New Roman" w:cs="Times New Roman"/>
                <w:w w:val="110"/>
                <w:sz w:val="20"/>
                <w:szCs w:val="20"/>
              </w:rPr>
            </w:pPr>
          </w:p>
          <w:p w14:paraId="5513652F" w14:textId="77777777" w:rsidR="00822120" w:rsidRDefault="00822120">
            <w:pPr>
              <w:pStyle w:val="Balk110"/>
              <w:spacing w:before="92"/>
              <w:rPr>
                <w:rFonts w:ascii="Times New Roman" w:hAnsi="Times New Roman" w:cs="Times New Roman"/>
                <w:i w:val="0"/>
                <w:sz w:val="20"/>
                <w:szCs w:val="20"/>
              </w:rPr>
            </w:pPr>
          </w:p>
          <w:p w14:paraId="641D9B75"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24.26-AKUT VE KRONİK VİRAL HEPATİTLER </w:t>
            </w:r>
          </w:p>
          <w:p w14:paraId="5EE1BA1C" w14:textId="77777777" w:rsidR="00822120" w:rsidRDefault="00822120">
            <w:pPr>
              <w:pStyle w:val="GvdeMetni"/>
              <w:rPr>
                <w:sz w:val="20"/>
                <w:szCs w:val="20"/>
              </w:rPr>
            </w:pPr>
          </w:p>
          <w:p w14:paraId="14AD9F83" w14:textId="77777777" w:rsidR="00822120" w:rsidRDefault="0020287D">
            <w:pPr>
              <w:pStyle w:val="GvdeMetni"/>
              <w:spacing w:line="280" w:lineRule="auto"/>
              <w:ind w:left="106" w:right="202"/>
              <w:jc w:val="both"/>
              <w:rPr>
                <w:sz w:val="20"/>
                <w:szCs w:val="20"/>
              </w:rPr>
            </w:pPr>
            <w:r>
              <w:rPr>
                <w:b/>
                <w:w w:val="110"/>
                <w:sz w:val="20"/>
                <w:szCs w:val="20"/>
              </w:rPr>
              <w:t>Dersin amacı:</w:t>
            </w:r>
            <w:r>
              <w:rPr>
                <w:w w:val="110"/>
                <w:sz w:val="20"/>
                <w:szCs w:val="20"/>
              </w:rPr>
              <w:t xml:space="preserve"> Akut ve kronik viral hepatitlerde etiyoloji, klinik seyir, komplikasyonlar, toplumsal önemi ve gastroenterolojinin gelişim sürecindeki tanı ve tedavisinin değişiminin anlaşılması.</w:t>
            </w:r>
          </w:p>
          <w:p w14:paraId="63CD282C" w14:textId="77777777" w:rsidR="00822120" w:rsidRDefault="00822120">
            <w:pPr>
              <w:pStyle w:val="GvdeMetni"/>
              <w:rPr>
                <w:sz w:val="20"/>
                <w:szCs w:val="20"/>
              </w:rPr>
            </w:pPr>
          </w:p>
          <w:p w14:paraId="508B1A0B" w14:textId="77777777" w:rsidR="00822120" w:rsidRDefault="0020287D">
            <w:pPr>
              <w:spacing w:before="1"/>
              <w:ind w:left="106"/>
              <w:rPr>
                <w:rFonts w:ascii="Times New Roman" w:hAnsi="Times New Roman" w:cs="Times New Roman"/>
                <w:sz w:val="20"/>
                <w:szCs w:val="20"/>
              </w:rPr>
            </w:pPr>
            <w:r>
              <w:rPr>
                <w:rFonts w:ascii="Times New Roman" w:hAnsi="Times New Roman" w:cs="Times New Roman"/>
                <w:b/>
                <w:sz w:val="20"/>
                <w:szCs w:val="20"/>
              </w:rPr>
              <w:t>Öğrenim Hede</w:t>
            </w:r>
            <w:r>
              <w:rPr>
                <w:rFonts w:ascii="Times New Roman" w:hAnsi="Times New Roman" w:cs="Times New Roman"/>
                <w:b/>
                <w:sz w:val="20"/>
                <w:szCs w:val="20"/>
              </w:rPr>
              <w:t>fleri:</w:t>
            </w:r>
            <w:r>
              <w:rPr>
                <w:rFonts w:ascii="Times New Roman" w:hAnsi="Times New Roman" w:cs="Times New Roman"/>
                <w:sz w:val="20"/>
                <w:szCs w:val="20"/>
              </w:rPr>
              <w:t xml:space="preserve"> </w:t>
            </w:r>
            <w:r>
              <w:rPr>
                <w:rFonts w:ascii="Times New Roman" w:hAnsi="Times New Roman" w:cs="Times New Roman"/>
                <w:w w:val="110"/>
                <w:sz w:val="20"/>
                <w:szCs w:val="20"/>
              </w:rPr>
              <w:t>Akut viral hepatitlerde etkenleri sınıflandırır.</w:t>
            </w:r>
          </w:p>
          <w:p w14:paraId="0372EDB8" w14:textId="77777777" w:rsidR="00822120" w:rsidRDefault="0020287D">
            <w:pPr>
              <w:pStyle w:val="ListeParagraf"/>
              <w:widowControl w:val="0"/>
              <w:numPr>
                <w:ilvl w:val="0"/>
                <w:numId w:val="24"/>
              </w:numPr>
              <w:tabs>
                <w:tab w:val="left" w:pos="815"/>
                <w:tab w:val="left" w:pos="1702"/>
                <w:tab w:val="left" w:pos="2541"/>
                <w:tab w:val="left" w:pos="4156"/>
                <w:tab w:val="left" w:pos="5290"/>
                <w:tab w:val="left" w:pos="6333"/>
                <w:tab w:val="left" w:pos="7743"/>
              </w:tabs>
              <w:spacing w:before="48" w:after="0" w:line="280" w:lineRule="auto"/>
              <w:ind w:right="207"/>
              <w:rPr>
                <w:rFonts w:ascii="Times New Roman" w:hAnsi="Times New Roman" w:cs="Times New Roman"/>
                <w:sz w:val="20"/>
                <w:szCs w:val="20"/>
              </w:rPr>
            </w:pPr>
            <w:r>
              <w:rPr>
                <w:rFonts w:ascii="Times New Roman" w:hAnsi="Times New Roman" w:cs="Times New Roman"/>
                <w:w w:val="110"/>
                <w:sz w:val="20"/>
                <w:szCs w:val="20"/>
              </w:rPr>
              <w:t>Akut viral</w:t>
            </w:r>
            <w:r>
              <w:rPr>
                <w:rFonts w:ascii="Times New Roman" w:hAnsi="Times New Roman" w:cs="Times New Roman"/>
                <w:w w:val="110"/>
                <w:sz w:val="20"/>
                <w:szCs w:val="20"/>
              </w:rPr>
              <w:tab/>
              <w:t>hepatitlerin toplum sağlığı</w:t>
            </w:r>
            <w:r>
              <w:rPr>
                <w:rFonts w:ascii="Times New Roman" w:hAnsi="Times New Roman" w:cs="Times New Roman"/>
                <w:w w:val="110"/>
                <w:sz w:val="20"/>
                <w:szCs w:val="20"/>
              </w:rPr>
              <w:tab/>
              <w:t>açısından</w:t>
            </w:r>
            <w:r>
              <w:rPr>
                <w:rFonts w:ascii="Times New Roman" w:hAnsi="Times New Roman" w:cs="Times New Roman"/>
                <w:w w:val="110"/>
                <w:sz w:val="20"/>
                <w:szCs w:val="20"/>
              </w:rPr>
              <w:tab/>
            </w:r>
            <w:r>
              <w:rPr>
                <w:rFonts w:ascii="Times New Roman" w:hAnsi="Times New Roman" w:cs="Times New Roman"/>
                <w:w w:val="105"/>
                <w:sz w:val="20"/>
                <w:szCs w:val="20"/>
              </w:rPr>
              <w:t xml:space="preserve">önemini </w:t>
            </w:r>
            <w:r>
              <w:rPr>
                <w:rFonts w:ascii="Times New Roman" w:hAnsi="Times New Roman" w:cs="Times New Roman"/>
                <w:w w:val="110"/>
                <w:sz w:val="20"/>
                <w:szCs w:val="20"/>
              </w:rPr>
              <w:t>bilir.</w:t>
            </w:r>
          </w:p>
          <w:p w14:paraId="6B165786" w14:textId="77777777" w:rsidR="00822120" w:rsidRDefault="0020287D">
            <w:pPr>
              <w:pStyle w:val="ListeParagraf"/>
              <w:widowControl w:val="0"/>
              <w:numPr>
                <w:ilvl w:val="0"/>
                <w:numId w:val="24"/>
              </w:numPr>
              <w:tabs>
                <w:tab w:val="left" w:pos="815"/>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Akut viral hepatitlerin Türkiye’de rastlanılan etkenlerinin dağlımını sayar.</w:t>
            </w:r>
          </w:p>
          <w:p w14:paraId="5328ABE9" w14:textId="77777777" w:rsidR="00822120" w:rsidRDefault="0020287D">
            <w:pPr>
              <w:pStyle w:val="ListeParagraf"/>
              <w:widowControl w:val="0"/>
              <w:numPr>
                <w:ilvl w:val="0"/>
                <w:numId w:val="24"/>
              </w:numPr>
              <w:tabs>
                <w:tab w:val="left" w:pos="815"/>
                <w:tab w:val="left" w:pos="1589"/>
                <w:tab w:val="left" w:pos="2316"/>
                <w:tab w:val="left" w:pos="3853"/>
                <w:tab w:val="left" w:pos="4676"/>
                <w:tab w:val="left" w:pos="5549"/>
                <w:tab w:val="left" w:pos="6031"/>
                <w:tab w:val="left" w:pos="7422"/>
              </w:tabs>
              <w:spacing w:after="0" w:line="280" w:lineRule="auto"/>
              <w:ind w:right="201"/>
              <w:rPr>
                <w:rFonts w:ascii="Times New Roman" w:hAnsi="Times New Roman" w:cs="Times New Roman"/>
                <w:sz w:val="20"/>
                <w:szCs w:val="20"/>
              </w:rPr>
            </w:pPr>
            <w:r>
              <w:rPr>
                <w:rFonts w:ascii="Times New Roman" w:hAnsi="Times New Roman" w:cs="Times New Roman"/>
                <w:w w:val="110"/>
                <w:sz w:val="20"/>
                <w:szCs w:val="20"/>
              </w:rPr>
              <w:t>Akut viral hepatitlerde ortak klinik</w:t>
            </w:r>
            <w:r>
              <w:rPr>
                <w:rFonts w:ascii="Times New Roman" w:hAnsi="Times New Roman" w:cs="Times New Roman"/>
                <w:w w:val="110"/>
                <w:sz w:val="20"/>
                <w:szCs w:val="20"/>
              </w:rPr>
              <w:tab/>
              <w:t xml:space="preserve">ve </w:t>
            </w:r>
            <w:r>
              <w:rPr>
                <w:rFonts w:ascii="Times New Roman" w:hAnsi="Times New Roman" w:cs="Times New Roman"/>
                <w:w w:val="110"/>
                <w:sz w:val="20"/>
                <w:szCs w:val="20"/>
              </w:rPr>
              <w:t>laboratuar bulgularını sayar.</w:t>
            </w:r>
          </w:p>
          <w:p w14:paraId="5A57E9C7" w14:textId="77777777" w:rsidR="00822120" w:rsidRDefault="0020287D">
            <w:pPr>
              <w:pStyle w:val="ListeParagraf"/>
              <w:widowControl w:val="0"/>
              <w:numPr>
                <w:ilvl w:val="0"/>
                <w:numId w:val="24"/>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Akut viral hepatitlerde komplikasyonlarısıralayabilecektir.</w:t>
            </w:r>
          </w:p>
          <w:p w14:paraId="79B052DA" w14:textId="77777777" w:rsidR="00822120" w:rsidRDefault="0020287D">
            <w:pPr>
              <w:pStyle w:val="ListeParagraf"/>
              <w:widowControl w:val="0"/>
              <w:numPr>
                <w:ilvl w:val="0"/>
                <w:numId w:val="24"/>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Akut viral hepatitlerde takip ve tedaviyi tanımlar.</w:t>
            </w:r>
          </w:p>
          <w:p w14:paraId="7C67740C" w14:textId="77777777" w:rsidR="00822120" w:rsidRDefault="0020287D">
            <w:pPr>
              <w:pStyle w:val="ListeParagraf"/>
              <w:widowControl w:val="0"/>
              <w:numPr>
                <w:ilvl w:val="0"/>
                <w:numId w:val="24"/>
              </w:numPr>
              <w:tabs>
                <w:tab w:val="left" w:pos="815"/>
              </w:tabs>
              <w:spacing w:before="48"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Akut viral hepatitlerde aşı yöntemleri ile hastalıktan korunma veya subklinik geçirme için </w:t>
            </w:r>
            <w:r>
              <w:rPr>
                <w:rFonts w:ascii="Times New Roman" w:hAnsi="Times New Roman" w:cs="Times New Roman"/>
                <w:w w:val="110"/>
                <w:sz w:val="20"/>
                <w:szCs w:val="20"/>
              </w:rPr>
              <w:lastRenderedPageBreak/>
              <w:t>immunglobulin sağaltımı</w:t>
            </w:r>
            <w:r>
              <w:rPr>
                <w:rFonts w:ascii="Times New Roman" w:hAnsi="Times New Roman" w:cs="Times New Roman"/>
                <w:w w:val="110"/>
                <w:sz w:val="20"/>
                <w:szCs w:val="20"/>
              </w:rPr>
              <w:t>nın yerini söyler.</w:t>
            </w:r>
          </w:p>
          <w:p w14:paraId="27DBDE22" w14:textId="77777777" w:rsidR="00822120" w:rsidRDefault="0020287D">
            <w:pPr>
              <w:pStyle w:val="ListeParagraf"/>
              <w:widowControl w:val="0"/>
              <w:numPr>
                <w:ilvl w:val="0"/>
                <w:numId w:val="24"/>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Akut viral hepatitlerde komplikasyonları tanımlar.</w:t>
            </w:r>
          </w:p>
          <w:p w14:paraId="38E575E0" w14:textId="77777777" w:rsidR="00822120" w:rsidRDefault="0020287D">
            <w:pPr>
              <w:pStyle w:val="ListeParagraf"/>
              <w:widowControl w:val="0"/>
              <w:numPr>
                <w:ilvl w:val="0"/>
                <w:numId w:val="2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Kronik viral hepatitlerde etiyolojiyisıralayabilecektir.</w:t>
            </w:r>
          </w:p>
          <w:p w14:paraId="55E7DCB4" w14:textId="77777777" w:rsidR="00822120" w:rsidRDefault="0020287D">
            <w:pPr>
              <w:pStyle w:val="ListeParagraf"/>
              <w:numPr>
                <w:ilvl w:val="0"/>
                <w:numId w:val="24"/>
              </w:numPr>
              <w:tabs>
                <w:tab w:val="left" w:pos="815"/>
                <w:tab w:val="left" w:pos="1898"/>
                <w:tab w:val="left" w:pos="2725"/>
                <w:tab w:val="left" w:pos="4372"/>
                <w:tab w:val="left" w:pos="5345"/>
                <w:tab w:val="left" w:pos="5928"/>
                <w:tab w:val="left" w:pos="7423"/>
              </w:tabs>
              <w:spacing w:before="47" w:line="278" w:lineRule="auto"/>
              <w:ind w:right="207"/>
              <w:rPr>
                <w:rFonts w:ascii="Times New Roman" w:hAnsi="Times New Roman" w:cs="Times New Roman"/>
                <w:sz w:val="20"/>
                <w:szCs w:val="20"/>
              </w:rPr>
            </w:pPr>
            <w:r>
              <w:rPr>
                <w:rFonts w:ascii="Times New Roman" w:hAnsi="Times New Roman" w:cs="Times New Roman"/>
                <w:w w:val="110"/>
                <w:sz w:val="20"/>
                <w:szCs w:val="20"/>
              </w:rPr>
              <w:t>Kronik viral</w:t>
            </w:r>
            <w:r>
              <w:rPr>
                <w:rFonts w:ascii="Times New Roman" w:hAnsi="Times New Roman" w:cs="Times New Roman"/>
                <w:w w:val="110"/>
                <w:sz w:val="20"/>
                <w:szCs w:val="20"/>
              </w:rPr>
              <w:tab/>
              <w:t>hepatitlerde klinik ve laboratuar bulgularını sıralar.</w:t>
            </w:r>
          </w:p>
          <w:p w14:paraId="3B0AC66C" w14:textId="77777777" w:rsidR="00822120" w:rsidRDefault="0020287D">
            <w:pPr>
              <w:pStyle w:val="ListeParagraf"/>
              <w:numPr>
                <w:ilvl w:val="0"/>
                <w:numId w:val="24"/>
              </w:numPr>
              <w:tabs>
                <w:tab w:val="left" w:pos="815"/>
              </w:tabs>
              <w:spacing w:before="3"/>
              <w:rPr>
                <w:rFonts w:ascii="Times New Roman" w:hAnsi="Times New Roman" w:cs="Times New Roman"/>
                <w:sz w:val="20"/>
                <w:szCs w:val="20"/>
              </w:rPr>
            </w:pPr>
            <w:r>
              <w:rPr>
                <w:rFonts w:ascii="Times New Roman" w:hAnsi="Times New Roman" w:cs="Times New Roman"/>
                <w:w w:val="110"/>
                <w:sz w:val="20"/>
                <w:szCs w:val="20"/>
              </w:rPr>
              <w:t>Kronik viral hepatitlerde histopatolojiyi belirtir.</w:t>
            </w:r>
          </w:p>
          <w:p w14:paraId="276AFFB1" w14:textId="77777777" w:rsidR="00822120" w:rsidRDefault="0020287D">
            <w:pPr>
              <w:pStyle w:val="ListeParagraf"/>
              <w:numPr>
                <w:ilvl w:val="0"/>
                <w:numId w:val="24"/>
              </w:numPr>
              <w:tabs>
                <w:tab w:val="left" w:pos="815"/>
              </w:tabs>
              <w:spacing w:before="48" w:line="280" w:lineRule="auto"/>
              <w:ind w:right="207"/>
              <w:rPr>
                <w:rFonts w:ascii="Times New Roman" w:hAnsi="Times New Roman" w:cs="Times New Roman"/>
                <w:sz w:val="20"/>
                <w:szCs w:val="20"/>
              </w:rPr>
            </w:pPr>
            <w:r>
              <w:rPr>
                <w:rFonts w:ascii="Times New Roman" w:hAnsi="Times New Roman" w:cs="Times New Roman"/>
                <w:w w:val="110"/>
                <w:sz w:val="20"/>
                <w:szCs w:val="20"/>
              </w:rPr>
              <w:t>Kronik viral hepatitlerde (Hepatit B,hepatit C ve hepatit D ‘de) serolojiyi tanımlar.</w:t>
            </w:r>
          </w:p>
          <w:p w14:paraId="4EDFF6B3" w14:textId="77777777" w:rsidR="00822120" w:rsidRDefault="0020287D">
            <w:pPr>
              <w:pStyle w:val="ListeParagraf"/>
              <w:numPr>
                <w:ilvl w:val="0"/>
                <w:numId w:val="24"/>
              </w:numPr>
              <w:tabs>
                <w:tab w:val="left" w:pos="815"/>
              </w:tabs>
              <w:spacing w:line="280" w:lineRule="auto"/>
              <w:ind w:right="204"/>
              <w:rPr>
                <w:rFonts w:ascii="Times New Roman" w:hAnsi="Times New Roman" w:cs="Times New Roman"/>
                <w:sz w:val="20"/>
                <w:szCs w:val="20"/>
              </w:rPr>
            </w:pPr>
            <w:r>
              <w:rPr>
                <w:rFonts w:ascii="Times New Roman" w:hAnsi="Times New Roman" w:cs="Times New Roman"/>
                <w:w w:val="110"/>
                <w:sz w:val="20"/>
                <w:szCs w:val="20"/>
              </w:rPr>
              <w:t>Kronik viral hepatitlerde (Hepatit B,hepatit C ve hepatit D ‘de) komplikasyonları sayar.</w:t>
            </w:r>
          </w:p>
          <w:p w14:paraId="01082339" w14:textId="77777777" w:rsidR="00822120" w:rsidRDefault="0020287D">
            <w:pPr>
              <w:pStyle w:val="ListeParagraf"/>
              <w:numPr>
                <w:ilvl w:val="0"/>
                <w:numId w:val="24"/>
              </w:numPr>
              <w:tabs>
                <w:tab w:val="left" w:pos="815"/>
              </w:tabs>
              <w:spacing w:line="278" w:lineRule="auto"/>
              <w:ind w:right="202"/>
              <w:rPr>
                <w:rFonts w:ascii="Times New Roman" w:hAnsi="Times New Roman" w:cs="Times New Roman"/>
                <w:sz w:val="20"/>
                <w:szCs w:val="20"/>
              </w:rPr>
            </w:pPr>
            <w:r>
              <w:rPr>
                <w:rFonts w:ascii="Times New Roman" w:hAnsi="Times New Roman" w:cs="Times New Roman"/>
                <w:w w:val="110"/>
                <w:sz w:val="20"/>
                <w:szCs w:val="20"/>
              </w:rPr>
              <w:t>Kronik viral hepatitlerde (Hepatit B, hepatit C ve hepatit D ‘de) tedavi metodala</w:t>
            </w:r>
            <w:r>
              <w:rPr>
                <w:rFonts w:ascii="Times New Roman" w:hAnsi="Times New Roman" w:cs="Times New Roman"/>
                <w:w w:val="110"/>
                <w:sz w:val="20"/>
                <w:szCs w:val="20"/>
              </w:rPr>
              <w:t>rını sayar.</w:t>
            </w:r>
          </w:p>
          <w:p w14:paraId="303BEE4A" w14:textId="77777777" w:rsidR="00822120" w:rsidRDefault="0020287D">
            <w:pPr>
              <w:pStyle w:val="ListeParagraf"/>
              <w:numPr>
                <w:ilvl w:val="0"/>
                <w:numId w:val="24"/>
              </w:numPr>
              <w:spacing w:after="0" w:line="240" w:lineRule="auto"/>
              <w:rPr>
                <w:rFonts w:ascii="Liberation Serif" w:hAnsi="Liberation Serif"/>
                <w:sz w:val="20"/>
                <w:szCs w:val="20"/>
              </w:rPr>
            </w:pPr>
            <w:r>
              <w:rPr>
                <w:rFonts w:ascii="Times New Roman" w:hAnsi="Times New Roman" w:cs="Times New Roman"/>
                <w:w w:val="110"/>
                <w:sz w:val="20"/>
                <w:szCs w:val="20"/>
              </w:rPr>
              <w:t>Gebe olguda kronik hepatit B varlığında anne ve fetusun izlenmesini, doğum öncesi ve sonrası takip ve tedavinin değerlendirilmesini bilir .</w:t>
            </w:r>
          </w:p>
          <w:p w14:paraId="063169A6" w14:textId="77777777" w:rsidR="00822120" w:rsidRDefault="00822120">
            <w:pPr>
              <w:spacing w:after="0" w:line="240" w:lineRule="auto"/>
              <w:rPr>
                <w:rFonts w:ascii="Liberation Serif" w:hAnsi="Liberation Serif"/>
                <w:sz w:val="20"/>
                <w:szCs w:val="20"/>
              </w:rPr>
            </w:pPr>
          </w:p>
          <w:p w14:paraId="30AEBF57" w14:textId="77777777" w:rsidR="00822120" w:rsidRDefault="0020287D">
            <w:pPr>
              <w:pStyle w:val="Balk110"/>
              <w:spacing w:before="92" w:line="280" w:lineRule="auto"/>
              <w:ind w:left="0" w:right="1803"/>
              <w:rPr>
                <w:rFonts w:ascii="Times New Roman" w:hAnsi="Times New Roman" w:cs="Times New Roman"/>
                <w:i w:val="0"/>
                <w:sz w:val="20"/>
                <w:szCs w:val="20"/>
              </w:rPr>
            </w:pPr>
            <w:r>
              <w:rPr>
                <w:rFonts w:ascii="Times New Roman" w:hAnsi="Times New Roman" w:cs="Times New Roman"/>
                <w:i w:val="0"/>
                <w:sz w:val="20"/>
                <w:szCs w:val="20"/>
              </w:rPr>
              <w:t>TIP – 4. 24.</w:t>
            </w:r>
            <w:r>
              <w:rPr>
                <w:rFonts w:ascii="Times New Roman" w:hAnsi="Times New Roman" w:cs="Times New Roman"/>
                <w:i w:val="0"/>
                <w:w w:val="95"/>
                <w:sz w:val="20"/>
                <w:szCs w:val="20"/>
              </w:rPr>
              <w:t xml:space="preserve">27-KARACİĞER TRANSPLANTASYONU ve </w:t>
            </w:r>
            <w:r>
              <w:rPr>
                <w:rFonts w:ascii="Times New Roman" w:hAnsi="Times New Roman" w:cs="Times New Roman"/>
                <w:i w:val="0"/>
                <w:sz w:val="20"/>
                <w:szCs w:val="20"/>
              </w:rPr>
              <w:t xml:space="preserve">KARACİĞER TÜMÖRLERİ </w:t>
            </w:r>
          </w:p>
          <w:p w14:paraId="3AEF2703" w14:textId="77777777" w:rsidR="00822120" w:rsidRDefault="00822120">
            <w:pPr>
              <w:pStyle w:val="GvdeMetni"/>
              <w:rPr>
                <w:sz w:val="20"/>
                <w:szCs w:val="20"/>
              </w:rPr>
            </w:pPr>
          </w:p>
          <w:p w14:paraId="03B87B58" w14:textId="77777777" w:rsidR="00822120" w:rsidRDefault="0020287D">
            <w:pPr>
              <w:pStyle w:val="GvdeMetni"/>
              <w:spacing w:line="280" w:lineRule="auto"/>
              <w:ind w:left="106" w:right="200"/>
              <w:jc w:val="both"/>
              <w:rPr>
                <w:sz w:val="20"/>
                <w:szCs w:val="20"/>
              </w:rPr>
            </w:pPr>
            <w:r>
              <w:rPr>
                <w:b/>
                <w:w w:val="110"/>
                <w:sz w:val="20"/>
                <w:szCs w:val="20"/>
              </w:rPr>
              <w:t>Dersin amacı:</w:t>
            </w:r>
            <w:r>
              <w:rPr>
                <w:w w:val="110"/>
                <w:sz w:val="20"/>
                <w:szCs w:val="20"/>
              </w:rPr>
              <w:t xml:space="preserve"> Karaciğer tümörlerinin sınıflandırması,toplumsal önemi ve gastroenterolojinin gelişim sürecindeki tanı ve tedavisinin değişiminin anlaşılması. Karaciğer transplantasyonun önemi ve olgu seçilmesinin belirlenmesini öğretebilmek</w:t>
            </w:r>
          </w:p>
          <w:p w14:paraId="57608149" w14:textId="77777777" w:rsidR="00822120" w:rsidRDefault="00822120">
            <w:pPr>
              <w:pStyle w:val="GvdeMetni"/>
              <w:rPr>
                <w:sz w:val="20"/>
                <w:szCs w:val="20"/>
              </w:rPr>
            </w:pPr>
          </w:p>
          <w:p w14:paraId="2C4CAEB4"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4D6F96C" w14:textId="77777777" w:rsidR="00822120" w:rsidRDefault="0020287D">
            <w:pPr>
              <w:pStyle w:val="ListeParagraf"/>
              <w:widowControl w:val="0"/>
              <w:numPr>
                <w:ilvl w:val="0"/>
                <w:numId w:val="25"/>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Karaciğer tümörlerini sınıflandırır.</w:t>
            </w:r>
          </w:p>
          <w:p w14:paraId="162B6965" w14:textId="77777777" w:rsidR="00822120" w:rsidRDefault="0020287D">
            <w:pPr>
              <w:pStyle w:val="ListeParagraf"/>
              <w:widowControl w:val="0"/>
              <w:numPr>
                <w:ilvl w:val="0"/>
                <w:numId w:val="25"/>
              </w:numPr>
              <w:tabs>
                <w:tab w:val="left" w:pos="815"/>
                <w:tab w:val="left" w:pos="2656"/>
                <w:tab w:val="left" w:pos="3935"/>
                <w:tab w:val="left" w:pos="4866"/>
                <w:tab w:val="left" w:pos="5572"/>
                <w:tab w:val="left" w:pos="7058"/>
              </w:tabs>
              <w:spacing w:before="45" w:after="0" w:line="280" w:lineRule="auto"/>
              <w:ind w:right="201"/>
              <w:rPr>
                <w:rFonts w:ascii="Times New Roman" w:hAnsi="Times New Roman" w:cs="Times New Roman"/>
                <w:sz w:val="20"/>
                <w:szCs w:val="20"/>
              </w:rPr>
            </w:pPr>
            <w:r>
              <w:rPr>
                <w:rFonts w:ascii="Times New Roman" w:hAnsi="Times New Roman" w:cs="Times New Roman"/>
                <w:w w:val="110"/>
                <w:sz w:val="20"/>
                <w:szCs w:val="20"/>
              </w:rPr>
              <w:t>Hepatosellüler kanserde (HCC) risk</w:t>
            </w:r>
            <w:r>
              <w:rPr>
                <w:rFonts w:ascii="Times New Roman" w:hAnsi="Times New Roman" w:cs="Times New Roman"/>
                <w:w w:val="110"/>
                <w:sz w:val="20"/>
                <w:szCs w:val="20"/>
              </w:rPr>
              <w:tab/>
              <w:t>faktörlerini sayar, etyopatogenezi tanımlar.</w:t>
            </w:r>
          </w:p>
          <w:p w14:paraId="1A771445" w14:textId="77777777" w:rsidR="00822120" w:rsidRDefault="0020287D">
            <w:pPr>
              <w:pStyle w:val="ListeParagraf"/>
              <w:widowControl w:val="0"/>
              <w:numPr>
                <w:ilvl w:val="0"/>
                <w:numId w:val="25"/>
              </w:numPr>
              <w:tabs>
                <w:tab w:val="left" w:pos="815"/>
              </w:tabs>
              <w:spacing w:after="0" w:line="280" w:lineRule="auto"/>
              <w:ind w:right="206"/>
              <w:rPr>
                <w:rFonts w:ascii="Times New Roman" w:hAnsi="Times New Roman" w:cs="Times New Roman"/>
                <w:sz w:val="20"/>
                <w:szCs w:val="20"/>
              </w:rPr>
            </w:pPr>
            <w:r>
              <w:rPr>
                <w:rFonts w:ascii="Times New Roman" w:hAnsi="Times New Roman" w:cs="Times New Roman"/>
                <w:w w:val="110"/>
                <w:sz w:val="20"/>
                <w:szCs w:val="20"/>
              </w:rPr>
              <w:t>HCC ‘den korunma ve kronik HBV, HCV, HDV ‘li olgular ile risk faktörleri taşıyan olguların izlenmesini tanımlar.</w:t>
            </w:r>
          </w:p>
          <w:p w14:paraId="655166F8" w14:textId="77777777" w:rsidR="00822120" w:rsidRDefault="0020287D">
            <w:pPr>
              <w:pStyle w:val="ListeParagraf"/>
              <w:widowControl w:val="0"/>
              <w:numPr>
                <w:ilvl w:val="0"/>
                <w:numId w:val="25"/>
              </w:numPr>
              <w:tabs>
                <w:tab w:val="left" w:pos="815"/>
              </w:tabs>
              <w:spacing w:after="0" w:line="280" w:lineRule="auto"/>
              <w:ind w:right="209"/>
              <w:rPr>
                <w:rFonts w:ascii="Times New Roman" w:hAnsi="Times New Roman" w:cs="Times New Roman"/>
                <w:sz w:val="20"/>
                <w:szCs w:val="20"/>
              </w:rPr>
            </w:pPr>
            <w:r>
              <w:rPr>
                <w:rFonts w:ascii="Times New Roman" w:hAnsi="Times New Roman" w:cs="Times New Roman"/>
                <w:w w:val="110"/>
                <w:sz w:val="20"/>
                <w:szCs w:val="20"/>
              </w:rPr>
              <w:t>HCC ‘li olgularda klinik b</w:t>
            </w:r>
            <w:r>
              <w:rPr>
                <w:rFonts w:ascii="Times New Roman" w:hAnsi="Times New Roman" w:cs="Times New Roman"/>
                <w:w w:val="110"/>
                <w:sz w:val="20"/>
                <w:szCs w:val="20"/>
              </w:rPr>
              <w:t>ulguları sıralayabilecek, tanı ve ayırıcı tanısını sayar.</w:t>
            </w:r>
          </w:p>
          <w:p w14:paraId="7EE81201" w14:textId="77777777" w:rsidR="00822120" w:rsidRDefault="0020287D">
            <w:pPr>
              <w:pStyle w:val="ListeParagraf"/>
              <w:widowControl w:val="0"/>
              <w:numPr>
                <w:ilvl w:val="0"/>
                <w:numId w:val="25"/>
              </w:numPr>
              <w:tabs>
                <w:tab w:val="left" w:pos="815"/>
                <w:tab w:val="left" w:pos="1748"/>
                <w:tab w:val="left" w:pos="2357"/>
                <w:tab w:val="left" w:pos="3796"/>
                <w:tab w:val="left" w:pos="5228"/>
                <w:tab w:val="left" w:pos="8003"/>
              </w:tabs>
              <w:spacing w:before="46" w:after="0" w:line="278" w:lineRule="auto"/>
              <w:ind w:right="206"/>
              <w:rPr>
                <w:rFonts w:ascii="Times New Roman" w:hAnsi="Times New Roman" w:cs="Times New Roman"/>
                <w:sz w:val="20"/>
                <w:szCs w:val="20"/>
              </w:rPr>
            </w:pPr>
            <w:r>
              <w:rPr>
                <w:rFonts w:ascii="Times New Roman" w:hAnsi="Times New Roman" w:cs="Times New Roman"/>
                <w:w w:val="110"/>
                <w:sz w:val="20"/>
                <w:szCs w:val="20"/>
              </w:rPr>
              <w:t>HCC‘li olgularda</w:t>
            </w:r>
            <w:r>
              <w:rPr>
                <w:rFonts w:ascii="Times New Roman" w:hAnsi="Times New Roman" w:cs="Times New Roman"/>
                <w:w w:val="110"/>
                <w:sz w:val="20"/>
                <w:szCs w:val="20"/>
              </w:rPr>
              <w:tab/>
              <w:t>karaciğer transplantasyonunun</w:t>
            </w:r>
            <w:r>
              <w:rPr>
                <w:rFonts w:ascii="Times New Roman" w:hAnsi="Times New Roman" w:cs="Times New Roman"/>
                <w:w w:val="110"/>
                <w:sz w:val="20"/>
                <w:szCs w:val="20"/>
              </w:rPr>
              <w:tab/>
              <w:t>endikasyonlarını bilir.</w:t>
            </w:r>
          </w:p>
          <w:p w14:paraId="2807AF5E" w14:textId="77777777" w:rsidR="00822120" w:rsidRDefault="0020287D">
            <w:pPr>
              <w:pStyle w:val="ListeParagraf"/>
              <w:widowControl w:val="0"/>
              <w:numPr>
                <w:ilvl w:val="0"/>
                <w:numId w:val="25"/>
              </w:numPr>
              <w:tabs>
                <w:tab w:val="left" w:pos="815"/>
                <w:tab w:val="left" w:pos="2059"/>
                <w:tab w:val="left" w:pos="4628"/>
                <w:tab w:val="left" w:pos="5551"/>
                <w:tab w:val="left" w:pos="6774"/>
              </w:tabs>
              <w:spacing w:before="3" w:after="0" w:line="280" w:lineRule="auto"/>
              <w:ind w:right="207"/>
              <w:rPr>
                <w:rFonts w:ascii="Times New Roman" w:hAnsi="Times New Roman" w:cs="Times New Roman"/>
                <w:sz w:val="20"/>
                <w:szCs w:val="20"/>
              </w:rPr>
            </w:pPr>
            <w:r>
              <w:rPr>
                <w:rFonts w:ascii="Times New Roman" w:hAnsi="Times New Roman" w:cs="Times New Roman"/>
                <w:w w:val="110"/>
                <w:sz w:val="20"/>
                <w:szCs w:val="20"/>
              </w:rPr>
              <w:t>Karaciğer transplantasyonunun kronik karaciğer hastalıklarındaki yerini bilir.</w:t>
            </w:r>
          </w:p>
          <w:p w14:paraId="49DF7E7E" w14:textId="77777777" w:rsidR="00822120" w:rsidRDefault="0020287D">
            <w:pPr>
              <w:pStyle w:val="ListeParagraf"/>
              <w:numPr>
                <w:ilvl w:val="0"/>
                <w:numId w:val="25"/>
              </w:numPr>
              <w:spacing w:after="0" w:line="240" w:lineRule="auto"/>
              <w:rPr>
                <w:rFonts w:ascii="Liberation Serif" w:hAnsi="Liberation Serif"/>
                <w:sz w:val="20"/>
                <w:szCs w:val="20"/>
              </w:rPr>
            </w:pPr>
            <w:r>
              <w:rPr>
                <w:rFonts w:ascii="Times New Roman" w:hAnsi="Times New Roman" w:cs="Times New Roman"/>
                <w:w w:val="110"/>
                <w:sz w:val="20"/>
                <w:szCs w:val="20"/>
              </w:rPr>
              <w:t xml:space="preserve">Karaciğer   </w:t>
            </w:r>
            <w:r>
              <w:rPr>
                <w:rFonts w:ascii="Times New Roman" w:hAnsi="Times New Roman" w:cs="Times New Roman"/>
                <w:w w:val="110"/>
                <w:sz w:val="20"/>
                <w:szCs w:val="20"/>
              </w:rPr>
              <w:t>transplantasyonunda olgu seçilmesini ve  zamanlanmanın belirlenmesini belirtir</w:t>
            </w:r>
          </w:p>
          <w:p w14:paraId="1E047D58" w14:textId="77777777" w:rsidR="00822120" w:rsidRDefault="00822120">
            <w:pPr>
              <w:spacing w:after="0" w:line="240" w:lineRule="auto"/>
              <w:rPr>
                <w:rFonts w:ascii="Liberation Serif" w:hAnsi="Liberation Serif"/>
                <w:sz w:val="20"/>
                <w:szCs w:val="20"/>
              </w:rPr>
            </w:pPr>
          </w:p>
          <w:p w14:paraId="2D495D14" w14:textId="77777777" w:rsidR="00822120" w:rsidRDefault="0020287D">
            <w:pPr>
              <w:pStyle w:val="Balk110"/>
              <w:spacing w:before="92" w:line="280" w:lineRule="auto"/>
              <w:ind w:left="0"/>
              <w:rPr>
                <w:rFonts w:ascii="Times New Roman" w:hAnsi="Times New Roman" w:cs="Times New Roman"/>
                <w:i w:val="0"/>
                <w:sz w:val="20"/>
                <w:szCs w:val="20"/>
              </w:rPr>
            </w:pPr>
            <w:r>
              <w:rPr>
                <w:rFonts w:ascii="Times New Roman" w:hAnsi="Times New Roman" w:cs="Times New Roman"/>
                <w:i w:val="0"/>
                <w:sz w:val="20"/>
                <w:szCs w:val="20"/>
              </w:rPr>
              <w:t xml:space="preserve">TIP – 4. 24.28-GEBELİK VE KARACİĞER HASTALIKLARI </w:t>
            </w:r>
          </w:p>
          <w:p w14:paraId="7284A65F" w14:textId="77777777" w:rsidR="00822120" w:rsidRDefault="00822120">
            <w:pPr>
              <w:pStyle w:val="GvdeMetni"/>
              <w:rPr>
                <w:sz w:val="20"/>
                <w:szCs w:val="20"/>
              </w:rPr>
            </w:pPr>
          </w:p>
          <w:p w14:paraId="65EF901B" w14:textId="77777777" w:rsidR="00822120" w:rsidRDefault="0020287D">
            <w:pPr>
              <w:pStyle w:val="GvdeMetni"/>
              <w:spacing w:line="280" w:lineRule="auto"/>
              <w:ind w:left="106" w:right="204"/>
              <w:jc w:val="both"/>
              <w:rPr>
                <w:sz w:val="20"/>
                <w:szCs w:val="20"/>
              </w:rPr>
            </w:pPr>
            <w:r>
              <w:rPr>
                <w:b/>
                <w:w w:val="110"/>
                <w:sz w:val="20"/>
                <w:szCs w:val="20"/>
              </w:rPr>
              <w:t>Dersin amacı:</w:t>
            </w:r>
            <w:r>
              <w:rPr>
                <w:w w:val="110"/>
                <w:sz w:val="20"/>
                <w:szCs w:val="20"/>
              </w:rPr>
              <w:t xml:space="preserve"> Gebelik seyrinde traktüs hastalıkları ile karaciğer hastalıklarına yakalanmadan önce yapılması gerekenleri beli</w:t>
            </w:r>
            <w:r>
              <w:rPr>
                <w:w w:val="110"/>
                <w:sz w:val="20"/>
                <w:szCs w:val="20"/>
              </w:rPr>
              <w:t>rleme, bu hastalıklar ile karşılaşıldığı zamanda ise tanı, izleme ve tedavi yöntemlerinin iyianlaşılması.</w:t>
            </w:r>
          </w:p>
          <w:p w14:paraId="327856EB"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r>
              <w:rPr>
                <w:rFonts w:ascii="Times New Roman" w:hAnsi="Times New Roman" w:cs="Times New Roman"/>
                <w:w w:val="110"/>
                <w:sz w:val="20"/>
                <w:szCs w:val="20"/>
              </w:rPr>
              <w:t>Gebelik seyrinde reflü, peptik ülser, dispepsi, çöliyak hastalığı, inflamatuvar barsak hastalığı, paraziter enfeksiyonlarda tanı ve</w:t>
            </w:r>
            <w:r>
              <w:rPr>
                <w:rFonts w:ascii="Times New Roman" w:hAnsi="Times New Roman" w:cs="Times New Roman"/>
                <w:w w:val="110"/>
                <w:sz w:val="20"/>
                <w:szCs w:val="20"/>
              </w:rPr>
              <w:t xml:space="preserve"> tedavi prensiplerinin anne ve fetusa zarar verilmeden planlanmasını kavrar.</w:t>
            </w:r>
          </w:p>
          <w:p w14:paraId="4DAB398E" w14:textId="77777777" w:rsidR="00822120" w:rsidRDefault="0020287D">
            <w:pPr>
              <w:pStyle w:val="ListeParagraf"/>
              <w:widowControl w:val="0"/>
              <w:numPr>
                <w:ilvl w:val="0"/>
                <w:numId w:val="26"/>
              </w:numPr>
              <w:tabs>
                <w:tab w:val="left" w:pos="815"/>
              </w:tabs>
              <w:spacing w:after="0" w:line="280" w:lineRule="auto"/>
              <w:ind w:right="200"/>
              <w:rPr>
                <w:rFonts w:ascii="Times New Roman" w:hAnsi="Times New Roman" w:cs="Times New Roman"/>
                <w:sz w:val="20"/>
                <w:szCs w:val="20"/>
              </w:rPr>
            </w:pPr>
            <w:r>
              <w:rPr>
                <w:rFonts w:ascii="Times New Roman" w:hAnsi="Times New Roman" w:cs="Times New Roman"/>
                <w:w w:val="110"/>
                <w:sz w:val="20"/>
                <w:szCs w:val="20"/>
              </w:rPr>
              <w:t xml:space="preserve">Gebelikte karın ağrısı ile karşılaşıldığında akut karınsendromlarınıayırt edebilecek ve bunlar içerisinde akut apandisit,akut  kolesistit,  akut pankreatit, barsak </w:t>
            </w:r>
            <w:r>
              <w:rPr>
                <w:rFonts w:ascii="Times New Roman" w:hAnsi="Times New Roman" w:cs="Times New Roman"/>
                <w:w w:val="110"/>
                <w:sz w:val="20"/>
                <w:szCs w:val="20"/>
              </w:rPr>
              <w:t>tıkanıklıkları, ektopik gebelik olgularını tanımlar ve izlemlerindeki prensipleri sıralar.</w:t>
            </w:r>
          </w:p>
          <w:p w14:paraId="3CCBE1AA" w14:textId="77777777" w:rsidR="00822120" w:rsidRDefault="0020287D">
            <w:pPr>
              <w:pStyle w:val="ListeParagraf"/>
              <w:widowControl w:val="0"/>
              <w:numPr>
                <w:ilvl w:val="0"/>
                <w:numId w:val="26"/>
              </w:numPr>
              <w:tabs>
                <w:tab w:val="left" w:pos="815"/>
              </w:tabs>
              <w:spacing w:after="0" w:line="280" w:lineRule="auto"/>
              <w:ind w:right="204"/>
              <w:rPr>
                <w:rFonts w:ascii="Times New Roman" w:hAnsi="Times New Roman" w:cs="Times New Roman"/>
                <w:sz w:val="20"/>
                <w:szCs w:val="20"/>
              </w:rPr>
            </w:pPr>
            <w:r>
              <w:rPr>
                <w:rFonts w:ascii="Times New Roman" w:hAnsi="Times New Roman" w:cs="Times New Roman"/>
                <w:w w:val="110"/>
                <w:sz w:val="20"/>
                <w:szCs w:val="20"/>
              </w:rPr>
              <w:t>Gebelik seyrinde hiperemesis gravidarum, intrahepatik kolestaz, preeklempsi, eklempsi, gebeliğin akut yağlı karaciğeri olgularında gastroenterolojik ve hepatolojik d</w:t>
            </w:r>
            <w:r>
              <w:rPr>
                <w:rFonts w:ascii="Times New Roman" w:hAnsi="Times New Roman" w:cs="Times New Roman"/>
                <w:w w:val="110"/>
                <w:sz w:val="20"/>
                <w:szCs w:val="20"/>
              </w:rPr>
              <w:t>eğerlendirmenin yapılabilmesi ve izlem ile tedavisinin planlanmasını sayar.</w:t>
            </w:r>
          </w:p>
          <w:p w14:paraId="749D11DE" w14:textId="77777777" w:rsidR="00822120" w:rsidRDefault="0020287D">
            <w:pPr>
              <w:pStyle w:val="ListeParagraf"/>
              <w:widowControl w:val="0"/>
              <w:numPr>
                <w:ilvl w:val="0"/>
                <w:numId w:val="26"/>
              </w:numPr>
              <w:tabs>
                <w:tab w:val="left" w:pos="815"/>
              </w:tabs>
              <w:spacing w:after="0" w:line="280" w:lineRule="auto"/>
              <w:ind w:right="202"/>
              <w:rPr>
                <w:rFonts w:ascii="Times New Roman" w:hAnsi="Times New Roman" w:cs="Times New Roman"/>
                <w:sz w:val="20"/>
                <w:szCs w:val="20"/>
              </w:rPr>
            </w:pPr>
            <w:r>
              <w:rPr>
                <w:rFonts w:ascii="Times New Roman" w:hAnsi="Times New Roman" w:cs="Times New Roman"/>
                <w:w w:val="110"/>
                <w:sz w:val="20"/>
                <w:szCs w:val="20"/>
              </w:rPr>
              <w:t>Gebelikte rastlanan kronik karaciğer hastalıklarında tanı ve ayırıcı tanıları sıralar ve olguların izlenmelerindeki özellikleri bilir.</w:t>
            </w:r>
          </w:p>
          <w:p w14:paraId="48C36D0E" w14:textId="77777777" w:rsidR="00822120" w:rsidRDefault="0020287D">
            <w:pPr>
              <w:pStyle w:val="ListeParagraf"/>
              <w:numPr>
                <w:ilvl w:val="0"/>
                <w:numId w:val="26"/>
              </w:numPr>
              <w:spacing w:after="0" w:line="240" w:lineRule="auto"/>
              <w:rPr>
                <w:rFonts w:ascii="Liberation Serif" w:hAnsi="Liberation Serif"/>
                <w:sz w:val="20"/>
                <w:szCs w:val="20"/>
              </w:rPr>
            </w:pPr>
            <w:r>
              <w:rPr>
                <w:rFonts w:ascii="Times New Roman" w:hAnsi="Times New Roman" w:cs="Times New Roman"/>
                <w:w w:val="110"/>
                <w:sz w:val="20"/>
                <w:szCs w:val="20"/>
              </w:rPr>
              <w:t>Gebelikte primer biliyer siroz, Wilson sirozu</w:t>
            </w:r>
            <w:r>
              <w:rPr>
                <w:rFonts w:ascii="Times New Roman" w:hAnsi="Times New Roman" w:cs="Times New Roman"/>
                <w:w w:val="110"/>
                <w:sz w:val="20"/>
                <w:szCs w:val="20"/>
              </w:rPr>
              <w:t>, Budd Chiari sendormu, porfiriler gibi hastalıklarda tanı ve tedaviprensiplerini sıralar</w:t>
            </w:r>
          </w:p>
          <w:p w14:paraId="0C3B9239" w14:textId="77777777" w:rsidR="00822120" w:rsidRDefault="00822120">
            <w:pPr>
              <w:spacing w:after="0" w:line="240" w:lineRule="auto"/>
              <w:rPr>
                <w:rFonts w:ascii="Liberation Serif" w:hAnsi="Liberation Serif"/>
                <w:sz w:val="20"/>
                <w:szCs w:val="20"/>
              </w:rPr>
            </w:pPr>
          </w:p>
          <w:p w14:paraId="646549E7" w14:textId="77777777" w:rsidR="00822120" w:rsidRDefault="00822120">
            <w:pPr>
              <w:spacing w:after="0" w:line="240" w:lineRule="auto"/>
              <w:rPr>
                <w:rFonts w:ascii="Liberation Serif" w:hAnsi="Liberation Serif"/>
                <w:sz w:val="20"/>
                <w:szCs w:val="20"/>
              </w:rPr>
            </w:pPr>
          </w:p>
          <w:p w14:paraId="1CD121C6"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24.29-SAFRA KESESİ VE YOLLARI HASTALIKLARI </w:t>
            </w:r>
          </w:p>
          <w:p w14:paraId="1E097044" w14:textId="77777777" w:rsidR="00822120" w:rsidRDefault="0020287D">
            <w:pPr>
              <w:pStyle w:val="GvdeMetni"/>
              <w:spacing w:line="280" w:lineRule="auto"/>
              <w:ind w:left="106" w:right="205"/>
              <w:jc w:val="both"/>
              <w:rPr>
                <w:sz w:val="20"/>
                <w:szCs w:val="20"/>
              </w:rPr>
            </w:pPr>
            <w:r>
              <w:rPr>
                <w:b/>
                <w:w w:val="110"/>
                <w:sz w:val="20"/>
                <w:szCs w:val="20"/>
              </w:rPr>
              <w:t>Dersin amacı:</w:t>
            </w:r>
            <w:r>
              <w:rPr>
                <w:w w:val="110"/>
                <w:sz w:val="20"/>
                <w:szCs w:val="20"/>
              </w:rPr>
              <w:t xml:space="preserve"> Safra kesesi ve yollarındaki hastalıkları toplum sağlığı açısından önemi, erken tanı ve tedavisi </w:t>
            </w:r>
            <w:r>
              <w:rPr>
                <w:w w:val="110"/>
                <w:sz w:val="20"/>
                <w:szCs w:val="20"/>
              </w:rPr>
              <w:t>yöntemlerinin iyi bilinmesi, gastroenterolojinin gelişim sürecindeki tanı ve tedavisinin değişiminin anlaşılması.</w:t>
            </w:r>
          </w:p>
          <w:p w14:paraId="6B24912E" w14:textId="77777777" w:rsidR="00822120" w:rsidRDefault="0020287D">
            <w:pPr>
              <w:ind w:left="106"/>
              <w:rPr>
                <w:rFonts w:ascii="Times New Roman" w:hAnsi="Times New Roman" w:cs="Times New Roman"/>
                <w:w w:val="110"/>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r>
              <w:rPr>
                <w:rFonts w:ascii="Times New Roman" w:hAnsi="Times New Roman" w:cs="Times New Roman"/>
                <w:w w:val="110"/>
                <w:sz w:val="20"/>
                <w:szCs w:val="20"/>
              </w:rPr>
              <w:t>Safra kesesi ve yollarının anatomi, fizyoloji ve fizyopatolojisini kavrar.</w:t>
            </w:r>
          </w:p>
          <w:p w14:paraId="74E27F8E" w14:textId="77777777" w:rsidR="00822120" w:rsidRDefault="0020287D">
            <w:pPr>
              <w:pStyle w:val="ListeParagraf"/>
              <w:numPr>
                <w:ilvl w:val="0"/>
                <w:numId w:val="27"/>
              </w:numPr>
              <w:rPr>
                <w:rFonts w:ascii="Times New Roman" w:hAnsi="Times New Roman" w:cs="Times New Roman"/>
                <w:w w:val="110"/>
                <w:sz w:val="20"/>
                <w:szCs w:val="20"/>
              </w:rPr>
            </w:pPr>
            <w:r>
              <w:rPr>
                <w:rFonts w:ascii="Times New Roman" w:hAnsi="Times New Roman" w:cs="Times New Roman"/>
                <w:w w:val="110"/>
                <w:sz w:val="20"/>
                <w:szCs w:val="20"/>
              </w:rPr>
              <w:lastRenderedPageBreak/>
              <w:t xml:space="preserve">Safra kesesi ve safra yolları </w:t>
            </w:r>
            <w:r>
              <w:rPr>
                <w:rFonts w:ascii="Times New Roman" w:hAnsi="Times New Roman" w:cs="Times New Roman"/>
                <w:w w:val="110"/>
                <w:sz w:val="20"/>
                <w:szCs w:val="20"/>
              </w:rPr>
              <w:t>anomalilerinin hastalıklar ile ilişkilerini kavrar.</w:t>
            </w:r>
          </w:p>
          <w:p w14:paraId="30444F84" w14:textId="77777777" w:rsidR="00822120" w:rsidRDefault="0020287D">
            <w:pPr>
              <w:pStyle w:val="ListeParagraf"/>
              <w:numPr>
                <w:ilvl w:val="0"/>
                <w:numId w:val="27"/>
              </w:numPr>
              <w:rPr>
                <w:rFonts w:ascii="Times New Roman" w:hAnsi="Times New Roman" w:cs="Times New Roman"/>
                <w:w w:val="110"/>
                <w:sz w:val="20"/>
                <w:szCs w:val="20"/>
              </w:rPr>
            </w:pPr>
            <w:r>
              <w:rPr>
                <w:rFonts w:ascii="Times New Roman" w:hAnsi="Times New Roman" w:cs="Times New Roman"/>
                <w:w w:val="110"/>
                <w:sz w:val="20"/>
                <w:szCs w:val="20"/>
              </w:rPr>
              <w:t xml:space="preserve">Akut kolesistit, amfizematöz kolesistit, akalkuloz kolesistit, ampiyemli kolesistit, kronik kolesistit, koledokolitiyazis, kolanjit klinik bulguları,laboratuvar incelemeleri, görüntüleme yöntemleri, tanı </w:t>
            </w:r>
            <w:r>
              <w:rPr>
                <w:rFonts w:ascii="Times New Roman" w:hAnsi="Times New Roman" w:cs="Times New Roman"/>
                <w:w w:val="110"/>
                <w:sz w:val="20"/>
                <w:szCs w:val="20"/>
              </w:rPr>
              <w:t>ve ayırıcı tanılarını sayar.</w:t>
            </w:r>
          </w:p>
          <w:p w14:paraId="47AB4834" w14:textId="77777777" w:rsidR="00822120" w:rsidRDefault="0020287D">
            <w:pPr>
              <w:pStyle w:val="ListeParagraf"/>
              <w:numPr>
                <w:ilvl w:val="0"/>
                <w:numId w:val="27"/>
              </w:numPr>
              <w:rPr>
                <w:rFonts w:ascii="Times New Roman" w:hAnsi="Times New Roman" w:cs="Times New Roman"/>
                <w:w w:val="110"/>
                <w:sz w:val="20"/>
                <w:szCs w:val="20"/>
              </w:rPr>
            </w:pPr>
            <w:r>
              <w:rPr>
                <w:rFonts w:ascii="Times New Roman" w:hAnsi="Times New Roman" w:cs="Times New Roman"/>
                <w:w w:val="110"/>
                <w:sz w:val="20"/>
                <w:szCs w:val="20"/>
              </w:rPr>
              <w:t>ERCP yönteminin tanı ve tedavideki yerini belirtir.</w:t>
            </w:r>
          </w:p>
          <w:p w14:paraId="10FDD726" w14:textId="77777777" w:rsidR="00822120" w:rsidRDefault="0020287D">
            <w:pPr>
              <w:pStyle w:val="ListeParagraf"/>
              <w:numPr>
                <w:ilvl w:val="0"/>
                <w:numId w:val="27"/>
              </w:numPr>
              <w:rPr>
                <w:rFonts w:ascii="Times New Roman" w:hAnsi="Times New Roman" w:cs="Times New Roman"/>
                <w:w w:val="110"/>
                <w:sz w:val="20"/>
                <w:szCs w:val="20"/>
              </w:rPr>
            </w:pPr>
            <w:r>
              <w:rPr>
                <w:rFonts w:ascii="Times New Roman" w:hAnsi="Times New Roman" w:cs="Times New Roman"/>
                <w:w w:val="110"/>
                <w:sz w:val="20"/>
                <w:szCs w:val="20"/>
              </w:rPr>
              <w:t>Üçüncü maddede sayılan tüm hastalıkların tıbbi, endoskopik,cerrahi tedavilerini sayar.</w:t>
            </w:r>
          </w:p>
          <w:p w14:paraId="753381A0" w14:textId="77777777" w:rsidR="00822120" w:rsidRDefault="0020287D">
            <w:pPr>
              <w:pStyle w:val="ListeParagraf"/>
              <w:numPr>
                <w:ilvl w:val="0"/>
                <w:numId w:val="27"/>
              </w:numPr>
              <w:rPr>
                <w:rFonts w:ascii="Times New Roman" w:hAnsi="Times New Roman" w:cs="Times New Roman"/>
                <w:w w:val="110"/>
                <w:sz w:val="20"/>
                <w:szCs w:val="20"/>
              </w:rPr>
            </w:pPr>
            <w:r>
              <w:rPr>
                <w:rFonts w:ascii="Times New Roman" w:hAnsi="Times New Roman" w:cs="Times New Roman"/>
                <w:w w:val="110"/>
                <w:sz w:val="20"/>
                <w:szCs w:val="20"/>
              </w:rPr>
              <w:t>Safra kesesi ve yollarının bengin ve malign tümörlerini sayar.</w:t>
            </w:r>
          </w:p>
          <w:p w14:paraId="5400D980" w14:textId="77777777" w:rsidR="00822120" w:rsidRDefault="0020287D">
            <w:pPr>
              <w:pStyle w:val="ListeParagraf"/>
              <w:numPr>
                <w:ilvl w:val="0"/>
                <w:numId w:val="27"/>
              </w:numPr>
              <w:rPr>
                <w:rFonts w:ascii="Times New Roman" w:hAnsi="Times New Roman" w:cs="Times New Roman"/>
                <w:sz w:val="20"/>
                <w:szCs w:val="20"/>
              </w:rPr>
            </w:pPr>
            <w:r>
              <w:rPr>
                <w:rFonts w:ascii="Times New Roman" w:hAnsi="Times New Roman" w:cs="Times New Roman"/>
                <w:w w:val="110"/>
                <w:sz w:val="20"/>
                <w:szCs w:val="20"/>
              </w:rPr>
              <w:t xml:space="preserve">Beşinci maddede yer </w:t>
            </w:r>
            <w:r>
              <w:rPr>
                <w:rFonts w:ascii="Times New Roman" w:hAnsi="Times New Roman" w:cs="Times New Roman"/>
                <w:w w:val="110"/>
                <w:sz w:val="20"/>
                <w:szCs w:val="20"/>
              </w:rPr>
              <w:t>alan hastalıkların klinik bulguları, tanı ve ayrıcı tanıları ile tıbbi ve cerrahi tedavilerini sayar.</w:t>
            </w:r>
          </w:p>
          <w:p w14:paraId="3FA4DF70" w14:textId="77777777" w:rsidR="00822120" w:rsidRDefault="00822120">
            <w:pPr>
              <w:pStyle w:val="GvdeMetni"/>
              <w:rPr>
                <w:sz w:val="20"/>
                <w:szCs w:val="20"/>
              </w:rPr>
            </w:pPr>
          </w:p>
          <w:p w14:paraId="331CA0A8"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24.30-GIS KANAMALARI </w:t>
            </w:r>
          </w:p>
          <w:p w14:paraId="6C4C261E" w14:textId="77777777" w:rsidR="00822120" w:rsidRDefault="00822120">
            <w:pPr>
              <w:pStyle w:val="GvdeMetni"/>
              <w:rPr>
                <w:sz w:val="20"/>
                <w:szCs w:val="20"/>
              </w:rPr>
            </w:pPr>
          </w:p>
          <w:p w14:paraId="405F4BFA" w14:textId="77777777" w:rsidR="00822120" w:rsidRDefault="0020287D">
            <w:pPr>
              <w:pStyle w:val="GvdeMetni"/>
              <w:ind w:left="106"/>
              <w:rPr>
                <w:sz w:val="20"/>
                <w:szCs w:val="20"/>
              </w:rPr>
            </w:pPr>
            <w:r>
              <w:rPr>
                <w:b/>
                <w:w w:val="110"/>
                <w:sz w:val="20"/>
                <w:szCs w:val="20"/>
              </w:rPr>
              <w:t>Dersin amacı:</w:t>
            </w:r>
            <w:r>
              <w:rPr>
                <w:w w:val="110"/>
                <w:sz w:val="20"/>
                <w:szCs w:val="20"/>
              </w:rPr>
              <w:t>Alt ve üst GIS kanamalarının öğretilmesi amaçlanmıştır.</w:t>
            </w:r>
          </w:p>
          <w:p w14:paraId="22F2920F" w14:textId="77777777" w:rsidR="00822120" w:rsidRDefault="00822120">
            <w:pPr>
              <w:pStyle w:val="GvdeMetni"/>
              <w:spacing w:before="5"/>
              <w:rPr>
                <w:sz w:val="20"/>
                <w:szCs w:val="20"/>
              </w:rPr>
            </w:pPr>
          </w:p>
          <w:p w14:paraId="4EDA13ED"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F3B5A12" w14:textId="77777777" w:rsidR="00822120" w:rsidRDefault="0020287D">
            <w:pPr>
              <w:pStyle w:val="ListeParagraf"/>
              <w:numPr>
                <w:ilvl w:val="0"/>
                <w:numId w:val="28"/>
              </w:numPr>
              <w:rPr>
                <w:rFonts w:ascii="Times New Roman" w:hAnsi="Times New Roman" w:cs="Times New Roman"/>
                <w:b/>
                <w:sz w:val="20"/>
                <w:szCs w:val="20"/>
              </w:rPr>
            </w:pPr>
            <w:r>
              <w:rPr>
                <w:rFonts w:ascii="Times New Roman" w:hAnsi="Times New Roman" w:cs="Times New Roman"/>
                <w:w w:val="110"/>
                <w:sz w:val="20"/>
                <w:szCs w:val="20"/>
              </w:rPr>
              <w:t>GIS anatomi ve fizyolojisini ka</w:t>
            </w:r>
            <w:r>
              <w:rPr>
                <w:rFonts w:ascii="Times New Roman" w:hAnsi="Times New Roman" w:cs="Times New Roman"/>
                <w:w w:val="110"/>
                <w:sz w:val="20"/>
                <w:szCs w:val="20"/>
              </w:rPr>
              <w:t>vrar.</w:t>
            </w:r>
          </w:p>
          <w:p w14:paraId="42FB1864" w14:textId="77777777" w:rsidR="00822120" w:rsidRDefault="0020287D">
            <w:pPr>
              <w:pStyle w:val="ListeParagraf"/>
              <w:widowControl w:val="0"/>
              <w:numPr>
                <w:ilvl w:val="0"/>
                <w:numId w:val="28"/>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GIS kanamalarının tanımını ve sınıflandırmasını yapar.</w:t>
            </w:r>
          </w:p>
          <w:p w14:paraId="35E3827B" w14:textId="77777777" w:rsidR="00822120" w:rsidRDefault="0020287D">
            <w:pPr>
              <w:pStyle w:val="ListeParagraf"/>
              <w:widowControl w:val="0"/>
              <w:numPr>
                <w:ilvl w:val="0"/>
                <w:numId w:val="28"/>
              </w:numPr>
              <w:tabs>
                <w:tab w:val="left" w:pos="815"/>
              </w:tabs>
              <w:spacing w:before="48" w:after="0" w:line="280" w:lineRule="auto"/>
              <w:ind w:right="206"/>
              <w:rPr>
                <w:rFonts w:ascii="Times New Roman" w:hAnsi="Times New Roman" w:cs="Times New Roman"/>
                <w:sz w:val="20"/>
                <w:szCs w:val="20"/>
              </w:rPr>
            </w:pPr>
            <w:r>
              <w:rPr>
                <w:rFonts w:ascii="Times New Roman" w:hAnsi="Times New Roman" w:cs="Times New Roman"/>
                <w:w w:val="110"/>
                <w:sz w:val="20"/>
                <w:szCs w:val="20"/>
              </w:rPr>
              <w:t>GIS kanamalarında etyoloji, patogenez, semptom ve klinik bulguları sayar.</w:t>
            </w:r>
          </w:p>
          <w:p w14:paraId="74116D77" w14:textId="77777777" w:rsidR="00822120" w:rsidRDefault="0020287D">
            <w:pPr>
              <w:pStyle w:val="ListeParagraf"/>
              <w:widowControl w:val="0"/>
              <w:numPr>
                <w:ilvl w:val="0"/>
                <w:numId w:val="28"/>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Laboratuvar ve görüntüleme yöntemlerini sayar.</w:t>
            </w:r>
          </w:p>
          <w:p w14:paraId="5BA164B1" w14:textId="77777777" w:rsidR="00822120" w:rsidRDefault="0020287D">
            <w:pPr>
              <w:pStyle w:val="ListeParagraf"/>
              <w:widowControl w:val="0"/>
              <w:numPr>
                <w:ilvl w:val="0"/>
                <w:numId w:val="28"/>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GIS kanamalarının evrelemesini ve prognozunu belirtr.</w:t>
            </w:r>
          </w:p>
          <w:p w14:paraId="59A0BAE2" w14:textId="77777777" w:rsidR="00822120" w:rsidRDefault="0020287D">
            <w:pPr>
              <w:pStyle w:val="ListeParagraf"/>
              <w:widowControl w:val="0"/>
              <w:numPr>
                <w:ilvl w:val="0"/>
                <w:numId w:val="28"/>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Tanı ve </w:t>
            </w:r>
            <w:r>
              <w:rPr>
                <w:rFonts w:ascii="Times New Roman" w:hAnsi="Times New Roman" w:cs="Times New Roman"/>
                <w:w w:val="110"/>
                <w:sz w:val="20"/>
                <w:szCs w:val="20"/>
              </w:rPr>
              <w:t>tedavisini sıralar.</w:t>
            </w:r>
          </w:p>
          <w:p w14:paraId="062E4F1D" w14:textId="77777777" w:rsidR="00822120" w:rsidRDefault="0020287D">
            <w:pPr>
              <w:pStyle w:val="ListeParagraf"/>
              <w:widowControl w:val="0"/>
              <w:numPr>
                <w:ilvl w:val="0"/>
                <w:numId w:val="28"/>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Komplikasyonlarını izlemeyi ve yönetmeyi kavrar.</w:t>
            </w:r>
          </w:p>
          <w:p w14:paraId="399DCB4D" w14:textId="77777777" w:rsidR="00822120" w:rsidRDefault="0020287D">
            <w:pPr>
              <w:pStyle w:val="ListeParagraf"/>
              <w:widowControl w:val="0"/>
              <w:numPr>
                <w:ilvl w:val="0"/>
                <w:numId w:val="28"/>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Cerrahi endikasyonları sayar.</w:t>
            </w:r>
          </w:p>
          <w:p w14:paraId="758D128D" w14:textId="77777777" w:rsidR="00822120" w:rsidRDefault="00822120">
            <w:pPr>
              <w:pStyle w:val="GvdeMetni"/>
              <w:rPr>
                <w:sz w:val="20"/>
                <w:szCs w:val="20"/>
              </w:rPr>
            </w:pPr>
          </w:p>
          <w:p w14:paraId="400D934C"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24.31-SİROZ VE KOMPLİKASYONLARI </w:t>
            </w:r>
          </w:p>
          <w:p w14:paraId="63D8AFFC" w14:textId="77777777" w:rsidR="00822120" w:rsidRDefault="00822120">
            <w:pPr>
              <w:pStyle w:val="Balk110"/>
              <w:spacing w:before="92"/>
              <w:rPr>
                <w:rFonts w:ascii="Times New Roman" w:hAnsi="Times New Roman" w:cs="Times New Roman"/>
                <w:i w:val="0"/>
                <w:sz w:val="20"/>
                <w:szCs w:val="20"/>
              </w:rPr>
            </w:pPr>
          </w:p>
          <w:p w14:paraId="0AE44D89" w14:textId="77777777" w:rsidR="00822120" w:rsidRDefault="0020287D">
            <w:pPr>
              <w:pStyle w:val="GvdeMetni"/>
              <w:ind w:left="106"/>
              <w:rPr>
                <w:sz w:val="20"/>
                <w:szCs w:val="20"/>
              </w:rPr>
            </w:pPr>
            <w:r>
              <w:rPr>
                <w:b/>
                <w:w w:val="110"/>
                <w:sz w:val="20"/>
                <w:szCs w:val="20"/>
              </w:rPr>
              <w:t>Dersin amacı:</w:t>
            </w:r>
            <w:r>
              <w:rPr>
                <w:w w:val="110"/>
                <w:sz w:val="20"/>
                <w:szCs w:val="20"/>
              </w:rPr>
              <w:t>Siroz ve komplikasyonlarının öğretilmesi amaçlanmıştır.</w:t>
            </w:r>
          </w:p>
          <w:p w14:paraId="737F4553"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r>
              <w:rPr>
                <w:rFonts w:ascii="Times New Roman" w:hAnsi="Times New Roman" w:cs="Times New Roman"/>
                <w:w w:val="110"/>
                <w:sz w:val="20"/>
                <w:szCs w:val="20"/>
              </w:rPr>
              <w:t xml:space="preserve">Karaciğerin </w:t>
            </w:r>
            <w:r>
              <w:rPr>
                <w:rFonts w:ascii="Times New Roman" w:hAnsi="Times New Roman" w:cs="Times New Roman"/>
                <w:w w:val="110"/>
                <w:sz w:val="20"/>
                <w:szCs w:val="20"/>
              </w:rPr>
              <w:t>anatomi ve fizyolojisini bilir.</w:t>
            </w:r>
          </w:p>
          <w:p w14:paraId="74938912" w14:textId="77777777" w:rsidR="00822120" w:rsidRDefault="0020287D">
            <w:pPr>
              <w:pStyle w:val="ListeParagraf"/>
              <w:numPr>
                <w:ilvl w:val="0"/>
                <w:numId w:val="29"/>
              </w:numPr>
              <w:rPr>
                <w:rFonts w:ascii="Times New Roman" w:hAnsi="Times New Roman" w:cs="Times New Roman"/>
                <w:sz w:val="20"/>
                <w:szCs w:val="20"/>
              </w:rPr>
            </w:pPr>
            <w:r>
              <w:rPr>
                <w:rFonts w:ascii="Times New Roman" w:hAnsi="Times New Roman" w:cs="Times New Roman"/>
                <w:w w:val="110"/>
                <w:sz w:val="20"/>
                <w:szCs w:val="20"/>
              </w:rPr>
              <w:t>Sirozun tanımını ve sınıflandırmasını yapar.</w:t>
            </w:r>
          </w:p>
          <w:p w14:paraId="5AFE648F" w14:textId="77777777" w:rsidR="00822120" w:rsidRDefault="0020287D">
            <w:pPr>
              <w:pStyle w:val="ListeParagraf"/>
              <w:widowControl w:val="0"/>
              <w:numPr>
                <w:ilvl w:val="0"/>
                <w:numId w:val="29"/>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Etyoloji, patogenez, semptom ve klinik bulgularını sayar.</w:t>
            </w:r>
          </w:p>
          <w:p w14:paraId="6C64A6E0" w14:textId="77777777" w:rsidR="00822120" w:rsidRDefault="0020287D">
            <w:pPr>
              <w:pStyle w:val="ListeParagraf"/>
              <w:widowControl w:val="0"/>
              <w:numPr>
                <w:ilvl w:val="0"/>
                <w:numId w:val="2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Laboratuvar ve görüntüleme yöntemlerini sayar.</w:t>
            </w:r>
          </w:p>
          <w:p w14:paraId="6C62D2E9" w14:textId="77777777" w:rsidR="00822120" w:rsidRDefault="0020287D">
            <w:pPr>
              <w:pStyle w:val="ListeParagraf"/>
              <w:widowControl w:val="0"/>
              <w:numPr>
                <w:ilvl w:val="0"/>
                <w:numId w:val="2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Sirozun evrelemesini ve prognozunu belirtir.</w:t>
            </w:r>
          </w:p>
          <w:p w14:paraId="26423872" w14:textId="77777777" w:rsidR="00822120" w:rsidRDefault="0020287D">
            <w:pPr>
              <w:pStyle w:val="ListeParagraf"/>
              <w:widowControl w:val="0"/>
              <w:numPr>
                <w:ilvl w:val="0"/>
                <w:numId w:val="2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Tanı ve tedavisini </w:t>
            </w:r>
            <w:r>
              <w:rPr>
                <w:rFonts w:ascii="Times New Roman" w:hAnsi="Times New Roman" w:cs="Times New Roman"/>
                <w:w w:val="110"/>
                <w:sz w:val="20"/>
                <w:szCs w:val="20"/>
              </w:rPr>
              <w:t>sıralar.</w:t>
            </w:r>
          </w:p>
          <w:p w14:paraId="557C345F" w14:textId="77777777" w:rsidR="00822120" w:rsidRDefault="0020287D">
            <w:pPr>
              <w:pStyle w:val="ListeParagraf"/>
              <w:widowControl w:val="0"/>
              <w:numPr>
                <w:ilvl w:val="0"/>
                <w:numId w:val="2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Komplikasyonlarını izlemeyi ve yönetmeyi bilir.</w:t>
            </w:r>
          </w:p>
          <w:p w14:paraId="18F1FAE1" w14:textId="77777777" w:rsidR="00822120" w:rsidRDefault="00822120">
            <w:pPr>
              <w:pStyle w:val="ListeParagraf"/>
              <w:tabs>
                <w:tab w:val="left" w:pos="815"/>
              </w:tabs>
              <w:spacing w:before="48"/>
              <w:ind w:left="814"/>
              <w:rPr>
                <w:rFonts w:ascii="Times New Roman" w:hAnsi="Times New Roman" w:cs="Times New Roman"/>
                <w:sz w:val="20"/>
                <w:szCs w:val="20"/>
              </w:rPr>
            </w:pPr>
          </w:p>
          <w:p w14:paraId="16323F77" w14:textId="77777777" w:rsidR="00822120" w:rsidRDefault="00822120">
            <w:pPr>
              <w:pStyle w:val="Balk110"/>
              <w:spacing w:before="92"/>
              <w:rPr>
                <w:rFonts w:ascii="Times New Roman" w:hAnsi="Times New Roman" w:cs="Times New Roman"/>
                <w:i w:val="0"/>
                <w:sz w:val="20"/>
                <w:szCs w:val="20"/>
              </w:rPr>
            </w:pPr>
          </w:p>
          <w:p w14:paraId="20B974C6" w14:textId="77777777" w:rsidR="00822120" w:rsidRDefault="00822120">
            <w:pPr>
              <w:pStyle w:val="Balk110"/>
              <w:spacing w:before="92"/>
              <w:rPr>
                <w:rFonts w:ascii="Times New Roman" w:hAnsi="Times New Roman" w:cs="Times New Roman"/>
                <w:i w:val="0"/>
                <w:sz w:val="20"/>
                <w:szCs w:val="20"/>
              </w:rPr>
            </w:pPr>
          </w:p>
          <w:p w14:paraId="05C1A0C8" w14:textId="77777777" w:rsidR="00822120" w:rsidRDefault="00822120">
            <w:pPr>
              <w:pStyle w:val="Balk110"/>
              <w:spacing w:before="92"/>
              <w:rPr>
                <w:rFonts w:ascii="Times New Roman" w:hAnsi="Times New Roman" w:cs="Times New Roman"/>
                <w:i w:val="0"/>
                <w:sz w:val="20"/>
                <w:szCs w:val="20"/>
              </w:rPr>
            </w:pPr>
          </w:p>
          <w:p w14:paraId="7041CBC1"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24.32-ÖZOFAGUS HASTALIKLARI </w:t>
            </w:r>
          </w:p>
          <w:p w14:paraId="2732A6AC" w14:textId="77777777" w:rsidR="00822120" w:rsidRDefault="00822120">
            <w:pPr>
              <w:pStyle w:val="GvdeMetni"/>
              <w:rPr>
                <w:sz w:val="20"/>
                <w:szCs w:val="20"/>
              </w:rPr>
            </w:pPr>
          </w:p>
          <w:p w14:paraId="5D30DC30" w14:textId="77777777" w:rsidR="00822120" w:rsidRDefault="0020287D">
            <w:pPr>
              <w:pStyle w:val="GvdeMetni"/>
              <w:ind w:left="106"/>
              <w:jc w:val="both"/>
              <w:rPr>
                <w:sz w:val="20"/>
                <w:szCs w:val="20"/>
              </w:rPr>
            </w:pPr>
            <w:r>
              <w:rPr>
                <w:b/>
                <w:w w:val="110"/>
                <w:sz w:val="20"/>
                <w:szCs w:val="20"/>
              </w:rPr>
              <w:t>Dersin amacı:</w:t>
            </w:r>
            <w:r>
              <w:rPr>
                <w:w w:val="110"/>
                <w:sz w:val="20"/>
                <w:szCs w:val="20"/>
              </w:rPr>
              <w:t xml:space="preserve"> Özefagusla ilişkili hastalıkların öğrenilmesi amaçlanmaktadır.</w:t>
            </w:r>
          </w:p>
          <w:p w14:paraId="367C171F" w14:textId="77777777" w:rsidR="00822120" w:rsidRDefault="00822120">
            <w:pPr>
              <w:pStyle w:val="GvdeMetni"/>
              <w:spacing w:before="5"/>
              <w:rPr>
                <w:sz w:val="20"/>
                <w:szCs w:val="20"/>
              </w:rPr>
            </w:pPr>
          </w:p>
          <w:p w14:paraId="518FD980" w14:textId="77777777" w:rsidR="00822120" w:rsidRDefault="0020287D">
            <w:pPr>
              <w:ind w:left="106"/>
              <w:jc w:val="both"/>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697EA28" w14:textId="77777777" w:rsidR="00822120" w:rsidRDefault="0020287D">
            <w:pPr>
              <w:pStyle w:val="ListeParagraf"/>
              <w:numPr>
                <w:ilvl w:val="0"/>
                <w:numId w:val="30"/>
              </w:numPr>
              <w:jc w:val="both"/>
              <w:rPr>
                <w:rFonts w:ascii="Times New Roman" w:hAnsi="Times New Roman" w:cs="Times New Roman"/>
                <w:b/>
                <w:sz w:val="20"/>
                <w:szCs w:val="20"/>
              </w:rPr>
            </w:pPr>
            <w:r>
              <w:rPr>
                <w:rFonts w:ascii="Times New Roman" w:hAnsi="Times New Roman" w:cs="Times New Roman"/>
                <w:w w:val="110"/>
                <w:sz w:val="20"/>
                <w:szCs w:val="20"/>
              </w:rPr>
              <w:t>Özefagusun anatomi ve fizyolojisini bilir.</w:t>
            </w:r>
          </w:p>
          <w:p w14:paraId="5CFEAE29" w14:textId="77777777" w:rsidR="00822120" w:rsidRDefault="0020287D">
            <w:pPr>
              <w:pStyle w:val="ListeParagraf"/>
              <w:widowControl w:val="0"/>
              <w:numPr>
                <w:ilvl w:val="0"/>
                <w:numId w:val="30"/>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Özefagus hastalıklarının tanımını ve sınıflandırmasını yapar.</w:t>
            </w:r>
          </w:p>
          <w:p w14:paraId="316C4C7D" w14:textId="77777777" w:rsidR="00822120" w:rsidRDefault="0020287D">
            <w:pPr>
              <w:pStyle w:val="ListeParagraf"/>
              <w:widowControl w:val="0"/>
              <w:numPr>
                <w:ilvl w:val="0"/>
                <w:numId w:val="30"/>
              </w:numPr>
              <w:tabs>
                <w:tab w:val="left" w:pos="815"/>
                <w:tab w:val="left" w:pos="2030"/>
                <w:tab w:val="left" w:pos="3850"/>
                <w:tab w:val="left" w:pos="4924"/>
                <w:tab w:val="left" w:pos="6302"/>
                <w:tab w:val="left" w:pos="7528"/>
                <w:tab w:val="left" w:pos="7993"/>
              </w:tabs>
              <w:spacing w:before="48" w:after="0" w:line="280" w:lineRule="auto"/>
              <w:ind w:right="204"/>
              <w:rPr>
                <w:rFonts w:ascii="Times New Roman" w:hAnsi="Times New Roman" w:cs="Times New Roman"/>
                <w:sz w:val="20"/>
                <w:szCs w:val="20"/>
              </w:rPr>
            </w:pPr>
            <w:r>
              <w:rPr>
                <w:rFonts w:ascii="Times New Roman" w:hAnsi="Times New Roman" w:cs="Times New Roman"/>
                <w:w w:val="110"/>
                <w:sz w:val="20"/>
                <w:szCs w:val="20"/>
              </w:rPr>
              <w:t>Özefagus hastalıklarının etyoloji,</w:t>
            </w:r>
            <w:r>
              <w:rPr>
                <w:rFonts w:ascii="Times New Roman" w:hAnsi="Times New Roman" w:cs="Times New Roman"/>
                <w:w w:val="110"/>
                <w:sz w:val="20"/>
                <w:szCs w:val="20"/>
              </w:rPr>
              <w:tab/>
              <w:t>patogenez,</w:t>
            </w:r>
            <w:r>
              <w:rPr>
                <w:rFonts w:ascii="Times New Roman" w:hAnsi="Times New Roman" w:cs="Times New Roman"/>
                <w:w w:val="110"/>
                <w:sz w:val="20"/>
                <w:szCs w:val="20"/>
              </w:rPr>
              <w:tab/>
              <w:t>semptom ve klinik bulgularını sayar.</w:t>
            </w:r>
          </w:p>
          <w:p w14:paraId="22BF18F9" w14:textId="77777777" w:rsidR="00822120" w:rsidRDefault="0020287D">
            <w:pPr>
              <w:pStyle w:val="ListeParagraf"/>
              <w:widowControl w:val="0"/>
              <w:numPr>
                <w:ilvl w:val="0"/>
                <w:numId w:val="30"/>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Laboratuvar ve görüntüleme yöntemlerini sayar.</w:t>
            </w:r>
          </w:p>
          <w:p w14:paraId="182DDFD4" w14:textId="77777777" w:rsidR="00822120" w:rsidRDefault="0020287D">
            <w:pPr>
              <w:pStyle w:val="ListeParagraf"/>
              <w:widowControl w:val="0"/>
              <w:numPr>
                <w:ilvl w:val="0"/>
                <w:numId w:val="30"/>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Özefagus hastalıklarının evrelemesini ve prognozunu </w:t>
            </w:r>
            <w:r>
              <w:rPr>
                <w:rFonts w:ascii="Times New Roman" w:hAnsi="Times New Roman" w:cs="Times New Roman"/>
                <w:w w:val="110"/>
                <w:sz w:val="20"/>
                <w:szCs w:val="20"/>
              </w:rPr>
              <w:t>belirtir.</w:t>
            </w:r>
          </w:p>
          <w:p w14:paraId="32F0738D" w14:textId="77777777" w:rsidR="00822120" w:rsidRDefault="0020287D">
            <w:pPr>
              <w:pStyle w:val="ListeParagraf"/>
              <w:widowControl w:val="0"/>
              <w:numPr>
                <w:ilvl w:val="0"/>
                <w:numId w:val="30"/>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Özefagus hastalıklarının tanı ve tedavisini sıralar.</w:t>
            </w:r>
          </w:p>
          <w:p w14:paraId="4D8DB027" w14:textId="77777777" w:rsidR="00822120" w:rsidRDefault="0020287D">
            <w:pPr>
              <w:pStyle w:val="ListeParagraf"/>
              <w:widowControl w:val="0"/>
              <w:numPr>
                <w:ilvl w:val="0"/>
                <w:numId w:val="30"/>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Komplikasyonlarını izlemeyi ve yönetmeyi kavrar.</w:t>
            </w:r>
          </w:p>
          <w:p w14:paraId="4FABB065" w14:textId="77777777" w:rsidR="00822120" w:rsidRDefault="0020287D">
            <w:pPr>
              <w:pStyle w:val="ListeParagraf"/>
              <w:widowControl w:val="0"/>
              <w:numPr>
                <w:ilvl w:val="0"/>
                <w:numId w:val="30"/>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Özefagus hastalıklarında cerrahi endikasyonlarını sayar.</w:t>
            </w:r>
          </w:p>
          <w:p w14:paraId="089ADF92" w14:textId="77777777" w:rsidR="00822120" w:rsidRDefault="00822120">
            <w:pPr>
              <w:pStyle w:val="GvdeMetni"/>
              <w:rPr>
                <w:sz w:val="20"/>
                <w:szCs w:val="20"/>
              </w:rPr>
            </w:pPr>
          </w:p>
          <w:p w14:paraId="387FA574" w14:textId="77777777" w:rsidR="00822120" w:rsidRDefault="00822120">
            <w:pPr>
              <w:pStyle w:val="GvdeMetni"/>
              <w:spacing w:before="7"/>
              <w:rPr>
                <w:sz w:val="20"/>
                <w:szCs w:val="20"/>
              </w:rPr>
            </w:pPr>
          </w:p>
          <w:p w14:paraId="13FB1C93" w14:textId="77777777" w:rsidR="00822120" w:rsidRDefault="0020287D">
            <w:pPr>
              <w:pStyle w:val="Balk110"/>
              <w:spacing w:before="0"/>
              <w:jc w:val="both"/>
              <w:rPr>
                <w:rFonts w:ascii="Times New Roman" w:hAnsi="Times New Roman" w:cs="Times New Roman"/>
                <w:b w:val="0"/>
                <w:i w:val="0"/>
                <w:sz w:val="20"/>
                <w:szCs w:val="20"/>
              </w:rPr>
            </w:pPr>
            <w:r>
              <w:rPr>
                <w:rFonts w:ascii="Times New Roman" w:hAnsi="Times New Roman" w:cs="Times New Roman"/>
                <w:i w:val="0"/>
                <w:sz w:val="20"/>
                <w:szCs w:val="20"/>
              </w:rPr>
              <w:t>TIP – 4. 24.</w:t>
            </w:r>
            <w:r>
              <w:rPr>
                <w:rFonts w:ascii="Times New Roman" w:hAnsi="Times New Roman" w:cs="Times New Roman"/>
                <w:b w:val="0"/>
                <w:i w:val="0"/>
                <w:sz w:val="20"/>
                <w:szCs w:val="20"/>
              </w:rPr>
              <w:t xml:space="preserve">33-MALABSORBSİYON SENDROMLARI  </w:t>
            </w:r>
          </w:p>
          <w:p w14:paraId="2383E72E" w14:textId="77777777" w:rsidR="00822120" w:rsidRDefault="00822120">
            <w:pPr>
              <w:pStyle w:val="GvdeMetni"/>
              <w:spacing w:before="3"/>
              <w:rPr>
                <w:sz w:val="20"/>
                <w:szCs w:val="20"/>
              </w:rPr>
            </w:pPr>
          </w:p>
          <w:p w14:paraId="164896E5" w14:textId="77777777" w:rsidR="00822120" w:rsidRDefault="0020287D">
            <w:pPr>
              <w:pStyle w:val="GvdeMetni"/>
              <w:spacing w:line="280" w:lineRule="auto"/>
              <w:ind w:left="106" w:right="206"/>
              <w:jc w:val="both"/>
              <w:rPr>
                <w:sz w:val="20"/>
                <w:szCs w:val="20"/>
              </w:rPr>
            </w:pPr>
            <w:r>
              <w:rPr>
                <w:b/>
                <w:w w:val="110"/>
                <w:sz w:val="20"/>
                <w:szCs w:val="20"/>
              </w:rPr>
              <w:t>Dersin amacı:</w:t>
            </w:r>
            <w:r>
              <w:rPr>
                <w:w w:val="110"/>
                <w:sz w:val="20"/>
                <w:szCs w:val="20"/>
              </w:rPr>
              <w:t xml:space="preserve"> Maldigestion, Malabsorbsiyon ve malnutrisyonun tanımı, mekanizmaları, testleri, yönetimini ve hastalıkları ile bunlara yaklaşımın öğrenilmesi amaçlanmıştır.</w:t>
            </w:r>
          </w:p>
          <w:p w14:paraId="79D19818" w14:textId="77777777" w:rsidR="00822120" w:rsidRDefault="00822120">
            <w:pPr>
              <w:pStyle w:val="GvdeMetni"/>
              <w:rPr>
                <w:sz w:val="20"/>
                <w:szCs w:val="20"/>
              </w:rPr>
            </w:pPr>
          </w:p>
          <w:p w14:paraId="78C4C6CD"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00BB0DE" w14:textId="77777777" w:rsidR="00822120" w:rsidRDefault="0020287D">
            <w:pPr>
              <w:pStyle w:val="ListeParagraf"/>
              <w:numPr>
                <w:ilvl w:val="0"/>
                <w:numId w:val="31"/>
              </w:numPr>
              <w:spacing w:before="1"/>
              <w:rPr>
                <w:rFonts w:ascii="Times New Roman" w:hAnsi="Times New Roman" w:cs="Times New Roman"/>
                <w:b/>
                <w:sz w:val="20"/>
                <w:szCs w:val="20"/>
              </w:rPr>
            </w:pPr>
            <w:r>
              <w:rPr>
                <w:rFonts w:ascii="Times New Roman" w:hAnsi="Times New Roman" w:cs="Times New Roman"/>
                <w:w w:val="110"/>
                <w:sz w:val="20"/>
                <w:szCs w:val="20"/>
              </w:rPr>
              <w:t>Malabsorbsiyonla ilgili tanımlamaları sayar.</w:t>
            </w:r>
          </w:p>
          <w:p w14:paraId="4B8CFB01" w14:textId="77777777" w:rsidR="00822120" w:rsidRDefault="0020287D">
            <w:pPr>
              <w:pStyle w:val="ListeParagraf"/>
              <w:widowControl w:val="0"/>
              <w:numPr>
                <w:ilvl w:val="0"/>
                <w:numId w:val="31"/>
              </w:numPr>
              <w:tabs>
                <w:tab w:val="left" w:pos="815"/>
                <w:tab w:val="left" w:pos="1680"/>
                <w:tab w:val="left" w:pos="2999"/>
                <w:tab w:val="left" w:pos="4157"/>
                <w:tab w:val="left" w:pos="4649"/>
                <w:tab w:val="left" w:pos="6809"/>
              </w:tabs>
              <w:spacing w:before="47" w:after="0" w:line="280" w:lineRule="auto"/>
              <w:ind w:right="203"/>
              <w:rPr>
                <w:rFonts w:ascii="Times New Roman" w:hAnsi="Times New Roman" w:cs="Times New Roman"/>
                <w:sz w:val="20"/>
                <w:szCs w:val="20"/>
              </w:rPr>
            </w:pPr>
            <w:r>
              <w:rPr>
                <w:rFonts w:ascii="Times New Roman" w:hAnsi="Times New Roman" w:cs="Times New Roman"/>
                <w:w w:val="110"/>
                <w:sz w:val="20"/>
                <w:szCs w:val="20"/>
              </w:rPr>
              <w:t>Besin öğelerinin sindirim</w:t>
            </w:r>
            <w:r>
              <w:rPr>
                <w:rFonts w:ascii="Times New Roman" w:hAnsi="Times New Roman" w:cs="Times New Roman"/>
                <w:w w:val="110"/>
                <w:sz w:val="20"/>
                <w:szCs w:val="20"/>
              </w:rPr>
              <w:tab/>
              <w:t>ve abs</w:t>
            </w:r>
            <w:r>
              <w:rPr>
                <w:rFonts w:ascii="Times New Roman" w:hAnsi="Times New Roman" w:cs="Times New Roman"/>
                <w:w w:val="110"/>
                <w:sz w:val="20"/>
                <w:szCs w:val="20"/>
              </w:rPr>
              <w:t xml:space="preserve">orbsiyonunun </w:t>
            </w:r>
            <w:r>
              <w:rPr>
                <w:rFonts w:ascii="Times New Roman" w:hAnsi="Times New Roman" w:cs="Times New Roman"/>
                <w:spacing w:val="-1"/>
                <w:w w:val="110"/>
                <w:sz w:val="20"/>
                <w:szCs w:val="20"/>
              </w:rPr>
              <w:t xml:space="preserve">mekanizmalarını </w:t>
            </w:r>
            <w:r>
              <w:rPr>
                <w:rFonts w:ascii="Times New Roman" w:hAnsi="Times New Roman" w:cs="Times New Roman"/>
                <w:w w:val="110"/>
                <w:sz w:val="20"/>
                <w:szCs w:val="20"/>
              </w:rPr>
              <w:t>sayar.</w:t>
            </w:r>
          </w:p>
          <w:p w14:paraId="7A8644B4" w14:textId="77777777" w:rsidR="00822120" w:rsidRDefault="0020287D">
            <w:pPr>
              <w:pStyle w:val="ListeParagraf"/>
              <w:widowControl w:val="0"/>
              <w:numPr>
                <w:ilvl w:val="0"/>
                <w:numId w:val="31"/>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t>Malabsorbsiyon testlerini sayar.</w:t>
            </w:r>
          </w:p>
          <w:p w14:paraId="0C06AA73" w14:textId="77777777" w:rsidR="00822120" w:rsidRDefault="0020287D">
            <w:pPr>
              <w:pStyle w:val="ListeParagraf"/>
              <w:widowControl w:val="0"/>
              <w:numPr>
                <w:ilvl w:val="0"/>
                <w:numId w:val="31"/>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Malabsorbsiyon kliniğini tanımlar.</w:t>
            </w:r>
          </w:p>
          <w:p w14:paraId="76C5B765" w14:textId="77777777" w:rsidR="00822120" w:rsidRDefault="0020287D">
            <w:pPr>
              <w:pStyle w:val="ListeParagraf"/>
              <w:widowControl w:val="0"/>
              <w:numPr>
                <w:ilvl w:val="0"/>
                <w:numId w:val="3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Malabsorbsiyona yol açan tüm hastalıkları sayar.</w:t>
            </w:r>
          </w:p>
          <w:p w14:paraId="1A1991AF" w14:textId="77777777" w:rsidR="00822120" w:rsidRDefault="0020287D">
            <w:pPr>
              <w:pStyle w:val="ListeParagraf"/>
              <w:widowControl w:val="0"/>
              <w:numPr>
                <w:ilvl w:val="0"/>
                <w:numId w:val="3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Bunların tedavi prensiplerini sıralar.</w:t>
            </w:r>
          </w:p>
          <w:p w14:paraId="61F6A0F1" w14:textId="77777777" w:rsidR="00822120" w:rsidRDefault="00822120">
            <w:pPr>
              <w:spacing w:after="0" w:line="240" w:lineRule="auto"/>
              <w:rPr>
                <w:rFonts w:ascii="Liberation Serif" w:hAnsi="Liberation Serif"/>
                <w:sz w:val="20"/>
                <w:szCs w:val="20"/>
              </w:rPr>
            </w:pPr>
          </w:p>
          <w:p w14:paraId="4D892A7F" w14:textId="77777777" w:rsidR="00822120" w:rsidRDefault="00822120">
            <w:pPr>
              <w:spacing w:after="0" w:line="240" w:lineRule="auto"/>
              <w:rPr>
                <w:rFonts w:ascii="Liberation Serif" w:hAnsi="Liberation Serif"/>
                <w:sz w:val="20"/>
                <w:szCs w:val="20"/>
              </w:rPr>
            </w:pPr>
          </w:p>
          <w:p w14:paraId="22302806" w14:textId="77777777" w:rsidR="00822120" w:rsidRDefault="00822120">
            <w:pPr>
              <w:spacing w:after="0" w:line="240" w:lineRule="auto"/>
              <w:rPr>
                <w:rFonts w:ascii="Liberation Serif" w:hAnsi="Liberation Serif"/>
                <w:sz w:val="20"/>
                <w:szCs w:val="20"/>
              </w:rPr>
            </w:pPr>
          </w:p>
          <w:p w14:paraId="2C7C3883"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24.34-PRİMER BİLİYER SİROZ </w:t>
            </w:r>
          </w:p>
          <w:p w14:paraId="3490B442" w14:textId="77777777" w:rsidR="00822120" w:rsidRDefault="00822120">
            <w:pPr>
              <w:pStyle w:val="GvdeMetni"/>
              <w:rPr>
                <w:sz w:val="20"/>
                <w:szCs w:val="20"/>
              </w:rPr>
            </w:pPr>
          </w:p>
          <w:p w14:paraId="2E602A6F" w14:textId="77777777" w:rsidR="00822120" w:rsidRDefault="0020287D">
            <w:pPr>
              <w:ind w:left="106"/>
              <w:rPr>
                <w:rFonts w:ascii="Times New Roman" w:hAnsi="Times New Roman" w:cs="Times New Roman"/>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Primer biliyer sirozu öğretmek amaçlanmıştır.</w:t>
            </w:r>
          </w:p>
          <w:p w14:paraId="3A48B1BA" w14:textId="77777777" w:rsidR="00822120" w:rsidRDefault="00822120">
            <w:pPr>
              <w:pStyle w:val="GvdeMetni"/>
              <w:spacing w:before="5"/>
              <w:rPr>
                <w:sz w:val="20"/>
                <w:szCs w:val="20"/>
              </w:rPr>
            </w:pPr>
          </w:p>
          <w:p w14:paraId="11D6F867"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F0433FF" w14:textId="77777777" w:rsidR="00822120" w:rsidRDefault="0020287D">
            <w:pPr>
              <w:pStyle w:val="ListeParagraf"/>
              <w:numPr>
                <w:ilvl w:val="0"/>
                <w:numId w:val="32"/>
              </w:numPr>
              <w:rPr>
                <w:rFonts w:ascii="Times New Roman" w:hAnsi="Times New Roman" w:cs="Times New Roman"/>
                <w:b/>
                <w:sz w:val="20"/>
                <w:szCs w:val="20"/>
              </w:rPr>
            </w:pPr>
            <w:r>
              <w:rPr>
                <w:rFonts w:ascii="Times New Roman" w:hAnsi="Times New Roman" w:cs="Times New Roman"/>
                <w:w w:val="110"/>
                <w:sz w:val="20"/>
                <w:szCs w:val="20"/>
              </w:rPr>
              <w:t>Karaciğerin anatomi ve fizyolojisini bilir.</w:t>
            </w:r>
          </w:p>
          <w:p w14:paraId="5F4BC0C2" w14:textId="77777777" w:rsidR="00822120" w:rsidRDefault="0020287D">
            <w:pPr>
              <w:pStyle w:val="ListeParagraf"/>
              <w:widowControl w:val="0"/>
              <w:numPr>
                <w:ilvl w:val="0"/>
                <w:numId w:val="32"/>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PBS tanımını ve sınıflandırmasını tanımlar.</w:t>
            </w:r>
          </w:p>
          <w:p w14:paraId="782ECDE1" w14:textId="77777777" w:rsidR="00822120" w:rsidRDefault="0020287D">
            <w:pPr>
              <w:pStyle w:val="ListeParagraf"/>
              <w:widowControl w:val="0"/>
              <w:numPr>
                <w:ilvl w:val="0"/>
                <w:numId w:val="32"/>
              </w:numPr>
              <w:tabs>
                <w:tab w:val="left" w:pos="815"/>
                <w:tab w:val="left" w:pos="1989"/>
                <w:tab w:val="left" w:pos="3146"/>
                <w:tab w:val="left" w:pos="4612"/>
                <w:tab w:val="left" w:pos="5927"/>
                <w:tab w:val="left" w:pos="6483"/>
                <w:tab w:val="left" w:pos="7425"/>
              </w:tabs>
              <w:spacing w:before="47" w:after="0" w:line="280" w:lineRule="auto"/>
              <w:ind w:right="206"/>
              <w:rPr>
                <w:rFonts w:ascii="Times New Roman" w:hAnsi="Times New Roman" w:cs="Times New Roman"/>
                <w:sz w:val="20"/>
                <w:szCs w:val="20"/>
              </w:rPr>
            </w:pPr>
            <w:r>
              <w:rPr>
                <w:rFonts w:ascii="Times New Roman" w:hAnsi="Times New Roman" w:cs="Times New Roman"/>
                <w:w w:val="110"/>
                <w:sz w:val="20"/>
                <w:szCs w:val="20"/>
              </w:rPr>
              <w:t xml:space="preserve">PBS’nin etyoloji,patogenez, semptom ve </w:t>
            </w:r>
            <w:r>
              <w:rPr>
                <w:rFonts w:ascii="Times New Roman" w:hAnsi="Times New Roman" w:cs="Times New Roman"/>
                <w:w w:val="110"/>
                <w:sz w:val="20"/>
                <w:szCs w:val="20"/>
              </w:rPr>
              <w:t>klinik bulgularını sıralar.</w:t>
            </w:r>
          </w:p>
          <w:p w14:paraId="369D3729" w14:textId="77777777" w:rsidR="00822120" w:rsidRDefault="0020287D">
            <w:pPr>
              <w:pStyle w:val="ListeParagraf"/>
              <w:widowControl w:val="0"/>
              <w:numPr>
                <w:ilvl w:val="0"/>
                <w:numId w:val="32"/>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t>PBS’de laboratuvar ve görüntüleme yöntemlerini sayar.</w:t>
            </w:r>
          </w:p>
          <w:p w14:paraId="4859F4A3" w14:textId="77777777" w:rsidR="00822120" w:rsidRDefault="0020287D">
            <w:pPr>
              <w:pStyle w:val="ListeParagraf"/>
              <w:widowControl w:val="0"/>
              <w:numPr>
                <w:ilvl w:val="0"/>
                <w:numId w:val="3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PBS evrelemesini ve prognozunu belirtir.</w:t>
            </w:r>
          </w:p>
          <w:p w14:paraId="3E0AFBC3" w14:textId="77777777" w:rsidR="00822120" w:rsidRDefault="0020287D">
            <w:pPr>
              <w:pStyle w:val="ListeParagraf"/>
              <w:widowControl w:val="0"/>
              <w:numPr>
                <w:ilvl w:val="0"/>
                <w:numId w:val="3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PBS tanı ve tedavisini kavrar.</w:t>
            </w:r>
          </w:p>
          <w:p w14:paraId="46694CEB" w14:textId="77777777" w:rsidR="00822120" w:rsidRDefault="0020287D">
            <w:pPr>
              <w:pStyle w:val="ListeParagraf"/>
              <w:widowControl w:val="0"/>
              <w:numPr>
                <w:ilvl w:val="0"/>
                <w:numId w:val="3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PBS’nin komplikasyonlarını izlemeyi ve yönetmeyi kavrar.</w:t>
            </w:r>
          </w:p>
          <w:p w14:paraId="50B8AE7C" w14:textId="77777777" w:rsidR="00822120" w:rsidRDefault="0020287D">
            <w:pPr>
              <w:pStyle w:val="ListeParagraf"/>
              <w:widowControl w:val="0"/>
              <w:numPr>
                <w:ilvl w:val="0"/>
                <w:numId w:val="32"/>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PBS’de cerrahi endikasyonları sayar.</w:t>
            </w:r>
          </w:p>
          <w:p w14:paraId="580AA017" w14:textId="77777777" w:rsidR="00822120" w:rsidRDefault="00822120">
            <w:pPr>
              <w:pStyle w:val="GvdeMetni"/>
              <w:rPr>
                <w:sz w:val="20"/>
                <w:szCs w:val="20"/>
              </w:rPr>
            </w:pPr>
          </w:p>
          <w:p w14:paraId="2AAC726A" w14:textId="77777777" w:rsidR="00822120" w:rsidRDefault="00822120">
            <w:pPr>
              <w:pStyle w:val="GvdeMetni"/>
              <w:spacing w:before="4"/>
              <w:rPr>
                <w:sz w:val="20"/>
                <w:szCs w:val="20"/>
              </w:rPr>
            </w:pPr>
          </w:p>
          <w:p w14:paraId="34AE211A" w14:textId="77777777" w:rsidR="00822120" w:rsidRDefault="00822120">
            <w:pPr>
              <w:pStyle w:val="GvdeMetni"/>
              <w:spacing w:before="4"/>
              <w:rPr>
                <w:sz w:val="20"/>
                <w:szCs w:val="20"/>
              </w:rPr>
            </w:pPr>
          </w:p>
          <w:p w14:paraId="1738BF0F" w14:textId="77777777" w:rsidR="00822120" w:rsidRDefault="00822120">
            <w:pPr>
              <w:pStyle w:val="GvdeMetni"/>
              <w:spacing w:before="4"/>
              <w:rPr>
                <w:sz w:val="20"/>
                <w:szCs w:val="20"/>
              </w:rPr>
            </w:pPr>
          </w:p>
          <w:p w14:paraId="77066967" w14:textId="77777777" w:rsidR="00822120" w:rsidRDefault="00822120">
            <w:pPr>
              <w:pStyle w:val="GvdeMetni"/>
              <w:spacing w:before="4"/>
              <w:rPr>
                <w:sz w:val="20"/>
                <w:szCs w:val="20"/>
              </w:rPr>
            </w:pPr>
          </w:p>
          <w:p w14:paraId="4C069525" w14:textId="77777777" w:rsidR="00822120" w:rsidRDefault="00822120">
            <w:pPr>
              <w:pStyle w:val="GvdeMetni"/>
              <w:spacing w:before="4"/>
              <w:rPr>
                <w:sz w:val="20"/>
                <w:szCs w:val="20"/>
              </w:rPr>
            </w:pPr>
          </w:p>
          <w:p w14:paraId="339488AE"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24.35-PRİMER SKLEROZAN KOLANJİT </w:t>
            </w:r>
          </w:p>
          <w:p w14:paraId="644C45B0" w14:textId="77777777" w:rsidR="00822120" w:rsidRDefault="00822120">
            <w:pPr>
              <w:pStyle w:val="GvdeMetni"/>
              <w:spacing w:before="5"/>
              <w:rPr>
                <w:sz w:val="20"/>
                <w:szCs w:val="20"/>
              </w:rPr>
            </w:pPr>
          </w:p>
          <w:p w14:paraId="5D1A5FE8" w14:textId="77777777" w:rsidR="00822120" w:rsidRDefault="0020287D">
            <w:pPr>
              <w:ind w:left="106"/>
              <w:rPr>
                <w:rFonts w:ascii="Times New Roman" w:hAnsi="Times New Roman" w:cs="Times New Roman"/>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Primer sklerozan kolanjiti öğrenmesi amaçlanmıştır.</w:t>
            </w:r>
          </w:p>
          <w:p w14:paraId="57DE217E" w14:textId="77777777" w:rsidR="00822120" w:rsidRDefault="00822120">
            <w:pPr>
              <w:pStyle w:val="GvdeMetni"/>
              <w:spacing w:before="2"/>
              <w:rPr>
                <w:sz w:val="20"/>
                <w:szCs w:val="20"/>
              </w:rPr>
            </w:pPr>
          </w:p>
          <w:p w14:paraId="7FB7D349"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A3182AB" w14:textId="77777777" w:rsidR="00822120" w:rsidRDefault="0020287D">
            <w:pPr>
              <w:ind w:left="106"/>
              <w:rPr>
                <w:rFonts w:ascii="Times New Roman" w:hAnsi="Times New Roman" w:cs="Times New Roman"/>
                <w:sz w:val="20"/>
                <w:szCs w:val="20"/>
              </w:rPr>
            </w:pPr>
            <w:r>
              <w:rPr>
                <w:rFonts w:ascii="Times New Roman" w:hAnsi="Times New Roman" w:cs="Times New Roman"/>
                <w:w w:val="110"/>
                <w:sz w:val="20"/>
                <w:szCs w:val="20"/>
              </w:rPr>
              <w:t>Karaciğerin anatomi ve fizyolojisini bilir.</w:t>
            </w:r>
          </w:p>
          <w:p w14:paraId="686EAA5E" w14:textId="77777777" w:rsidR="00822120" w:rsidRDefault="0020287D">
            <w:pPr>
              <w:pStyle w:val="ListeParagraf"/>
              <w:numPr>
                <w:ilvl w:val="0"/>
                <w:numId w:val="33"/>
              </w:numPr>
              <w:rPr>
                <w:rFonts w:ascii="Times New Roman" w:hAnsi="Times New Roman" w:cs="Times New Roman"/>
                <w:sz w:val="20"/>
                <w:szCs w:val="20"/>
              </w:rPr>
            </w:pPr>
            <w:r>
              <w:rPr>
                <w:rFonts w:ascii="Times New Roman" w:hAnsi="Times New Roman" w:cs="Times New Roman"/>
                <w:w w:val="110"/>
                <w:sz w:val="20"/>
                <w:szCs w:val="20"/>
              </w:rPr>
              <w:t>PSK tanımını ve sınıflandırmasını yapar.</w:t>
            </w:r>
          </w:p>
          <w:p w14:paraId="788AC697" w14:textId="77777777" w:rsidR="00822120" w:rsidRDefault="0020287D">
            <w:pPr>
              <w:pStyle w:val="ListeParagraf"/>
              <w:widowControl w:val="0"/>
              <w:numPr>
                <w:ilvl w:val="0"/>
                <w:numId w:val="33"/>
              </w:numPr>
              <w:tabs>
                <w:tab w:val="left" w:pos="815"/>
                <w:tab w:val="left" w:pos="1985"/>
                <w:tab w:val="left" w:pos="3143"/>
                <w:tab w:val="left" w:pos="4612"/>
                <w:tab w:val="left" w:pos="5924"/>
                <w:tab w:val="left" w:pos="6483"/>
                <w:tab w:val="left" w:pos="7423"/>
              </w:tabs>
              <w:spacing w:before="48" w:after="0" w:line="278" w:lineRule="auto"/>
              <w:ind w:right="206"/>
              <w:rPr>
                <w:rFonts w:ascii="Times New Roman" w:hAnsi="Times New Roman" w:cs="Times New Roman"/>
                <w:sz w:val="20"/>
                <w:szCs w:val="20"/>
              </w:rPr>
            </w:pPr>
            <w:r>
              <w:rPr>
                <w:rFonts w:ascii="Times New Roman" w:hAnsi="Times New Roman" w:cs="Times New Roman"/>
                <w:w w:val="110"/>
                <w:sz w:val="20"/>
                <w:szCs w:val="20"/>
              </w:rPr>
              <w:t xml:space="preserve">PSK’nın etyoloji, patogenez, </w:t>
            </w:r>
            <w:r>
              <w:rPr>
                <w:rFonts w:ascii="Times New Roman" w:hAnsi="Times New Roman" w:cs="Times New Roman"/>
                <w:w w:val="110"/>
                <w:sz w:val="20"/>
                <w:szCs w:val="20"/>
              </w:rPr>
              <w:t>semptom ve klinik bulgularını sıralar.</w:t>
            </w:r>
          </w:p>
          <w:p w14:paraId="7EF18504" w14:textId="77777777" w:rsidR="00822120" w:rsidRDefault="0020287D">
            <w:pPr>
              <w:pStyle w:val="ListeParagraf"/>
              <w:widowControl w:val="0"/>
              <w:numPr>
                <w:ilvl w:val="0"/>
                <w:numId w:val="33"/>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PSK’da laboratuvar ve görüntüleme yöntemlerini sayar.</w:t>
            </w:r>
          </w:p>
          <w:p w14:paraId="1288D587" w14:textId="77777777" w:rsidR="00822120" w:rsidRDefault="0020287D">
            <w:pPr>
              <w:pStyle w:val="ListeParagraf"/>
              <w:widowControl w:val="0"/>
              <w:numPr>
                <w:ilvl w:val="0"/>
                <w:numId w:val="33"/>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PSK’nın evrelemesini ve prognozunu tanımlar.</w:t>
            </w:r>
          </w:p>
          <w:p w14:paraId="26746540" w14:textId="77777777" w:rsidR="00822120" w:rsidRDefault="0020287D">
            <w:pPr>
              <w:pStyle w:val="ListeParagraf"/>
              <w:widowControl w:val="0"/>
              <w:numPr>
                <w:ilvl w:val="0"/>
                <w:numId w:val="3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PSK’nın tanı ve tedavisini sayar.</w:t>
            </w:r>
          </w:p>
          <w:p w14:paraId="5A5D0D7C" w14:textId="77777777" w:rsidR="00822120" w:rsidRDefault="0020287D">
            <w:pPr>
              <w:pStyle w:val="ListeParagraf"/>
              <w:widowControl w:val="0"/>
              <w:numPr>
                <w:ilvl w:val="0"/>
                <w:numId w:val="33"/>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PSK’nın komplikasyonlarını izlemeyi ve yönetmeyi kavrar.</w:t>
            </w:r>
          </w:p>
          <w:p w14:paraId="3EDB2198" w14:textId="77777777" w:rsidR="00822120" w:rsidRDefault="0020287D">
            <w:pPr>
              <w:pStyle w:val="ListeParagraf"/>
              <w:widowControl w:val="0"/>
              <w:numPr>
                <w:ilvl w:val="0"/>
                <w:numId w:val="3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lastRenderedPageBreak/>
              <w:t xml:space="preserve">PSK’da cerrahi </w:t>
            </w:r>
            <w:r>
              <w:rPr>
                <w:rFonts w:ascii="Times New Roman" w:hAnsi="Times New Roman" w:cs="Times New Roman"/>
                <w:w w:val="110"/>
                <w:sz w:val="20"/>
                <w:szCs w:val="20"/>
              </w:rPr>
              <w:t>endikasyonları sayar.</w:t>
            </w:r>
          </w:p>
          <w:p w14:paraId="77A48BFF"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24.36-PANKREAS HASTALIKLARINA YAKLAŞIM </w:t>
            </w:r>
          </w:p>
          <w:p w14:paraId="7E9BB649" w14:textId="77777777" w:rsidR="00822120" w:rsidRDefault="00822120">
            <w:pPr>
              <w:pStyle w:val="GvdeMetni"/>
              <w:rPr>
                <w:sz w:val="20"/>
                <w:szCs w:val="20"/>
              </w:rPr>
            </w:pPr>
          </w:p>
          <w:p w14:paraId="36AD0A14" w14:textId="77777777" w:rsidR="00822120" w:rsidRDefault="0020287D">
            <w:pPr>
              <w:pStyle w:val="GvdeMetni"/>
              <w:tabs>
                <w:tab w:val="left" w:pos="1087"/>
                <w:tab w:val="left" w:pos="2103"/>
                <w:tab w:val="left" w:pos="3324"/>
                <w:tab w:val="left" w:pos="5041"/>
                <w:tab w:val="left" w:pos="6439"/>
                <w:tab w:val="left" w:pos="7250"/>
              </w:tabs>
              <w:spacing w:line="280" w:lineRule="auto"/>
              <w:ind w:left="106" w:right="210"/>
              <w:rPr>
                <w:sz w:val="20"/>
                <w:szCs w:val="20"/>
              </w:rPr>
            </w:pPr>
            <w:r>
              <w:rPr>
                <w:b/>
                <w:w w:val="105"/>
                <w:sz w:val="20"/>
                <w:szCs w:val="20"/>
              </w:rPr>
              <w:t xml:space="preserve">Dersin </w:t>
            </w:r>
            <w:r>
              <w:rPr>
                <w:b/>
                <w:w w:val="110"/>
                <w:sz w:val="20"/>
                <w:szCs w:val="20"/>
              </w:rPr>
              <w:t>amacı:</w:t>
            </w:r>
            <w:r>
              <w:rPr>
                <w:w w:val="110"/>
                <w:sz w:val="20"/>
                <w:szCs w:val="20"/>
              </w:rPr>
              <w:t>Pankreas hastalıklarına yaklaşımın temel</w:t>
            </w:r>
            <w:r>
              <w:rPr>
                <w:w w:val="110"/>
                <w:sz w:val="20"/>
                <w:szCs w:val="20"/>
              </w:rPr>
              <w:tab/>
            </w:r>
            <w:r>
              <w:rPr>
                <w:w w:val="105"/>
                <w:sz w:val="20"/>
                <w:szCs w:val="20"/>
              </w:rPr>
              <w:t xml:space="preserve">prensiplerini </w:t>
            </w:r>
            <w:r>
              <w:rPr>
                <w:w w:val="110"/>
                <w:sz w:val="20"/>
                <w:szCs w:val="20"/>
              </w:rPr>
              <w:t>öğrenmesi amaçlanmıştır.</w:t>
            </w:r>
          </w:p>
          <w:p w14:paraId="276868F9" w14:textId="77777777" w:rsidR="00822120" w:rsidRDefault="0020287D">
            <w:pPr>
              <w:ind w:left="106"/>
              <w:rPr>
                <w:rFonts w:ascii="Times New Roman" w:hAnsi="Times New Roman" w:cs="Times New Roman"/>
                <w:w w:val="110"/>
                <w:sz w:val="20"/>
                <w:szCs w:val="20"/>
              </w:rPr>
            </w:pPr>
            <w:r>
              <w:rPr>
                <w:rFonts w:ascii="Times New Roman" w:hAnsi="Times New Roman" w:cs="Times New Roman"/>
                <w:b/>
                <w:sz w:val="20"/>
                <w:szCs w:val="20"/>
              </w:rPr>
              <w:t>Öğrenim Hedefleri:</w:t>
            </w:r>
            <w:r>
              <w:rPr>
                <w:rFonts w:ascii="Times New Roman" w:hAnsi="Times New Roman" w:cs="Times New Roman"/>
                <w:w w:val="110"/>
                <w:sz w:val="20"/>
                <w:szCs w:val="20"/>
              </w:rPr>
              <w:t xml:space="preserve"> </w:t>
            </w:r>
          </w:p>
          <w:p w14:paraId="6B8FEBC6" w14:textId="77777777" w:rsidR="00822120" w:rsidRDefault="0020287D">
            <w:pPr>
              <w:pStyle w:val="ListeParagraf"/>
              <w:numPr>
                <w:ilvl w:val="0"/>
                <w:numId w:val="34"/>
              </w:numPr>
              <w:rPr>
                <w:rFonts w:ascii="Times New Roman" w:hAnsi="Times New Roman" w:cs="Times New Roman"/>
                <w:w w:val="110"/>
                <w:sz w:val="20"/>
                <w:szCs w:val="20"/>
              </w:rPr>
            </w:pPr>
            <w:r>
              <w:rPr>
                <w:rFonts w:ascii="Times New Roman" w:hAnsi="Times New Roman" w:cs="Times New Roman"/>
                <w:w w:val="110"/>
                <w:sz w:val="20"/>
                <w:szCs w:val="20"/>
              </w:rPr>
              <w:t>Pankreasın anatomi ve fizyolojisini bilir.</w:t>
            </w:r>
          </w:p>
          <w:p w14:paraId="0B550A89" w14:textId="77777777" w:rsidR="00822120" w:rsidRDefault="0020287D">
            <w:pPr>
              <w:pStyle w:val="ListeParagraf"/>
              <w:widowControl w:val="0"/>
              <w:numPr>
                <w:ilvl w:val="0"/>
                <w:numId w:val="3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Pankreas </w:t>
            </w:r>
            <w:r>
              <w:rPr>
                <w:rFonts w:ascii="Times New Roman" w:hAnsi="Times New Roman" w:cs="Times New Roman"/>
                <w:w w:val="110"/>
                <w:sz w:val="20"/>
                <w:szCs w:val="20"/>
              </w:rPr>
              <w:t>hastalıklarının tanımını ve sınıflandırmasını yapar.</w:t>
            </w:r>
          </w:p>
          <w:p w14:paraId="5881EA22" w14:textId="77777777" w:rsidR="00822120" w:rsidRDefault="0020287D">
            <w:pPr>
              <w:pStyle w:val="ListeParagraf"/>
              <w:widowControl w:val="0"/>
              <w:numPr>
                <w:ilvl w:val="0"/>
                <w:numId w:val="34"/>
              </w:numPr>
              <w:tabs>
                <w:tab w:val="left" w:pos="815"/>
                <w:tab w:val="left" w:pos="2050"/>
                <w:tab w:val="left" w:pos="3862"/>
                <w:tab w:val="left" w:pos="4932"/>
                <w:tab w:val="left" w:pos="6309"/>
                <w:tab w:val="left" w:pos="7533"/>
                <w:tab w:val="left" w:pos="7998"/>
              </w:tabs>
              <w:spacing w:before="47" w:after="0" w:line="280" w:lineRule="auto"/>
              <w:ind w:right="201"/>
              <w:rPr>
                <w:rFonts w:ascii="Times New Roman" w:hAnsi="Times New Roman" w:cs="Times New Roman"/>
                <w:sz w:val="20"/>
                <w:szCs w:val="20"/>
              </w:rPr>
            </w:pPr>
            <w:r>
              <w:rPr>
                <w:rFonts w:ascii="Times New Roman" w:hAnsi="Times New Roman" w:cs="Times New Roman"/>
                <w:w w:val="110"/>
                <w:sz w:val="20"/>
                <w:szCs w:val="20"/>
              </w:rPr>
              <w:t>Pankreas hastalıklarının etyoloji, patogenez, semptom ve klinik bulgularını sıralar.</w:t>
            </w:r>
          </w:p>
          <w:p w14:paraId="0AFFF551" w14:textId="77777777" w:rsidR="00822120" w:rsidRDefault="0020287D">
            <w:pPr>
              <w:pStyle w:val="ListeParagraf"/>
              <w:widowControl w:val="0"/>
              <w:numPr>
                <w:ilvl w:val="0"/>
                <w:numId w:val="34"/>
              </w:numPr>
              <w:tabs>
                <w:tab w:val="left" w:pos="815"/>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Pankreas hastalıklarında laboratuvar ve görüntüleme yöntemlerini sayar.</w:t>
            </w:r>
          </w:p>
          <w:p w14:paraId="1872EB89" w14:textId="77777777" w:rsidR="00822120" w:rsidRDefault="0020287D">
            <w:pPr>
              <w:pStyle w:val="ListeParagraf"/>
              <w:widowControl w:val="0"/>
              <w:numPr>
                <w:ilvl w:val="0"/>
                <w:numId w:val="34"/>
              </w:numPr>
              <w:tabs>
                <w:tab w:val="left" w:pos="815"/>
                <w:tab w:val="left" w:pos="2405"/>
                <w:tab w:val="left" w:pos="4570"/>
                <w:tab w:val="left" w:pos="6500"/>
                <w:tab w:val="left" w:pos="7318"/>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Pankreas hastalıklarının evrelemesini ve </w:t>
            </w:r>
            <w:r>
              <w:rPr>
                <w:rFonts w:ascii="Times New Roman" w:hAnsi="Times New Roman" w:cs="Times New Roman"/>
                <w:spacing w:val="-1"/>
                <w:w w:val="110"/>
                <w:sz w:val="20"/>
                <w:szCs w:val="20"/>
              </w:rPr>
              <w:t>progn</w:t>
            </w:r>
            <w:r>
              <w:rPr>
                <w:rFonts w:ascii="Times New Roman" w:hAnsi="Times New Roman" w:cs="Times New Roman"/>
                <w:spacing w:val="-1"/>
                <w:w w:val="110"/>
                <w:sz w:val="20"/>
                <w:szCs w:val="20"/>
              </w:rPr>
              <w:t xml:space="preserve">ozunu </w:t>
            </w:r>
            <w:r>
              <w:rPr>
                <w:rFonts w:ascii="Times New Roman" w:hAnsi="Times New Roman" w:cs="Times New Roman"/>
                <w:w w:val="110"/>
                <w:sz w:val="20"/>
                <w:szCs w:val="20"/>
              </w:rPr>
              <w:t>tanımlar.</w:t>
            </w:r>
          </w:p>
          <w:p w14:paraId="0BC2A8B6" w14:textId="77777777" w:rsidR="00822120" w:rsidRDefault="0020287D">
            <w:pPr>
              <w:pStyle w:val="ListeParagraf"/>
              <w:widowControl w:val="0"/>
              <w:numPr>
                <w:ilvl w:val="0"/>
                <w:numId w:val="34"/>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Pankreas hastalıklarının tanı ve tedavisini kavrayabilecektir.</w:t>
            </w:r>
          </w:p>
          <w:p w14:paraId="45CEFB99" w14:textId="77777777" w:rsidR="00822120" w:rsidRDefault="0020287D">
            <w:pPr>
              <w:pStyle w:val="ListeParagraf"/>
              <w:widowControl w:val="0"/>
              <w:numPr>
                <w:ilvl w:val="0"/>
                <w:numId w:val="34"/>
              </w:numPr>
              <w:tabs>
                <w:tab w:val="left" w:pos="815"/>
              </w:tabs>
              <w:spacing w:before="47" w:after="0" w:line="280" w:lineRule="auto"/>
              <w:ind w:right="204"/>
              <w:rPr>
                <w:rFonts w:ascii="Times New Roman" w:hAnsi="Times New Roman" w:cs="Times New Roman"/>
                <w:sz w:val="20"/>
                <w:szCs w:val="20"/>
              </w:rPr>
            </w:pPr>
            <w:r>
              <w:rPr>
                <w:rFonts w:ascii="Times New Roman" w:hAnsi="Times New Roman" w:cs="Times New Roman"/>
                <w:w w:val="110"/>
                <w:sz w:val="20"/>
                <w:szCs w:val="20"/>
              </w:rPr>
              <w:t>Pankreas hastalıklarının komplikasyonlarını izlemeyi ve yönetmeyi kavrar.</w:t>
            </w:r>
          </w:p>
          <w:p w14:paraId="3097003D" w14:textId="77777777" w:rsidR="00822120" w:rsidRDefault="0020287D">
            <w:pPr>
              <w:pStyle w:val="ListeParagraf"/>
              <w:widowControl w:val="0"/>
              <w:numPr>
                <w:ilvl w:val="0"/>
                <w:numId w:val="34"/>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Pankreas hastalıklarında cerrahi endikasyonları sayar.</w:t>
            </w:r>
          </w:p>
          <w:p w14:paraId="2BF0EDF7" w14:textId="77777777" w:rsidR="00822120" w:rsidRDefault="00822120">
            <w:pPr>
              <w:tabs>
                <w:tab w:val="left" w:pos="815"/>
              </w:tabs>
              <w:rPr>
                <w:rFonts w:ascii="Times New Roman" w:hAnsi="Times New Roman" w:cs="Times New Roman"/>
                <w:sz w:val="20"/>
                <w:szCs w:val="20"/>
              </w:rPr>
            </w:pPr>
          </w:p>
          <w:p w14:paraId="54E5F359" w14:textId="77777777" w:rsidR="00822120" w:rsidRDefault="00822120">
            <w:pPr>
              <w:tabs>
                <w:tab w:val="left" w:pos="815"/>
              </w:tabs>
              <w:rPr>
                <w:rFonts w:ascii="Times New Roman" w:hAnsi="Times New Roman" w:cs="Times New Roman"/>
                <w:sz w:val="20"/>
                <w:szCs w:val="20"/>
              </w:rPr>
            </w:pPr>
          </w:p>
          <w:p w14:paraId="14B57646"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24.37-GASTROENTEROLOJİK PARAZİTLER </w:t>
            </w:r>
          </w:p>
          <w:p w14:paraId="10872636" w14:textId="77777777" w:rsidR="00822120" w:rsidRDefault="00822120">
            <w:pPr>
              <w:pStyle w:val="GvdeMetni"/>
              <w:rPr>
                <w:sz w:val="20"/>
                <w:szCs w:val="20"/>
              </w:rPr>
            </w:pPr>
          </w:p>
          <w:p w14:paraId="2BD1A3BC" w14:textId="77777777" w:rsidR="00822120" w:rsidRDefault="0020287D">
            <w:pPr>
              <w:pStyle w:val="GvdeMetni"/>
              <w:tabs>
                <w:tab w:val="left" w:pos="1087"/>
                <w:tab w:val="left" w:pos="2103"/>
                <w:tab w:val="left" w:pos="3324"/>
                <w:tab w:val="left" w:pos="5041"/>
                <w:tab w:val="left" w:pos="6439"/>
                <w:tab w:val="left" w:pos="7250"/>
              </w:tabs>
              <w:spacing w:line="280" w:lineRule="auto"/>
              <w:ind w:left="106" w:right="210"/>
              <w:rPr>
                <w:sz w:val="20"/>
                <w:szCs w:val="20"/>
              </w:rPr>
            </w:pPr>
            <w:r>
              <w:rPr>
                <w:b/>
                <w:w w:val="105"/>
                <w:sz w:val="20"/>
                <w:szCs w:val="20"/>
              </w:rPr>
              <w:t xml:space="preserve">Dersin </w:t>
            </w:r>
            <w:r>
              <w:rPr>
                <w:b/>
                <w:w w:val="110"/>
                <w:sz w:val="20"/>
                <w:szCs w:val="20"/>
              </w:rPr>
              <w:t>amacı:</w:t>
            </w:r>
            <w:r>
              <w:rPr>
                <w:w w:val="110"/>
                <w:sz w:val="20"/>
                <w:szCs w:val="20"/>
              </w:rPr>
              <w:t>Sindirim Sisteminde yerleşebilecek ve hastalıklara neden olabilecek parazitleri ve hastalıkların tanı ve tedavisiniöğrenmesi amaçlanmıştır.</w:t>
            </w:r>
          </w:p>
          <w:p w14:paraId="24832D07" w14:textId="77777777" w:rsidR="00822120" w:rsidRDefault="00822120">
            <w:pPr>
              <w:pStyle w:val="GvdeMetni"/>
              <w:spacing w:before="3"/>
              <w:rPr>
                <w:sz w:val="20"/>
                <w:szCs w:val="20"/>
              </w:rPr>
            </w:pPr>
          </w:p>
          <w:p w14:paraId="57633531"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r>
              <w:rPr>
                <w:rFonts w:ascii="Times New Roman" w:hAnsi="Times New Roman" w:cs="Times New Roman"/>
                <w:w w:val="110"/>
                <w:sz w:val="20"/>
                <w:szCs w:val="20"/>
              </w:rPr>
              <w:t>GIS Parazitlerini tanır</w:t>
            </w:r>
          </w:p>
          <w:p w14:paraId="13FC75DD" w14:textId="77777777" w:rsidR="00822120" w:rsidRDefault="0020287D">
            <w:pPr>
              <w:pStyle w:val="ListeParagraf"/>
              <w:numPr>
                <w:ilvl w:val="0"/>
                <w:numId w:val="35"/>
              </w:numPr>
              <w:rPr>
                <w:rFonts w:ascii="Times New Roman" w:hAnsi="Times New Roman" w:cs="Times New Roman"/>
                <w:sz w:val="20"/>
                <w:szCs w:val="20"/>
              </w:rPr>
            </w:pPr>
            <w:r>
              <w:rPr>
                <w:rFonts w:ascii="Times New Roman" w:hAnsi="Times New Roman" w:cs="Times New Roman"/>
                <w:w w:val="110"/>
                <w:sz w:val="20"/>
                <w:szCs w:val="20"/>
              </w:rPr>
              <w:t xml:space="preserve">GIS </w:t>
            </w:r>
            <w:r>
              <w:rPr>
                <w:rFonts w:ascii="Times New Roman" w:hAnsi="Times New Roman" w:cs="Times New Roman"/>
                <w:w w:val="110"/>
                <w:sz w:val="20"/>
                <w:szCs w:val="20"/>
              </w:rPr>
              <w:t>Parazitlerinin hastalık semptomlarını bilir</w:t>
            </w:r>
          </w:p>
          <w:p w14:paraId="574269B0" w14:textId="77777777" w:rsidR="00822120" w:rsidRDefault="0020287D">
            <w:pPr>
              <w:pStyle w:val="ListeParagraf"/>
              <w:widowControl w:val="0"/>
              <w:numPr>
                <w:ilvl w:val="0"/>
                <w:numId w:val="35"/>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Tanıda istenecek labaratuar tetkiklerini bilip sonuçları yorumlar</w:t>
            </w:r>
          </w:p>
          <w:p w14:paraId="29DD6CF1" w14:textId="77777777" w:rsidR="00822120" w:rsidRDefault="0020287D">
            <w:pPr>
              <w:pStyle w:val="ListeParagraf"/>
              <w:widowControl w:val="0"/>
              <w:numPr>
                <w:ilvl w:val="0"/>
                <w:numId w:val="35"/>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Birinci Basamak tedavi prensiblerini ve kullanılan ilaçları bilir</w:t>
            </w:r>
          </w:p>
          <w:p w14:paraId="2EA91186" w14:textId="77777777" w:rsidR="00822120" w:rsidRDefault="0020287D">
            <w:pPr>
              <w:pStyle w:val="ListeParagraf"/>
              <w:widowControl w:val="0"/>
              <w:numPr>
                <w:ilvl w:val="0"/>
                <w:numId w:val="35"/>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Hastanın üst basamağa sevk endikasyonlarını sayar </w:t>
            </w:r>
          </w:p>
          <w:p w14:paraId="27120F75" w14:textId="77777777" w:rsidR="00822120" w:rsidRDefault="00822120">
            <w:pPr>
              <w:pStyle w:val="Balk110"/>
              <w:spacing w:before="92"/>
              <w:rPr>
                <w:rFonts w:ascii="Times New Roman" w:hAnsi="Times New Roman" w:cs="Times New Roman"/>
                <w:b w:val="0"/>
                <w:i w:val="0"/>
                <w:sz w:val="20"/>
                <w:szCs w:val="20"/>
              </w:rPr>
            </w:pPr>
          </w:p>
          <w:p w14:paraId="7AE7C3CE" w14:textId="77777777" w:rsidR="00822120" w:rsidRDefault="00822120">
            <w:pPr>
              <w:pStyle w:val="Balk110"/>
              <w:spacing w:before="92"/>
              <w:rPr>
                <w:rFonts w:ascii="Times New Roman" w:hAnsi="Times New Roman" w:cs="Times New Roman"/>
                <w:b w:val="0"/>
                <w:i w:val="0"/>
                <w:sz w:val="20"/>
                <w:szCs w:val="20"/>
              </w:rPr>
            </w:pPr>
          </w:p>
          <w:p w14:paraId="284FC0E8"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24.38-PORTAL VEN T</w:t>
            </w:r>
            <w:r>
              <w:rPr>
                <w:rFonts w:ascii="Times New Roman" w:hAnsi="Times New Roman" w:cs="Times New Roman"/>
                <w:i w:val="0"/>
                <w:sz w:val="20"/>
                <w:szCs w:val="20"/>
              </w:rPr>
              <w:t xml:space="preserve">ROMBOZU </w:t>
            </w:r>
          </w:p>
          <w:p w14:paraId="16A83C8E" w14:textId="77777777" w:rsidR="00822120" w:rsidRDefault="00822120">
            <w:pPr>
              <w:pStyle w:val="GvdeMetni"/>
              <w:rPr>
                <w:sz w:val="20"/>
                <w:szCs w:val="20"/>
              </w:rPr>
            </w:pPr>
          </w:p>
          <w:p w14:paraId="4F27D6DF" w14:textId="77777777" w:rsidR="00822120" w:rsidRDefault="0020287D">
            <w:pPr>
              <w:pStyle w:val="GvdeMetni"/>
              <w:tabs>
                <w:tab w:val="left" w:pos="1087"/>
                <w:tab w:val="left" w:pos="2103"/>
                <w:tab w:val="left" w:pos="3324"/>
                <w:tab w:val="left" w:pos="5041"/>
                <w:tab w:val="left" w:pos="6439"/>
                <w:tab w:val="left" w:pos="7250"/>
              </w:tabs>
              <w:spacing w:line="280" w:lineRule="auto"/>
              <w:ind w:left="106" w:right="210"/>
              <w:rPr>
                <w:sz w:val="20"/>
                <w:szCs w:val="20"/>
              </w:rPr>
            </w:pPr>
            <w:r>
              <w:rPr>
                <w:b/>
                <w:w w:val="105"/>
                <w:sz w:val="20"/>
                <w:szCs w:val="20"/>
              </w:rPr>
              <w:t xml:space="preserve">Dersin </w:t>
            </w:r>
            <w:r>
              <w:rPr>
                <w:b/>
                <w:w w:val="110"/>
                <w:sz w:val="20"/>
                <w:szCs w:val="20"/>
              </w:rPr>
              <w:t xml:space="preserve">amacı: </w:t>
            </w:r>
            <w:r>
              <w:rPr>
                <w:w w:val="110"/>
                <w:sz w:val="20"/>
                <w:szCs w:val="20"/>
              </w:rPr>
              <w:t>Sindirim Portal ven trombozunun etiyolojisi tanı, komplikasyon ve tedavisini öğrenmesi amaçlanmıştır.</w:t>
            </w:r>
          </w:p>
          <w:p w14:paraId="466B0732"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p>
          <w:p w14:paraId="12FFEF5F" w14:textId="77777777" w:rsidR="00822120" w:rsidRDefault="0020287D">
            <w:pPr>
              <w:pStyle w:val="ListeParagraf"/>
              <w:numPr>
                <w:ilvl w:val="0"/>
                <w:numId w:val="36"/>
              </w:numPr>
              <w:rPr>
                <w:rFonts w:ascii="Times New Roman" w:hAnsi="Times New Roman" w:cs="Times New Roman"/>
                <w:sz w:val="20"/>
                <w:szCs w:val="20"/>
              </w:rPr>
            </w:pPr>
            <w:r>
              <w:rPr>
                <w:rFonts w:ascii="Times New Roman" w:hAnsi="Times New Roman" w:cs="Times New Roman"/>
                <w:w w:val="110"/>
                <w:sz w:val="20"/>
                <w:szCs w:val="20"/>
              </w:rPr>
              <w:t>Poratal venin anotomisini bilir</w:t>
            </w:r>
          </w:p>
          <w:p w14:paraId="7F8EB9B1" w14:textId="77777777" w:rsidR="00822120" w:rsidRDefault="0020287D">
            <w:pPr>
              <w:pStyle w:val="ListeParagraf"/>
              <w:widowControl w:val="0"/>
              <w:numPr>
                <w:ilvl w:val="0"/>
                <w:numId w:val="36"/>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PVT yapabilecek nedenleri sıralar</w:t>
            </w:r>
          </w:p>
          <w:p w14:paraId="2176C59F" w14:textId="77777777" w:rsidR="00822120" w:rsidRDefault="0020287D">
            <w:pPr>
              <w:pStyle w:val="ListeParagraf"/>
              <w:widowControl w:val="0"/>
              <w:numPr>
                <w:ilvl w:val="0"/>
                <w:numId w:val="36"/>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 xml:space="preserve">PVT’nin labaratuar ve radyolojik tanı </w:t>
            </w:r>
            <w:r>
              <w:rPr>
                <w:rFonts w:ascii="Times New Roman" w:hAnsi="Times New Roman" w:cs="Times New Roman"/>
                <w:sz w:val="20"/>
                <w:szCs w:val="20"/>
              </w:rPr>
              <w:t>metodlarını bilip yorumlar</w:t>
            </w:r>
          </w:p>
          <w:p w14:paraId="64882439" w14:textId="77777777" w:rsidR="00822120" w:rsidRDefault="0020287D">
            <w:pPr>
              <w:pStyle w:val="ListeParagraf"/>
              <w:widowControl w:val="0"/>
              <w:numPr>
                <w:ilvl w:val="0"/>
                <w:numId w:val="36"/>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PVT’ nin komplikasyonlarını sayar</w:t>
            </w:r>
          </w:p>
          <w:p w14:paraId="55E29924" w14:textId="77777777" w:rsidR="00822120" w:rsidRDefault="0020287D">
            <w:pPr>
              <w:pStyle w:val="ListeParagraf"/>
              <w:widowControl w:val="0"/>
              <w:numPr>
                <w:ilvl w:val="0"/>
                <w:numId w:val="36"/>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PVT ilk basamak ve acil tedavisini bilip üst basamağa sevk endikasyonlarını sıralar.</w:t>
            </w:r>
          </w:p>
          <w:p w14:paraId="7119CC46" w14:textId="77777777" w:rsidR="00822120" w:rsidRDefault="00822120">
            <w:pPr>
              <w:tabs>
                <w:tab w:val="left" w:pos="815"/>
              </w:tabs>
              <w:rPr>
                <w:rFonts w:ascii="Times New Roman" w:hAnsi="Times New Roman" w:cs="Times New Roman"/>
                <w:sz w:val="20"/>
                <w:szCs w:val="20"/>
              </w:rPr>
            </w:pPr>
          </w:p>
          <w:p w14:paraId="05BE7D3D"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24.39-ABDOMİNAL TÜBERKÜLOZ  </w:t>
            </w:r>
          </w:p>
          <w:p w14:paraId="77D73E89" w14:textId="77777777" w:rsidR="00822120" w:rsidRDefault="00822120">
            <w:pPr>
              <w:pStyle w:val="GvdeMetni"/>
              <w:rPr>
                <w:sz w:val="20"/>
                <w:szCs w:val="20"/>
              </w:rPr>
            </w:pPr>
          </w:p>
          <w:p w14:paraId="17870283" w14:textId="77777777" w:rsidR="00822120" w:rsidRDefault="0020287D">
            <w:pPr>
              <w:pStyle w:val="GvdeMetni"/>
              <w:tabs>
                <w:tab w:val="left" w:pos="1087"/>
                <w:tab w:val="left" w:pos="2103"/>
                <w:tab w:val="left" w:pos="3324"/>
                <w:tab w:val="left" w:pos="5041"/>
                <w:tab w:val="left" w:pos="6439"/>
                <w:tab w:val="left" w:pos="7250"/>
              </w:tabs>
              <w:spacing w:line="280" w:lineRule="auto"/>
              <w:ind w:left="106" w:right="210"/>
              <w:rPr>
                <w:sz w:val="20"/>
                <w:szCs w:val="20"/>
              </w:rPr>
            </w:pPr>
            <w:r>
              <w:rPr>
                <w:b/>
                <w:w w:val="105"/>
                <w:sz w:val="20"/>
                <w:szCs w:val="20"/>
              </w:rPr>
              <w:t xml:space="preserve">Dersin </w:t>
            </w:r>
            <w:r>
              <w:rPr>
                <w:b/>
                <w:w w:val="110"/>
                <w:sz w:val="20"/>
                <w:szCs w:val="20"/>
              </w:rPr>
              <w:t>amacı:</w:t>
            </w:r>
            <w:r>
              <w:rPr>
                <w:w w:val="110"/>
                <w:sz w:val="20"/>
                <w:szCs w:val="20"/>
              </w:rPr>
              <w:t xml:space="preserve"> TBC hastalığı tutulan alanları,batın içi tutulumları öğr</w:t>
            </w:r>
            <w:r>
              <w:rPr>
                <w:w w:val="110"/>
                <w:sz w:val="20"/>
                <w:szCs w:val="20"/>
              </w:rPr>
              <w:t>enip kullanılan tanı ve tedavi yöntemlerini öğrenmeisini öğrenmek</w:t>
            </w:r>
          </w:p>
          <w:p w14:paraId="31780F11" w14:textId="77777777" w:rsidR="00822120" w:rsidRDefault="00822120">
            <w:pPr>
              <w:pStyle w:val="GvdeMetni"/>
              <w:spacing w:before="3"/>
              <w:rPr>
                <w:sz w:val="20"/>
                <w:szCs w:val="20"/>
              </w:rPr>
            </w:pPr>
          </w:p>
          <w:p w14:paraId="65E6D0D8" w14:textId="77777777" w:rsidR="00822120" w:rsidRDefault="0020287D">
            <w:pPr>
              <w:ind w:left="106"/>
              <w:rPr>
                <w:rFonts w:ascii="Times New Roman" w:hAnsi="Times New Roman" w:cs="Times New Roman"/>
                <w:sz w:val="20"/>
                <w:szCs w:val="20"/>
              </w:rPr>
            </w:pPr>
            <w:r>
              <w:rPr>
                <w:rFonts w:ascii="Times New Roman" w:hAnsi="Times New Roman" w:cs="Times New Roman"/>
                <w:sz w:val="20"/>
                <w:szCs w:val="20"/>
              </w:rPr>
              <w:t xml:space="preserve">Öğrenim Hedefleri: </w:t>
            </w:r>
          </w:p>
          <w:p w14:paraId="62E6EE38" w14:textId="77777777" w:rsidR="00822120" w:rsidRDefault="0020287D">
            <w:pPr>
              <w:pStyle w:val="ListeParagraf"/>
              <w:numPr>
                <w:ilvl w:val="0"/>
                <w:numId w:val="37"/>
              </w:numPr>
              <w:rPr>
                <w:rFonts w:ascii="Times New Roman" w:hAnsi="Times New Roman" w:cs="Times New Roman"/>
                <w:sz w:val="20"/>
                <w:szCs w:val="20"/>
              </w:rPr>
            </w:pPr>
            <w:r>
              <w:rPr>
                <w:rFonts w:ascii="Times New Roman" w:hAnsi="Times New Roman" w:cs="Times New Roman"/>
                <w:w w:val="110"/>
                <w:sz w:val="20"/>
                <w:szCs w:val="20"/>
              </w:rPr>
              <w:t>TBC bakterisinin özelliklerini bilir</w:t>
            </w:r>
          </w:p>
          <w:p w14:paraId="504DCEEE"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TBC’nin yaptığı hastalıkları ve ayırıcı tanısını yapar</w:t>
            </w:r>
          </w:p>
          <w:p w14:paraId="54087293"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 xml:space="preserve">Teşhis için kullanılan labaratuvar ve radyoolojik tetkiklerin </w:t>
            </w:r>
            <w:r>
              <w:rPr>
                <w:rFonts w:ascii="Times New Roman" w:hAnsi="Times New Roman" w:cs="Times New Roman"/>
                <w:sz w:val="20"/>
                <w:szCs w:val="20"/>
              </w:rPr>
              <w:t>yorumlamasını bilir</w:t>
            </w:r>
          </w:p>
          <w:p w14:paraId="632063BE"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 xml:space="preserve">TBC komplikasyonlarının ilk basamak tedavisini bilir </w:t>
            </w:r>
          </w:p>
          <w:p w14:paraId="6C9F50E7"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TBC tedavisinin ilk basamk tedavisini bilecek ve üst merkeze sevk endikasyonlarını bilir</w:t>
            </w:r>
          </w:p>
          <w:p w14:paraId="36EFA8CD"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GIS Parazitlerinin hastalık semptomlarını bilir</w:t>
            </w:r>
          </w:p>
          <w:p w14:paraId="232B961E"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Tanıda istenecek labaratuar </w:t>
            </w:r>
            <w:r>
              <w:rPr>
                <w:rFonts w:ascii="Times New Roman" w:hAnsi="Times New Roman" w:cs="Times New Roman"/>
                <w:sz w:val="20"/>
                <w:szCs w:val="20"/>
              </w:rPr>
              <w:t>tetkiklerini bilip sonuçları yorumlar</w:t>
            </w:r>
          </w:p>
          <w:p w14:paraId="5A2AC7FA"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Birinci Basamak tedavi prensiblerini ve kullanılan ilaçlaarı bilir</w:t>
            </w:r>
          </w:p>
          <w:p w14:paraId="36469BCF" w14:textId="77777777" w:rsidR="00822120" w:rsidRDefault="0020287D">
            <w:pPr>
              <w:pStyle w:val="ListeParagraf"/>
              <w:widowControl w:val="0"/>
              <w:numPr>
                <w:ilvl w:val="0"/>
                <w:numId w:val="3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Hastanın üst basamağa sevk endikasyonlarını bilir</w:t>
            </w:r>
          </w:p>
          <w:p w14:paraId="4DD433CF" w14:textId="77777777" w:rsidR="00822120" w:rsidRDefault="00822120">
            <w:pPr>
              <w:tabs>
                <w:tab w:val="left" w:pos="815"/>
              </w:tabs>
              <w:rPr>
                <w:rFonts w:ascii="Times New Roman" w:hAnsi="Times New Roman" w:cs="Times New Roman"/>
                <w:sz w:val="20"/>
                <w:szCs w:val="20"/>
              </w:rPr>
            </w:pPr>
          </w:p>
          <w:p w14:paraId="60D45D58"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24.40-İNCE BAĞIRSAK HASTALIKLARI </w:t>
            </w:r>
          </w:p>
          <w:p w14:paraId="4E0DEE4E" w14:textId="77777777" w:rsidR="00822120" w:rsidRDefault="00822120">
            <w:pPr>
              <w:pStyle w:val="GvdeMetni"/>
              <w:rPr>
                <w:sz w:val="20"/>
                <w:szCs w:val="20"/>
              </w:rPr>
            </w:pPr>
          </w:p>
          <w:p w14:paraId="077C116A" w14:textId="77777777" w:rsidR="00822120" w:rsidRDefault="0020287D">
            <w:pPr>
              <w:pStyle w:val="GvdeMetni"/>
              <w:tabs>
                <w:tab w:val="left" w:pos="1087"/>
                <w:tab w:val="left" w:pos="2103"/>
                <w:tab w:val="left" w:pos="3324"/>
                <w:tab w:val="left" w:pos="5041"/>
                <w:tab w:val="left" w:pos="6439"/>
                <w:tab w:val="left" w:pos="7250"/>
              </w:tabs>
              <w:spacing w:line="280" w:lineRule="auto"/>
              <w:ind w:left="106" w:right="210"/>
              <w:rPr>
                <w:sz w:val="20"/>
                <w:szCs w:val="20"/>
              </w:rPr>
            </w:pPr>
            <w:r>
              <w:rPr>
                <w:b/>
                <w:w w:val="105"/>
                <w:sz w:val="20"/>
                <w:szCs w:val="20"/>
              </w:rPr>
              <w:t xml:space="preserve">Dersin </w:t>
            </w:r>
            <w:r>
              <w:rPr>
                <w:b/>
                <w:w w:val="110"/>
                <w:sz w:val="20"/>
                <w:szCs w:val="20"/>
              </w:rPr>
              <w:t>amacı</w:t>
            </w:r>
            <w:r>
              <w:rPr>
                <w:w w:val="110"/>
                <w:sz w:val="20"/>
                <w:szCs w:val="20"/>
              </w:rPr>
              <w:t>: İnce barsak hastalıklarına yaklaşımın</w:t>
            </w:r>
            <w:r>
              <w:rPr>
                <w:w w:val="110"/>
                <w:sz w:val="20"/>
                <w:szCs w:val="20"/>
              </w:rPr>
              <w:tab/>
              <w:t>teme</w:t>
            </w:r>
            <w:r>
              <w:rPr>
                <w:w w:val="110"/>
                <w:sz w:val="20"/>
                <w:szCs w:val="20"/>
              </w:rPr>
              <w:t xml:space="preserve">l </w:t>
            </w:r>
            <w:r>
              <w:rPr>
                <w:w w:val="105"/>
                <w:sz w:val="20"/>
                <w:szCs w:val="20"/>
              </w:rPr>
              <w:t xml:space="preserve">prensiplerini </w:t>
            </w:r>
            <w:r>
              <w:rPr>
                <w:w w:val="110"/>
                <w:sz w:val="20"/>
                <w:szCs w:val="20"/>
              </w:rPr>
              <w:t>öğrenmesi amaçlanmıştır.</w:t>
            </w:r>
          </w:p>
          <w:p w14:paraId="3DB4B246" w14:textId="77777777" w:rsidR="00822120" w:rsidRDefault="00822120">
            <w:pPr>
              <w:pStyle w:val="GvdeMetni"/>
              <w:spacing w:before="3"/>
              <w:rPr>
                <w:sz w:val="20"/>
                <w:szCs w:val="20"/>
              </w:rPr>
            </w:pPr>
          </w:p>
          <w:p w14:paraId="58280C0F" w14:textId="77777777" w:rsidR="00822120" w:rsidRDefault="0020287D">
            <w:pPr>
              <w:ind w:left="106"/>
              <w:rPr>
                <w:rFonts w:ascii="Times New Roman" w:hAnsi="Times New Roman" w:cs="Times New Roman"/>
                <w:w w:val="110"/>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p>
          <w:p w14:paraId="1363731E" w14:textId="77777777" w:rsidR="00822120" w:rsidRDefault="0020287D">
            <w:pPr>
              <w:pStyle w:val="ListeParagraf"/>
              <w:numPr>
                <w:ilvl w:val="0"/>
                <w:numId w:val="38"/>
              </w:numPr>
              <w:rPr>
                <w:rFonts w:ascii="Times New Roman" w:hAnsi="Times New Roman" w:cs="Times New Roman"/>
                <w:sz w:val="20"/>
                <w:szCs w:val="20"/>
              </w:rPr>
            </w:pPr>
            <w:r>
              <w:rPr>
                <w:rFonts w:ascii="Times New Roman" w:hAnsi="Times New Roman" w:cs="Times New Roman"/>
                <w:w w:val="110"/>
                <w:sz w:val="20"/>
                <w:szCs w:val="20"/>
              </w:rPr>
              <w:t>İncebağırsak anatomi ve fizyolojisini bilir.</w:t>
            </w:r>
          </w:p>
          <w:p w14:paraId="69440D4E" w14:textId="77777777" w:rsidR="00822120" w:rsidRDefault="0020287D">
            <w:pPr>
              <w:pStyle w:val="ListeParagraf"/>
              <w:widowControl w:val="0"/>
              <w:numPr>
                <w:ilvl w:val="0"/>
                <w:numId w:val="38"/>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İnce bağırsak hastalıklarının tanımını ve sınıflandırmasını yapar.</w:t>
            </w:r>
          </w:p>
          <w:p w14:paraId="72BF4725" w14:textId="77777777" w:rsidR="00822120" w:rsidRDefault="0020287D">
            <w:pPr>
              <w:pStyle w:val="ListeParagraf"/>
              <w:widowControl w:val="0"/>
              <w:numPr>
                <w:ilvl w:val="0"/>
                <w:numId w:val="38"/>
              </w:numPr>
              <w:tabs>
                <w:tab w:val="left" w:pos="815"/>
                <w:tab w:val="left" w:pos="2050"/>
                <w:tab w:val="left" w:pos="3862"/>
                <w:tab w:val="left" w:pos="4932"/>
                <w:tab w:val="left" w:pos="6309"/>
                <w:tab w:val="left" w:pos="7533"/>
                <w:tab w:val="left" w:pos="7998"/>
              </w:tabs>
              <w:spacing w:before="47" w:after="0" w:line="280" w:lineRule="auto"/>
              <w:ind w:right="201"/>
              <w:rPr>
                <w:rFonts w:ascii="Times New Roman" w:hAnsi="Times New Roman" w:cs="Times New Roman"/>
                <w:sz w:val="20"/>
                <w:szCs w:val="20"/>
              </w:rPr>
            </w:pPr>
            <w:r>
              <w:rPr>
                <w:rFonts w:ascii="Times New Roman" w:hAnsi="Times New Roman" w:cs="Times New Roman"/>
                <w:w w:val="110"/>
                <w:sz w:val="20"/>
                <w:szCs w:val="20"/>
              </w:rPr>
              <w:t xml:space="preserve">İnce bağırsak hastalıklarının etyoloji,patogenez,semptom ve klinik </w:t>
            </w:r>
            <w:r>
              <w:rPr>
                <w:rFonts w:ascii="Times New Roman" w:hAnsi="Times New Roman" w:cs="Times New Roman"/>
                <w:w w:val="110"/>
                <w:sz w:val="20"/>
                <w:szCs w:val="20"/>
              </w:rPr>
              <w:t>bulgularını sıralar.</w:t>
            </w:r>
          </w:p>
          <w:p w14:paraId="2F19402B" w14:textId="77777777" w:rsidR="00822120" w:rsidRDefault="0020287D">
            <w:pPr>
              <w:pStyle w:val="ListeParagraf"/>
              <w:widowControl w:val="0"/>
              <w:numPr>
                <w:ilvl w:val="0"/>
                <w:numId w:val="38"/>
              </w:numPr>
              <w:tabs>
                <w:tab w:val="left" w:pos="815"/>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İncebağırsak hastalıklarında laboratuvar ve görüntüleme yöntemlerini sayar.</w:t>
            </w:r>
          </w:p>
          <w:p w14:paraId="76BF707C" w14:textId="77777777" w:rsidR="00822120" w:rsidRDefault="0020287D">
            <w:pPr>
              <w:pStyle w:val="ListeParagraf"/>
              <w:widowControl w:val="0"/>
              <w:numPr>
                <w:ilvl w:val="0"/>
                <w:numId w:val="38"/>
              </w:numPr>
              <w:tabs>
                <w:tab w:val="left" w:pos="815"/>
                <w:tab w:val="left" w:pos="2405"/>
                <w:tab w:val="left" w:pos="4570"/>
                <w:tab w:val="left" w:pos="6500"/>
                <w:tab w:val="left" w:pos="7318"/>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İncebarğırsak hastalıklarının evrelemesini</w:t>
            </w:r>
            <w:r>
              <w:rPr>
                <w:rFonts w:ascii="Times New Roman" w:hAnsi="Times New Roman" w:cs="Times New Roman"/>
                <w:w w:val="110"/>
                <w:sz w:val="20"/>
                <w:szCs w:val="20"/>
              </w:rPr>
              <w:tab/>
              <w:t xml:space="preserve">ve </w:t>
            </w:r>
            <w:r>
              <w:rPr>
                <w:rFonts w:ascii="Times New Roman" w:hAnsi="Times New Roman" w:cs="Times New Roman"/>
                <w:spacing w:val="-1"/>
                <w:w w:val="110"/>
                <w:sz w:val="20"/>
                <w:szCs w:val="20"/>
              </w:rPr>
              <w:t xml:space="preserve">prognozunu </w:t>
            </w:r>
            <w:r>
              <w:rPr>
                <w:rFonts w:ascii="Times New Roman" w:hAnsi="Times New Roman" w:cs="Times New Roman"/>
                <w:w w:val="110"/>
                <w:sz w:val="20"/>
                <w:szCs w:val="20"/>
              </w:rPr>
              <w:t>tanımlar.</w:t>
            </w:r>
          </w:p>
          <w:p w14:paraId="294B2E19" w14:textId="77777777" w:rsidR="00822120" w:rsidRDefault="0020287D">
            <w:pPr>
              <w:pStyle w:val="ListeParagraf"/>
              <w:widowControl w:val="0"/>
              <w:numPr>
                <w:ilvl w:val="0"/>
                <w:numId w:val="38"/>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İnce bağırsak hastalıklarının tanı ve tedavisini bilir.</w:t>
            </w:r>
          </w:p>
          <w:p w14:paraId="44344209" w14:textId="77777777" w:rsidR="00822120" w:rsidRDefault="0020287D">
            <w:pPr>
              <w:pStyle w:val="ListeParagraf"/>
              <w:widowControl w:val="0"/>
              <w:numPr>
                <w:ilvl w:val="0"/>
                <w:numId w:val="38"/>
              </w:numPr>
              <w:tabs>
                <w:tab w:val="left" w:pos="815"/>
              </w:tabs>
              <w:spacing w:before="47" w:after="0" w:line="280" w:lineRule="auto"/>
              <w:ind w:right="204"/>
              <w:rPr>
                <w:rFonts w:ascii="Times New Roman" w:hAnsi="Times New Roman" w:cs="Times New Roman"/>
                <w:sz w:val="20"/>
                <w:szCs w:val="20"/>
              </w:rPr>
            </w:pPr>
            <w:r>
              <w:rPr>
                <w:rFonts w:ascii="Times New Roman" w:hAnsi="Times New Roman" w:cs="Times New Roman"/>
                <w:w w:val="110"/>
                <w:sz w:val="20"/>
                <w:szCs w:val="20"/>
              </w:rPr>
              <w:t xml:space="preserve">İnce bağırsak </w:t>
            </w:r>
            <w:r>
              <w:rPr>
                <w:rFonts w:ascii="Times New Roman" w:hAnsi="Times New Roman" w:cs="Times New Roman"/>
                <w:w w:val="110"/>
                <w:sz w:val="20"/>
                <w:szCs w:val="20"/>
              </w:rPr>
              <w:t>hastalıklarının komplikasyonlarını izlemeyi ve yönetmeyi bilir.</w:t>
            </w:r>
          </w:p>
          <w:p w14:paraId="23D61BA7" w14:textId="77777777" w:rsidR="00822120" w:rsidRDefault="0020287D">
            <w:pPr>
              <w:pStyle w:val="ListeParagraf"/>
              <w:widowControl w:val="0"/>
              <w:numPr>
                <w:ilvl w:val="0"/>
                <w:numId w:val="38"/>
              </w:numPr>
              <w:tabs>
                <w:tab w:val="left" w:pos="815"/>
              </w:tabs>
              <w:spacing w:before="47" w:after="0" w:line="280" w:lineRule="auto"/>
              <w:ind w:right="204"/>
              <w:rPr>
                <w:rFonts w:ascii="Times New Roman" w:hAnsi="Times New Roman" w:cs="Times New Roman"/>
                <w:sz w:val="20"/>
                <w:szCs w:val="20"/>
              </w:rPr>
            </w:pPr>
            <w:r>
              <w:rPr>
                <w:rFonts w:ascii="Times New Roman" w:hAnsi="Times New Roman" w:cs="Times New Roman"/>
                <w:w w:val="110"/>
                <w:sz w:val="20"/>
                <w:szCs w:val="20"/>
              </w:rPr>
              <w:t>İncebağırsak hastalıklarında cerrahi endikasyonları sayar.</w:t>
            </w:r>
          </w:p>
          <w:p w14:paraId="67EF9AF9" w14:textId="77777777" w:rsidR="00822120" w:rsidRDefault="00822120">
            <w:pPr>
              <w:pStyle w:val="Balk110"/>
              <w:spacing w:before="92"/>
              <w:rPr>
                <w:rFonts w:ascii="Times New Roman" w:hAnsi="Times New Roman" w:cs="Times New Roman"/>
                <w:b w:val="0"/>
                <w:i w:val="0"/>
                <w:sz w:val="20"/>
                <w:szCs w:val="20"/>
              </w:rPr>
            </w:pPr>
          </w:p>
          <w:p w14:paraId="6E194355" w14:textId="77777777" w:rsidR="00822120" w:rsidRDefault="00822120">
            <w:pPr>
              <w:pStyle w:val="Balk110"/>
              <w:spacing w:before="92"/>
              <w:rPr>
                <w:rFonts w:ascii="Times New Roman" w:hAnsi="Times New Roman" w:cs="Times New Roman"/>
                <w:b w:val="0"/>
                <w:i w:val="0"/>
                <w:sz w:val="20"/>
                <w:szCs w:val="20"/>
              </w:rPr>
            </w:pPr>
          </w:p>
          <w:p w14:paraId="5A38FDE7" w14:textId="77777777" w:rsidR="00822120" w:rsidRDefault="00822120">
            <w:pPr>
              <w:pStyle w:val="Balk110"/>
              <w:spacing w:before="92"/>
              <w:rPr>
                <w:rFonts w:ascii="Times New Roman" w:hAnsi="Times New Roman" w:cs="Times New Roman"/>
                <w:b w:val="0"/>
                <w:i w:val="0"/>
                <w:sz w:val="20"/>
                <w:szCs w:val="20"/>
              </w:rPr>
            </w:pPr>
          </w:p>
          <w:p w14:paraId="577161A8"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24.41-GİRİŞİMSEL GASTROENTEROLOJİ </w:t>
            </w:r>
          </w:p>
          <w:p w14:paraId="33BC4299" w14:textId="77777777" w:rsidR="00822120" w:rsidRDefault="00822120">
            <w:pPr>
              <w:pStyle w:val="GvdeMetni"/>
              <w:rPr>
                <w:sz w:val="20"/>
                <w:szCs w:val="20"/>
              </w:rPr>
            </w:pPr>
          </w:p>
          <w:p w14:paraId="5853B5E2" w14:textId="77777777" w:rsidR="00822120" w:rsidRDefault="0020287D">
            <w:pPr>
              <w:pStyle w:val="GvdeMetni"/>
              <w:tabs>
                <w:tab w:val="left" w:pos="1087"/>
                <w:tab w:val="left" w:pos="2103"/>
                <w:tab w:val="left" w:pos="3324"/>
                <w:tab w:val="left" w:pos="5041"/>
                <w:tab w:val="left" w:pos="6439"/>
                <w:tab w:val="left" w:pos="7250"/>
              </w:tabs>
              <w:spacing w:line="280" w:lineRule="auto"/>
              <w:ind w:left="106" w:right="210"/>
              <w:rPr>
                <w:sz w:val="20"/>
                <w:szCs w:val="20"/>
              </w:rPr>
            </w:pPr>
            <w:r>
              <w:rPr>
                <w:b/>
                <w:w w:val="105"/>
                <w:sz w:val="20"/>
                <w:szCs w:val="20"/>
              </w:rPr>
              <w:t xml:space="preserve">Dersin </w:t>
            </w:r>
            <w:r>
              <w:rPr>
                <w:b/>
                <w:w w:val="110"/>
                <w:sz w:val="20"/>
                <w:szCs w:val="20"/>
              </w:rPr>
              <w:t>amacı:</w:t>
            </w:r>
            <w:r>
              <w:rPr>
                <w:w w:val="110"/>
                <w:sz w:val="20"/>
                <w:szCs w:val="20"/>
              </w:rPr>
              <w:t xml:space="preserve"> Gastrointestinal sistem hastalıklarında teşhis ve tedavi için kullanılan girişimsel işlermlerin isimlerini amaçlarını endikasyonlarının öğrenilmesi.</w:t>
            </w:r>
          </w:p>
          <w:p w14:paraId="1E7571D3" w14:textId="77777777" w:rsidR="00822120" w:rsidRDefault="00822120">
            <w:pPr>
              <w:pStyle w:val="GvdeMetni"/>
              <w:spacing w:before="3"/>
              <w:rPr>
                <w:sz w:val="20"/>
                <w:szCs w:val="20"/>
              </w:rPr>
            </w:pPr>
          </w:p>
          <w:p w14:paraId="1A9C7383"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F08237B" w14:textId="77777777" w:rsidR="00822120" w:rsidRDefault="0020287D">
            <w:pPr>
              <w:pStyle w:val="ListeParagraf"/>
              <w:numPr>
                <w:ilvl w:val="0"/>
                <w:numId w:val="39"/>
              </w:numPr>
              <w:rPr>
                <w:rFonts w:ascii="Times New Roman" w:hAnsi="Times New Roman" w:cs="Times New Roman"/>
                <w:b/>
                <w:sz w:val="20"/>
                <w:szCs w:val="20"/>
              </w:rPr>
            </w:pPr>
            <w:r>
              <w:rPr>
                <w:rFonts w:ascii="Times New Roman" w:hAnsi="Times New Roman" w:cs="Times New Roman"/>
                <w:w w:val="110"/>
                <w:sz w:val="20"/>
                <w:szCs w:val="20"/>
              </w:rPr>
              <w:t>Bu işlermlerin adlarını öğrenip ve cihazlarını tanır</w:t>
            </w:r>
          </w:p>
          <w:p w14:paraId="76461D0B" w14:textId="77777777" w:rsidR="00822120" w:rsidRDefault="0020287D">
            <w:pPr>
              <w:pStyle w:val="ListeParagraf"/>
              <w:widowControl w:val="0"/>
              <w:numPr>
                <w:ilvl w:val="0"/>
                <w:numId w:val="3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 xml:space="preserve">Bu işlemlerin </w:t>
            </w:r>
            <w:r>
              <w:rPr>
                <w:rFonts w:ascii="Times New Roman" w:hAnsi="Times New Roman" w:cs="Times New Roman"/>
                <w:sz w:val="20"/>
                <w:szCs w:val="20"/>
              </w:rPr>
              <w:t>endikasyonlarını bilecek</w:t>
            </w:r>
          </w:p>
          <w:p w14:paraId="7AD51678" w14:textId="77777777" w:rsidR="00822120" w:rsidRDefault="0020287D">
            <w:pPr>
              <w:pStyle w:val="ListeParagraf"/>
              <w:widowControl w:val="0"/>
              <w:numPr>
                <w:ilvl w:val="0"/>
                <w:numId w:val="3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Işlem sonuçlarını yorumlayabilecek</w:t>
            </w:r>
          </w:p>
          <w:p w14:paraId="5BCBF3F3" w14:textId="77777777" w:rsidR="00822120" w:rsidRDefault="0020287D">
            <w:pPr>
              <w:pStyle w:val="ListeParagraf"/>
              <w:widowControl w:val="0"/>
              <w:numPr>
                <w:ilvl w:val="0"/>
                <w:numId w:val="3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sz w:val="20"/>
                <w:szCs w:val="20"/>
              </w:rPr>
              <w:t>Işlem komplikasyonlarını ve komplikasyon takiplerini bilecek</w:t>
            </w:r>
          </w:p>
          <w:p w14:paraId="3A5AA2F2" w14:textId="77777777" w:rsidR="00822120" w:rsidRDefault="00822120">
            <w:pPr>
              <w:pStyle w:val="ListeParagraf"/>
              <w:tabs>
                <w:tab w:val="left" w:pos="815"/>
              </w:tabs>
              <w:spacing w:before="47" w:line="280" w:lineRule="auto"/>
              <w:ind w:right="204"/>
              <w:rPr>
                <w:rFonts w:ascii="Times New Roman" w:hAnsi="Times New Roman" w:cs="Times New Roman"/>
                <w:sz w:val="20"/>
                <w:szCs w:val="20"/>
              </w:rPr>
            </w:pPr>
          </w:p>
          <w:p w14:paraId="4229E672" w14:textId="77777777" w:rsidR="00822120" w:rsidRDefault="00822120">
            <w:pPr>
              <w:pStyle w:val="Balk110"/>
              <w:tabs>
                <w:tab w:val="left" w:pos="1894"/>
              </w:tabs>
              <w:spacing w:before="92"/>
              <w:rPr>
                <w:rFonts w:ascii="Times New Roman" w:hAnsi="Times New Roman" w:cs="Times New Roman"/>
                <w:i w:val="0"/>
                <w:sz w:val="20"/>
                <w:szCs w:val="20"/>
              </w:rPr>
            </w:pPr>
          </w:p>
          <w:p w14:paraId="5C7A76A8" w14:textId="77777777" w:rsidR="00822120" w:rsidRDefault="00822120">
            <w:pPr>
              <w:pStyle w:val="Balk110"/>
              <w:tabs>
                <w:tab w:val="left" w:pos="1894"/>
              </w:tabs>
              <w:spacing w:before="92"/>
              <w:rPr>
                <w:rFonts w:ascii="Times New Roman" w:hAnsi="Times New Roman" w:cs="Times New Roman"/>
                <w:i w:val="0"/>
                <w:sz w:val="20"/>
                <w:szCs w:val="20"/>
              </w:rPr>
            </w:pPr>
          </w:p>
          <w:p w14:paraId="612703AA" w14:textId="77777777" w:rsidR="00822120" w:rsidRDefault="00822120">
            <w:pPr>
              <w:pStyle w:val="Balk110"/>
              <w:tabs>
                <w:tab w:val="left" w:pos="1894"/>
              </w:tabs>
              <w:spacing w:before="92"/>
              <w:rPr>
                <w:rFonts w:ascii="Times New Roman" w:hAnsi="Times New Roman" w:cs="Times New Roman"/>
                <w:i w:val="0"/>
                <w:sz w:val="20"/>
                <w:szCs w:val="20"/>
              </w:rPr>
            </w:pPr>
          </w:p>
          <w:p w14:paraId="30C47B88"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24.42-AKUTPANKREATİT </w:t>
            </w:r>
          </w:p>
          <w:p w14:paraId="7CC3E406" w14:textId="77777777" w:rsidR="00822120" w:rsidRDefault="00822120">
            <w:pPr>
              <w:pStyle w:val="GvdeMetni"/>
              <w:rPr>
                <w:b/>
                <w:sz w:val="20"/>
                <w:szCs w:val="20"/>
              </w:rPr>
            </w:pPr>
          </w:p>
          <w:p w14:paraId="020FAF4C" w14:textId="77777777" w:rsidR="00822120" w:rsidRDefault="0020287D">
            <w:pPr>
              <w:ind w:left="106"/>
              <w:rPr>
                <w:rFonts w:ascii="Times New Roman" w:hAnsi="Times New Roman" w:cs="Times New Roman"/>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Akut pankreatitin öğretilmesi amaçlanmıştır.</w:t>
            </w:r>
          </w:p>
          <w:p w14:paraId="2EC4A67D" w14:textId="77777777" w:rsidR="00822120" w:rsidRDefault="00822120">
            <w:pPr>
              <w:pStyle w:val="GvdeMetni"/>
              <w:spacing w:before="5"/>
              <w:rPr>
                <w:sz w:val="20"/>
                <w:szCs w:val="20"/>
              </w:rPr>
            </w:pPr>
          </w:p>
          <w:p w14:paraId="4933E5E0"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7069265" w14:textId="77777777" w:rsidR="00822120" w:rsidRDefault="0020287D">
            <w:pPr>
              <w:pStyle w:val="ListeParagraf"/>
              <w:numPr>
                <w:ilvl w:val="0"/>
                <w:numId w:val="40"/>
              </w:numPr>
              <w:rPr>
                <w:rFonts w:ascii="Times New Roman" w:hAnsi="Times New Roman" w:cs="Times New Roman"/>
                <w:b/>
                <w:sz w:val="20"/>
                <w:szCs w:val="20"/>
              </w:rPr>
            </w:pPr>
            <w:r>
              <w:rPr>
                <w:rFonts w:ascii="Times New Roman" w:hAnsi="Times New Roman" w:cs="Times New Roman"/>
                <w:w w:val="110"/>
                <w:sz w:val="20"/>
                <w:szCs w:val="20"/>
              </w:rPr>
              <w:t xml:space="preserve">Pankreasın anatomi </w:t>
            </w:r>
            <w:r>
              <w:rPr>
                <w:rFonts w:ascii="Times New Roman" w:hAnsi="Times New Roman" w:cs="Times New Roman"/>
                <w:w w:val="110"/>
                <w:sz w:val="20"/>
                <w:szCs w:val="20"/>
              </w:rPr>
              <w:t>ve fizyolojisini kavrar.</w:t>
            </w:r>
          </w:p>
          <w:p w14:paraId="022B2C99" w14:textId="77777777" w:rsidR="00822120" w:rsidRDefault="0020287D">
            <w:pPr>
              <w:pStyle w:val="ListeParagraf"/>
              <w:widowControl w:val="0"/>
              <w:numPr>
                <w:ilvl w:val="0"/>
                <w:numId w:val="40"/>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Akut pankreatitin tanımını ve sınıflandırmasını yapar.</w:t>
            </w:r>
          </w:p>
          <w:p w14:paraId="4D5A9F61" w14:textId="77777777" w:rsidR="00822120" w:rsidRDefault="0020287D">
            <w:pPr>
              <w:pStyle w:val="ListeParagraf"/>
              <w:widowControl w:val="0"/>
              <w:numPr>
                <w:ilvl w:val="0"/>
                <w:numId w:val="40"/>
              </w:numPr>
              <w:tabs>
                <w:tab w:val="left" w:pos="815"/>
              </w:tabs>
              <w:spacing w:before="47" w:after="0" w:line="280" w:lineRule="auto"/>
              <w:ind w:right="208"/>
              <w:rPr>
                <w:rFonts w:ascii="Times New Roman" w:hAnsi="Times New Roman" w:cs="Times New Roman"/>
                <w:sz w:val="20"/>
                <w:szCs w:val="20"/>
              </w:rPr>
            </w:pPr>
            <w:r>
              <w:rPr>
                <w:rFonts w:ascii="Times New Roman" w:hAnsi="Times New Roman" w:cs="Times New Roman"/>
                <w:w w:val="110"/>
                <w:sz w:val="20"/>
                <w:szCs w:val="20"/>
              </w:rPr>
              <w:t>Akut pankreatitin etyoloji, patogenez, semptom ve klinik bulgularını sıralar.</w:t>
            </w:r>
          </w:p>
          <w:p w14:paraId="28A1361E" w14:textId="77777777" w:rsidR="00822120" w:rsidRDefault="0020287D">
            <w:pPr>
              <w:pStyle w:val="ListeParagraf"/>
              <w:widowControl w:val="0"/>
              <w:numPr>
                <w:ilvl w:val="0"/>
                <w:numId w:val="40"/>
              </w:numPr>
              <w:tabs>
                <w:tab w:val="left" w:pos="815"/>
                <w:tab w:val="left" w:pos="1685"/>
                <w:tab w:val="left" w:pos="3362"/>
                <w:tab w:val="left" w:pos="4964"/>
                <w:tab w:val="left" w:pos="5545"/>
                <w:tab w:val="left" w:pos="7265"/>
              </w:tabs>
              <w:spacing w:before="1" w:after="0" w:line="278" w:lineRule="auto"/>
              <w:ind w:right="204"/>
              <w:rPr>
                <w:rFonts w:ascii="Times New Roman" w:hAnsi="Times New Roman" w:cs="Times New Roman"/>
                <w:sz w:val="20"/>
                <w:szCs w:val="20"/>
              </w:rPr>
            </w:pPr>
            <w:r>
              <w:rPr>
                <w:rFonts w:ascii="Times New Roman" w:hAnsi="Times New Roman" w:cs="Times New Roman"/>
                <w:w w:val="110"/>
                <w:sz w:val="20"/>
                <w:szCs w:val="20"/>
              </w:rPr>
              <w:t>Akut pankreatitin laboratuvar</w:t>
            </w:r>
            <w:r>
              <w:rPr>
                <w:rFonts w:ascii="Times New Roman" w:hAnsi="Times New Roman" w:cs="Times New Roman"/>
                <w:w w:val="110"/>
                <w:sz w:val="20"/>
                <w:szCs w:val="20"/>
              </w:rPr>
              <w:tab/>
              <w:t>ve görüntüleme</w:t>
            </w:r>
            <w:r>
              <w:rPr>
                <w:rFonts w:ascii="Times New Roman" w:hAnsi="Times New Roman" w:cs="Times New Roman"/>
                <w:w w:val="110"/>
                <w:sz w:val="20"/>
                <w:szCs w:val="20"/>
              </w:rPr>
              <w:tab/>
            </w:r>
            <w:r>
              <w:rPr>
                <w:rFonts w:ascii="Times New Roman" w:hAnsi="Times New Roman" w:cs="Times New Roman"/>
                <w:w w:val="105"/>
                <w:sz w:val="20"/>
                <w:szCs w:val="20"/>
              </w:rPr>
              <w:t xml:space="preserve">yöntemlerini </w:t>
            </w:r>
            <w:r>
              <w:rPr>
                <w:rFonts w:ascii="Times New Roman" w:hAnsi="Times New Roman" w:cs="Times New Roman"/>
                <w:w w:val="110"/>
                <w:sz w:val="20"/>
                <w:szCs w:val="20"/>
              </w:rPr>
              <w:t>sayar.</w:t>
            </w:r>
          </w:p>
          <w:p w14:paraId="4BA5DA44" w14:textId="77777777" w:rsidR="00822120" w:rsidRDefault="0020287D">
            <w:pPr>
              <w:pStyle w:val="ListeParagraf"/>
              <w:widowControl w:val="0"/>
              <w:numPr>
                <w:ilvl w:val="0"/>
                <w:numId w:val="40"/>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Akut pankreatitin </w:t>
            </w:r>
            <w:r>
              <w:rPr>
                <w:rFonts w:ascii="Times New Roman" w:hAnsi="Times New Roman" w:cs="Times New Roman"/>
                <w:w w:val="110"/>
                <w:sz w:val="20"/>
                <w:szCs w:val="20"/>
              </w:rPr>
              <w:t>evrelemesini ve prognozunu tanımlar.</w:t>
            </w:r>
          </w:p>
          <w:p w14:paraId="34B3337A" w14:textId="77777777" w:rsidR="00822120" w:rsidRDefault="0020287D">
            <w:pPr>
              <w:pStyle w:val="ListeParagraf"/>
              <w:widowControl w:val="0"/>
              <w:numPr>
                <w:ilvl w:val="0"/>
                <w:numId w:val="40"/>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Akut pankreatitin tanı ve tedavisinikavrayabilecektir.</w:t>
            </w:r>
          </w:p>
          <w:p w14:paraId="59CAA1D1" w14:textId="77777777" w:rsidR="00822120" w:rsidRDefault="0020287D">
            <w:pPr>
              <w:pStyle w:val="ListeParagraf"/>
              <w:widowControl w:val="0"/>
              <w:numPr>
                <w:ilvl w:val="0"/>
                <w:numId w:val="40"/>
              </w:numPr>
              <w:tabs>
                <w:tab w:val="left" w:pos="815"/>
                <w:tab w:val="left" w:pos="1675"/>
                <w:tab w:val="left" w:pos="3342"/>
                <w:tab w:val="left" w:pos="5752"/>
                <w:tab w:val="left" w:pos="6951"/>
                <w:tab w:val="left" w:pos="7519"/>
              </w:tabs>
              <w:spacing w:before="47" w:after="0" w:line="278" w:lineRule="auto"/>
              <w:ind w:right="207"/>
              <w:rPr>
                <w:rFonts w:ascii="Times New Roman" w:hAnsi="Times New Roman" w:cs="Times New Roman"/>
                <w:sz w:val="20"/>
                <w:szCs w:val="20"/>
              </w:rPr>
            </w:pPr>
            <w:r>
              <w:rPr>
                <w:rFonts w:ascii="Times New Roman" w:hAnsi="Times New Roman" w:cs="Times New Roman"/>
                <w:w w:val="110"/>
                <w:sz w:val="20"/>
                <w:szCs w:val="20"/>
              </w:rPr>
              <w:t xml:space="preserve">Akut pankreatitin komplikasyonlarını izlemeyi ve </w:t>
            </w:r>
            <w:r>
              <w:rPr>
                <w:rFonts w:ascii="Times New Roman" w:hAnsi="Times New Roman" w:cs="Times New Roman"/>
                <w:spacing w:val="-1"/>
                <w:w w:val="105"/>
                <w:sz w:val="20"/>
                <w:szCs w:val="20"/>
              </w:rPr>
              <w:t xml:space="preserve">yönetmeyi </w:t>
            </w:r>
            <w:r>
              <w:rPr>
                <w:rFonts w:ascii="Times New Roman" w:hAnsi="Times New Roman" w:cs="Times New Roman"/>
                <w:w w:val="110"/>
                <w:sz w:val="20"/>
                <w:szCs w:val="20"/>
              </w:rPr>
              <w:t>kavrar.</w:t>
            </w:r>
          </w:p>
          <w:p w14:paraId="4DAEA83D" w14:textId="77777777" w:rsidR="00822120" w:rsidRDefault="0020287D">
            <w:pPr>
              <w:pStyle w:val="ListeParagraf"/>
              <w:widowControl w:val="0"/>
              <w:numPr>
                <w:ilvl w:val="0"/>
                <w:numId w:val="40"/>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Akut pankreatitte cerrahi endikasyonları sayar.</w:t>
            </w:r>
          </w:p>
          <w:p w14:paraId="407919C8" w14:textId="77777777" w:rsidR="00822120" w:rsidRDefault="00822120">
            <w:pPr>
              <w:pStyle w:val="GvdeMetni"/>
              <w:rPr>
                <w:sz w:val="20"/>
                <w:szCs w:val="20"/>
              </w:rPr>
            </w:pPr>
          </w:p>
          <w:p w14:paraId="00DEDD89" w14:textId="77777777" w:rsidR="00822120" w:rsidRDefault="00822120">
            <w:pPr>
              <w:pStyle w:val="GvdeMetni"/>
              <w:spacing w:before="5"/>
              <w:rPr>
                <w:sz w:val="20"/>
                <w:szCs w:val="20"/>
              </w:rPr>
            </w:pPr>
          </w:p>
          <w:p w14:paraId="00E57603" w14:textId="77777777" w:rsidR="00822120" w:rsidRDefault="0020287D">
            <w:pPr>
              <w:pStyle w:val="Balk110"/>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TIP – 4. 24.43-KRONİK PANKREATİT </w:t>
            </w:r>
          </w:p>
          <w:p w14:paraId="7DED0F21" w14:textId="77777777" w:rsidR="00822120" w:rsidRDefault="00822120">
            <w:pPr>
              <w:pStyle w:val="GvdeMetni"/>
              <w:rPr>
                <w:sz w:val="20"/>
                <w:szCs w:val="20"/>
              </w:rPr>
            </w:pPr>
          </w:p>
          <w:p w14:paraId="0A6A599E" w14:textId="77777777" w:rsidR="00822120" w:rsidRDefault="0020287D">
            <w:pPr>
              <w:ind w:left="106"/>
              <w:rPr>
                <w:rFonts w:ascii="Times New Roman" w:hAnsi="Times New Roman" w:cs="Times New Roman"/>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Kronik pankreatitin öğrenilmesi amaçlanmıştır.</w:t>
            </w:r>
          </w:p>
          <w:p w14:paraId="2CFCA77D" w14:textId="77777777" w:rsidR="00822120" w:rsidRDefault="00822120">
            <w:pPr>
              <w:pStyle w:val="GvdeMetni"/>
              <w:spacing w:before="5"/>
              <w:rPr>
                <w:sz w:val="20"/>
                <w:szCs w:val="20"/>
              </w:rPr>
            </w:pPr>
          </w:p>
          <w:p w14:paraId="73B23CE0"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7D64EBF" w14:textId="77777777" w:rsidR="00822120" w:rsidRDefault="0020287D">
            <w:pPr>
              <w:pStyle w:val="ListeParagraf"/>
              <w:numPr>
                <w:ilvl w:val="0"/>
                <w:numId w:val="41"/>
              </w:numPr>
              <w:rPr>
                <w:rFonts w:ascii="Times New Roman" w:hAnsi="Times New Roman" w:cs="Times New Roman"/>
                <w:b/>
                <w:sz w:val="20"/>
                <w:szCs w:val="20"/>
              </w:rPr>
            </w:pPr>
            <w:r>
              <w:rPr>
                <w:rFonts w:ascii="Times New Roman" w:hAnsi="Times New Roman" w:cs="Times New Roman"/>
                <w:w w:val="110"/>
                <w:sz w:val="20"/>
                <w:szCs w:val="20"/>
              </w:rPr>
              <w:t>Pankreasın anatomi ve fizyolojisini kavrar.</w:t>
            </w:r>
          </w:p>
          <w:p w14:paraId="1397A21F" w14:textId="77777777" w:rsidR="00822120" w:rsidRDefault="0020287D">
            <w:pPr>
              <w:pStyle w:val="ListeParagraf"/>
              <w:widowControl w:val="0"/>
              <w:numPr>
                <w:ilvl w:val="0"/>
                <w:numId w:val="41"/>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Kronik pankreatitin tanımını ve sınıflandırmasını yapar.</w:t>
            </w:r>
          </w:p>
          <w:p w14:paraId="3B334399" w14:textId="77777777" w:rsidR="00822120" w:rsidRDefault="0020287D">
            <w:pPr>
              <w:pStyle w:val="ListeParagraf"/>
              <w:widowControl w:val="0"/>
              <w:numPr>
                <w:ilvl w:val="0"/>
                <w:numId w:val="41"/>
              </w:numPr>
              <w:tabs>
                <w:tab w:val="left" w:pos="815"/>
              </w:tabs>
              <w:spacing w:before="48" w:after="0" w:line="280" w:lineRule="auto"/>
              <w:ind w:right="206"/>
              <w:rPr>
                <w:rFonts w:ascii="Times New Roman" w:hAnsi="Times New Roman" w:cs="Times New Roman"/>
                <w:sz w:val="20"/>
                <w:szCs w:val="20"/>
              </w:rPr>
            </w:pPr>
            <w:r>
              <w:rPr>
                <w:rFonts w:ascii="Times New Roman" w:hAnsi="Times New Roman" w:cs="Times New Roman"/>
                <w:w w:val="110"/>
                <w:sz w:val="20"/>
                <w:szCs w:val="20"/>
              </w:rPr>
              <w:t>Kronik pankreatitin etyoloji, patogene</w:t>
            </w:r>
            <w:r>
              <w:rPr>
                <w:rFonts w:ascii="Times New Roman" w:hAnsi="Times New Roman" w:cs="Times New Roman"/>
                <w:w w:val="110"/>
                <w:sz w:val="20"/>
                <w:szCs w:val="20"/>
              </w:rPr>
              <w:t>z, semptom ve klinik bulgularını sıralar.</w:t>
            </w:r>
          </w:p>
          <w:p w14:paraId="38B5113C" w14:textId="77777777" w:rsidR="00822120" w:rsidRDefault="0020287D">
            <w:pPr>
              <w:pStyle w:val="ListeParagraf"/>
              <w:widowControl w:val="0"/>
              <w:numPr>
                <w:ilvl w:val="0"/>
                <w:numId w:val="41"/>
              </w:numPr>
              <w:tabs>
                <w:tab w:val="left" w:pos="815"/>
                <w:tab w:val="left" w:pos="1867"/>
                <w:tab w:val="left" w:pos="3508"/>
                <w:tab w:val="left" w:pos="5017"/>
                <w:tab w:val="left" w:pos="5569"/>
                <w:tab w:val="left" w:pos="7262"/>
              </w:tabs>
              <w:spacing w:after="0" w:line="278" w:lineRule="auto"/>
              <w:ind w:right="207"/>
              <w:rPr>
                <w:rFonts w:ascii="Times New Roman" w:hAnsi="Times New Roman" w:cs="Times New Roman"/>
                <w:sz w:val="20"/>
                <w:szCs w:val="20"/>
              </w:rPr>
            </w:pPr>
            <w:r>
              <w:rPr>
                <w:rFonts w:ascii="Times New Roman" w:hAnsi="Times New Roman" w:cs="Times New Roman"/>
                <w:w w:val="110"/>
                <w:sz w:val="20"/>
                <w:szCs w:val="20"/>
              </w:rPr>
              <w:t>Kronik pankreatitte laboratuvar</w:t>
            </w:r>
            <w:r>
              <w:rPr>
                <w:rFonts w:ascii="Times New Roman" w:hAnsi="Times New Roman" w:cs="Times New Roman"/>
                <w:w w:val="110"/>
                <w:sz w:val="20"/>
                <w:szCs w:val="20"/>
              </w:rPr>
              <w:tab/>
              <w:t>ve görüntüleme</w:t>
            </w:r>
            <w:r>
              <w:rPr>
                <w:rFonts w:ascii="Times New Roman" w:hAnsi="Times New Roman" w:cs="Times New Roman"/>
                <w:w w:val="110"/>
                <w:sz w:val="20"/>
                <w:szCs w:val="20"/>
              </w:rPr>
              <w:tab/>
            </w:r>
            <w:r>
              <w:rPr>
                <w:rFonts w:ascii="Times New Roman" w:hAnsi="Times New Roman" w:cs="Times New Roman"/>
                <w:w w:val="105"/>
                <w:sz w:val="20"/>
                <w:szCs w:val="20"/>
              </w:rPr>
              <w:t xml:space="preserve">yöntemlerini </w:t>
            </w:r>
            <w:r>
              <w:rPr>
                <w:rFonts w:ascii="Times New Roman" w:hAnsi="Times New Roman" w:cs="Times New Roman"/>
                <w:w w:val="110"/>
                <w:sz w:val="20"/>
                <w:szCs w:val="20"/>
              </w:rPr>
              <w:t>sayar.</w:t>
            </w:r>
          </w:p>
          <w:p w14:paraId="1562FDAC" w14:textId="77777777" w:rsidR="00822120" w:rsidRDefault="0020287D">
            <w:pPr>
              <w:pStyle w:val="ListeParagraf"/>
              <w:widowControl w:val="0"/>
              <w:numPr>
                <w:ilvl w:val="0"/>
                <w:numId w:val="41"/>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Kronik pankreatitin evrelemesini ve prognozunu tanımlayabilecektir.</w:t>
            </w:r>
          </w:p>
          <w:p w14:paraId="11AA5EEB" w14:textId="77777777" w:rsidR="00822120" w:rsidRDefault="0020287D">
            <w:pPr>
              <w:pStyle w:val="ListeParagraf"/>
              <w:widowControl w:val="0"/>
              <w:numPr>
                <w:ilvl w:val="0"/>
                <w:numId w:val="4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Kronik pankreatitin tanı ve tedavisini kavrar.</w:t>
            </w:r>
          </w:p>
          <w:p w14:paraId="50081006" w14:textId="77777777" w:rsidR="00822120" w:rsidRDefault="0020287D">
            <w:pPr>
              <w:pStyle w:val="ListeParagraf"/>
              <w:widowControl w:val="0"/>
              <w:numPr>
                <w:ilvl w:val="0"/>
                <w:numId w:val="41"/>
              </w:numPr>
              <w:tabs>
                <w:tab w:val="left" w:pos="815"/>
                <w:tab w:val="left" w:pos="1841"/>
                <w:tab w:val="left" w:pos="3467"/>
                <w:tab w:val="left" w:pos="5834"/>
                <w:tab w:val="left" w:pos="6990"/>
                <w:tab w:val="left" w:pos="7517"/>
              </w:tabs>
              <w:spacing w:before="47" w:after="0" w:line="278" w:lineRule="auto"/>
              <w:ind w:right="207"/>
              <w:rPr>
                <w:rFonts w:ascii="Times New Roman" w:hAnsi="Times New Roman" w:cs="Times New Roman"/>
                <w:sz w:val="20"/>
                <w:szCs w:val="20"/>
              </w:rPr>
            </w:pPr>
            <w:r>
              <w:rPr>
                <w:rFonts w:ascii="Times New Roman" w:hAnsi="Times New Roman" w:cs="Times New Roman"/>
                <w:w w:val="110"/>
                <w:sz w:val="20"/>
                <w:szCs w:val="20"/>
              </w:rPr>
              <w:t xml:space="preserve">Kronik pankreatitin komplikasyonlarını izlemeyi ve </w:t>
            </w:r>
            <w:r>
              <w:rPr>
                <w:rFonts w:ascii="Times New Roman" w:hAnsi="Times New Roman" w:cs="Times New Roman"/>
                <w:w w:val="105"/>
                <w:sz w:val="20"/>
                <w:szCs w:val="20"/>
              </w:rPr>
              <w:t xml:space="preserve">yönetmeyi </w:t>
            </w:r>
            <w:r>
              <w:rPr>
                <w:rFonts w:ascii="Times New Roman" w:hAnsi="Times New Roman" w:cs="Times New Roman"/>
                <w:w w:val="110"/>
                <w:sz w:val="20"/>
                <w:szCs w:val="20"/>
              </w:rPr>
              <w:t>kavrar.</w:t>
            </w:r>
          </w:p>
          <w:p w14:paraId="605B87ED" w14:textId="77777777" w:rsidR="00822120" w:rsidRDefault="0020287D">
            <w:pPr>
              <w:pStyle w:val="ListeParagraf"/>
              <w:widowControl w:val="0"/>
              <w:numPr>
                <w:ilvl w:val="0"/>
                <w:numId w:val="41"/>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Kronik pankreatitte cerrahi endikasyonları sayabilecektir.</w:t>
            </w:r>
          </w:p>
          <w:p w14:paraId="327A6F75" w14:textId="77777777" w:rsidR="00822120" w:rsidRDefault="00822120">
            <w:pPr>
              <w:spacing w:after="0" w:line="240" w:lineRule="auto"/>
              <w:rPr>
                <w:rFonts w:ascii="Liberation Serif" w:hAnsi="Liberation Serif"/>
                <w:sz w:val="20"/>
                <w:szCs w:val="20"/>
              </w:rPr>
            </w:pPr>
          </w:p>
          <w:p w14:paraId="1E12A59C"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24.44-KARIN AĞRILARI </w:t>
            </w:r>
          </w:p>
          <w:p w14:paraId="4C681DCC" w14:textId="77777777" w:rsidR="00822120" w:rsidRDefault="00822120">
            <w:pPr>
              <w:pStyle w:val="GvdeMetni"/>
              <w:rPr>
                <w:sz w:val="20"/>
                <w:szCs w:val="20"/>
              </w:rPr>
            </w:pPr>
          </w:p>
          <w:p w14:paraId="514C09ED" w14:textId="77777777" w:rsidR="00822120" w:rsidRDefault="0020287D">
            <w:pPr>
              <w:pStyle w:val="GvdeMetni"/>
              <w:spacing w:line="280" w:lineRule="auto"/>
              <w:ind w:left="106" w:right="202"/>
              <w:jc w:val="both"/>
              <w:rPr>
                <w:sz w:val="20"/>
                <w:szCs w:val="20"/>
              </w:rPr>
            </w:pPr>
            <w:r>
              <w:rPr>
                <w:b/>
                <w:w w:val="110"/>
                <w:sz w:val="20"/>
                <w:szCs w:val="20"/>
              </w:rPr>
              <w:t>Dersin amacı:</w:t>
            </w:r>
            <w:r>
              <w:rPr>
                <w:w w:val="110"/>
                <w:sz w:val="20"/>
                <w:szCs w:val="20"/>
              </w:rPr>
              <w:t xml:space="preserve"> Akut, kronik karın ağrısının ne olduğu hangi nedenlerden kaynaklandığı, hangi klinik bulgular ile prezente olduğu, tanısının nasıl konulacağı ve tedavi yaklaşımının nasıl olacağının öğretilmesi amaçlanmaktadır.</w:t>
            </w:r>
          </w:p>
          <w:p w14:paraId="6D25BBBC" w14:textId="77777777" w:rsidR="00822120" w:rsidRDefault="0020287D">
            <w:pPr>
              <w:ind w:left="106"/>
              <w:jc w:val="both"/>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5BA0180D" w14:textId="77777777" w:rsidR="00822120" w:rsidRDefault="0020287D">
            <w:pPr>
              <w:pStyle w:val="ListeParagraf"/>
              <w:numPr>
                <w:ilvl w:val="0"/>
                <w:numId w:val="42"/>
              </w:numPr>
              <w:jc w:val="both"/>
              <w:rPr>
                <w:rFonts w:ascii="Times New Roman" w:hAnsi="Times New Roman" w:cs="Times New Roman"/>
                <w:b/>
                <w:sz w:val="20"/>
                <w:szCs w:val="20"/>
              </w:rPr>
            </w:pPr>
            <w:r>
              <w:rPr>
                <w:rFonts w:ascii="Times New Roman" w:hAnsi="Times New Roman" w:cs="Times New Roman"/>
                <w:w w:val="110"/>
                <w:sz w:val="20"/>
                <w:szCs w:val="20"/>
              </w:rPr>
              <w:t>Akut ve kronik karın ağr</w:t>
            </w:r>
            <w:r>
              <w:rPr>
                <w:rFonts w:ascii="Times New Roman" w:hAnsi="Times New Roman" w:cs="Times New Roman"/>
                <w:w w:val="110"/>
                <w:sz w:val="20"/>
                <w:szCs w:val="20"/>
              </w:rPr>
              <w:t>ısını tanımlar.</w:t>
            </w:r>
          </w:p>
          <w:p w14:paraId="27C79533" w14:textId="77777777" w:rsidR="00822120" w:rsidRDefault="0020287D">
            <w:pPr>
              <w:pStyle w:val="ListeParagraf"/>
              <w:widowControl w:val="0"/>
              <w:numPr>
                <w:ilvl w:val="0"/>
                <w:numId w:val="42"/>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Akut ve kronik karın ağrısının ayrıcı tanısını sayar.</w:t>
            </w:r>
          </w:p>
          <w:p w14:paraId="2EB37D46" w14:textId="77777777" w:rsidR="00822120" w:rsidRDefault="0020287D">
            <w:pPr>
              <w:pStyle w:val="ListeParagraf"/>
              <w:widowControl w:val="0"/>
              <w:numPr>
                <w:ilvl w:val="0"/>
                <w:numId w:val="4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Akut ve kronik karın ağrısı tiplerini kavrar.</w:t>
            </w:r>
          </w:p>
          <w:p w14:paraId="36D9C5AA" w14:textId="77777777" w:rsidR="00822120" w:rsidRDefault="0020287D">
            <w:pPr>
              <w:pStyle w:val="ListeParagraf"/>
              <w:widowControl w:val="0"/>
              <w:numPr>
                <w:ilvl w:val="0"/>
                <w:numId w:val="42"/>
              </w:numPr>
              <w:tabs>
                <w:tab w:val="left" w:pos="815"/>
              </w:tabs>
              <w:spacing w:before="47" w:after="0" w:line="280" w:lineRule="auto"/>
              <w:ind w:right="198"/>
              <w:rPr>
                <w:rFonts w:ascii="Times New Roman" w:hAnsi="Times New Roman" w:cs="Times New Roman"/>
                <w:sz w:val="20"/>
                <w:szCs w:val="20"/>
              </w:rPr>
            </w:pPr>
            <w:r>
              <w:rPr>
                <w:rFonts w:ascii="Times New Roman" w:hAnsi="Times New Roman" w:cs="Times New Roman"/>
                <w:w w:val="110"/>
                <w:sz w:val="20"/>
                <w:szCs w:val="20"/>
              </w:rPr>
              <w:t>Akut ve kronik karın ağrısının tanısını koymak için hangi laboratuvar tekniklerinden faydalanabilineceğini bilir.</w:t>
            </w:r>
          </w:p>
          <w:p w14:paraId="5B80DF6D" w14:textId="77777777" w:rsidR="00822120" w:rsidRDefault="0020287D">
            <w:pPr>
              <w:pStyle w:val="ListeParagraf"/>
              <w:widowControl w:val="0"/>
              <w:numPr>
                <w:ilvl w:val="0"/>
                <w:numId w:val="42"/>
              </w:numPr>
              <w:tabs>
                <w:tab w:val="left" w:pos="815"/>
                <w:tab w:val="left" w:pos="5456"/>
              </w:tabs>
              <w:spacing w:before="1" w:after="0" w:line="278" w:lineRule="auto"/>
              <w:ind w:right="201"/>
              <w:rPr>
                <w:rFonts w:ascii="Times New Roman" w:hAnsi="Times New Roman" w:cs="Times New Roman"/>
                <w:sz w:val="20"/>
                <w:szCs w:val="20"/>
              </w:rPr>
            </w:pPr>
            <w:r>
              <w:rPr>
                <w:rFonts w:ascii="Times New Roman" w:hAnsi="Times New Roman" w:cs="Times New Roman"/>
                <w:w w:val="110"/>
                <w:sz w:val="20"/>
                <w:szCs w:val="20"/>
              </w:rPr>
              <w:t>Akut   ve   kronik   karın</w:t>
            </w:r>
            <w:r>
              <w:rPr>
                <w:rFonts w:ascii="Times New Roman" w:hAnsi="Times New Roman" w:cs="Times New Roman"/>
                <w:w w:val="110"/>
                <w:sz w:val="20"/>
                <w:szCs w:val="20"/>
              </w:rPr>
              <w:t xml:space="preserve"> ağrısının tedavi yaklaşımının nasıl olacağını belirtir.</w:t>
            </w:r>
          </w:p>
          <w:p w14:paraId="7A083C2D" w14:textId="77777777" w:rsidR="00822120" w:rsidRDefault="00822120">
            <w:pPr>
              <w:pStyle w:val="GvdeMetni"/>
              <w:spacing w:before="7"/>
              <w:rPr>
                <w:sz w:val="20"/>
                <w:szCs w:val="20"/>
              </w:rPr>
            </w:pPr>
          </w:p>
          <w:p w14:paraId="28F9738C"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24.45-ANAL BÖLGE HASTALIKLARI </w:t>
            </w:r>
          </w:p>
          <w:p w14:paraId="04D29C9A" w14:textId="77777777" w:rsidR="00822120" w:rsidRDefault="00822120">
            <w:pPr>
              <w:pStyle w:val="GvdeMetni"/>
              <w:spacing w:before="2"/>
              <w:rPr>
                <w:sz w:val="20"/>
                <w:szCs w:val="20"/>
              </w:rPr>
            </w:pPr>
          </w:p>
          <w:p w14:paraId="1ECE7226" w14:textId="77777777" w:rsidR="00822120" w:rsidRDefault="0020287D">
            <w:pPr>
              <w:pStyle w:val="GvdeMetni"/>
              <w:spacing w:line="280" w:lineRule="auto"/>
              <w:ind w:left="106" w:right="203"/>
              <w:jc w:val="both"/>
              <w:rPr>
                <w:sz w:val="20"/>
                <w:szCs w:val="20"/>
              </w:rPr>
            </w:pPr>
            <w:r>
              <w:rPr>
                <w:b/>
                <w:w w:val="110"/>
                <w:sz w:val="20"/>
                <w:szCs w:val="20"/>
              </w:rPr>
              <w:t>Dersin amacı:</w:t>
            </w:r>
            <w:r>
              <w:rPr>
                <w:w w:val="110"/>
                <w:sz w:val="20"/>
                <w:szCs w:val="20"/>
              </w:rPr>
              <w:t xml:space="preserve"> Anal bölgenin anatomisi, histolojisi ve anal bölgede gelişen hastalıkların neler olduğu ve bu hastalıklara yaklaşımın nasıl olacağı veözellikle anal bakı ve rektal tuşenin bu hastalıklardaki yeri hakkında bilgi sahibi olunması, anal bölge hastalıklarında </w:t>
            </w:r>
            <w:r>
              <w:rPr>
                <w:w w:val="110"/>
                <w:sz w:val="20"/>
                <w:szCs w:val="20"/>
              </w:rPr>
              <w:t>tedavinin nasıl olacağı konusunda bilgi sahibi olunmasıamaçlanmaktadır.</w:t>
            </w:r>
          </w:p>
          <w:p w14:paraId="70FDEA1A" w14:textId="77777777" w:rsidR="00822120" w:rsidRDefault="00822120">
            <w:pPr>
              <w:pStyle w:val="GvdeMetni"/>
              <w:spacing w:before="10"/>
              <w:rPr>
                <w:sz w:val="20"/>
                <w:szCs w:val="20"/>
              </w:rPr>
            </w:pPr>
          </w:p>
          <w:p w14:paraId="580AE087"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4548943" w14:textId="77777777" w:rsidR="00822120" w:rsidRDefault="0020287D">
            <w:pPr>
              <w:pStyle w:val="ListeParagraf"/>
              <w:numPr>
                <w:ilvl w:val="0"/>
                <w:numId w:val="43"/>
              </w:numPr>
              <w:rPr>
                <w:rFonts w:ascii="Times New Roman" w:hAnsi="Times New Roman" w:cs="Times New Roman"/>
                <w:b/>
                <w:sz w:val="20"/>
                <w:szCs w:val="20"/>
              </w:rPr>
            </w:pPr>
            <w:r>
              <w:rPr>
                <w:rFonts w:ascii="Times New Roman" w:hAnsi="Times New Roman" w:cs="Times New Roman"/>
                <w:w w:val="110"/>
                <w:sz w:val="20"/>
                <w:szCs w:val="20"/>
              </w:rPr>
              <w:t>Anal bölgenin anatomisi ve anatomi bilgisi eşliğinde hastalıkların tanım ve yerleşim yerlerini kavrar.</w:t>
            </w:r>
          </w:p>
          <w:p w14:paraId="2A22B099" w14:textId="77777777" w:rsidR="00822120" w:rsidRDefault="0020287D">
            <w:pPr>
              <w:pStyle w:val="ListeParagraf"/>
              <w:widowControl w:val="0"/>
              <w:numPr>
                <w:ilvl w:val="0"/>
                <w:numId w:val="43"/>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Anal bölge hastalıklarında rektal tuşenin önemini kavrar.</w:t>
            </w:r>
          </w:p>
          <w:p w14:paraId="0FDDAE95" w14:textId="77777777" w:rsidR="00822120" w:rsidRDefault="0020287D">
            <w:pPr>
              <w:pStyle w:val="ListeParagraf"/>
              <w:widowControl w:val="0"/>
              <w:numPr>
                <w:ilvl w:val="0"/>
                <w:numId w:val="43"/>
              </w:numPr>
              <w:tabs>
                <w:tab w:val="left" w:pos="815"/>
                <w:tab w:val="left" w:pos="1622"/>
                <w:tab w:val="left" w:pos="2500"/>
                <w:tab w:val="left" w:pos="4186"/>
                <w:tab w:val="left" w:pos="5119"/>
                <w:tab w:val="left" w:pos="7026"/>
                <w:tab w:val="left" w:pos="7573"/>
              </w:tabs>
              <w:spacing w:before="47" w:after="0" w:line="280" w:lineRule="auto"/>
              <w:ind w:right="203"/>
              <w:rPr>
                <w:rFonts w:ascii="Times New Roman" w:hAnsi="Times New Roman" w:cs="Times New Roman"/>
                <w:sz w:val="20"/>
                <w:szCs w:val="20"/>
              </w:rPr>
            </w:pPr>
            <w:r>
              <w:rPr>
                <w:rFonts w:ascii="Times New Roman" w:hAnsi="Times New Roman" w:cs="Times New Roman"/>
                <w:w w:val="110"/>
                <w:sz w:val="20"/>
                <w:szCs w:val="20"/>
              </w:rPr>
              <w:t>An</w:t>
            </w:r>
            <w:r>
              <w:rPr>
                <w:rFonts w:ascii="Times New Roman" w:hAnsi="Times New Roman" w:cs="Times New Roman"/>
                <w:w w:val="110"/>
                <w:sz w:val="20"/>
                <w:szCs w:val="20"/>
              </w:rPr>
              <w:t>al bölge hastalıkların klinik prezantasyonu ve</w:t>
            </w:r>
            <w:r>
              <w:rPr>
                <w:rFonts w:ascii="Times New Roman" w:hAnsi="Times New Roman" w:cs="Times New Roman"/>
                <w:w w:val="110"/>
                <w:sz w:val="20"/>
                <w:szCs w:val="20"/>
              </w:rPr>
              <w:tab/>
            </w:r>
            <w:r>
              <w:rPr>
                <w:rFonts w:ascii="Times New Roman" w:hAnsi="Times New Roman" w:cs="Times New Roman"/>
                <w:w w:val="105"/>
                <w:sz w:val="20"/>
                <w:szCs w:val="20"/>
              </w:rPr>
              <w:t xml:space="preserve">tedavisini </w:t>
            </w:r>
            <w:r>
              <w:rPr>
                <w:rFonts w:ascii="Times New Roman" w:hAnsi="Times New Roman" w:cs="Times New Roman"/>
                <w:w w:val="110"/>
                <w:sz w:val="20"/>
                <w:szCs w:val="20"/>
              </w:rPr>
              <w:t>sayar.</w:t>
            </w:r>
          </w:p>
          <w:p w14:paraId="467F4B2B" w14:textId="77777777" w:rsidR="00822120" w:rsidRDefault="00822120">
            <w:pPr>
              <w:spacing w:line="280" w:lineRule="auto"/>
              <w:rPr>
                <w:rFonts w:ascii="Times New Roman" w:hAnsi="Times New Roman" w:cs="Times New Roman"/>
                <w:sz w:val="20"/>
                <w:szCs w:val="20"/>
              </w:rPr>
            </w:pPr>
          </w:p>
          <w:p w14:paraId="1C737D93" w14:textId="77777777" w:rsidR="00822120" w:rsidRDefault="0020287D">
            <w:pPr>
              <w:pStyle w:val="Balk110"/>
              <w:spacing w:before="92"/>
              <w:ind w:left="0"/>
              <w:rPr>
                <w:rFonts w:ascii="Times New Roman" w:hAnsi="Times New Roman" w:cs="Times New Roman"/>
                <w:i w:val="0"/>
                <w:sz w:val="20"/>
                <w:szCs w:val="20"/>
              </w:rPr>
            </w:pPr>
            <w:r>
              <w:rPr>
                <w:rFonts w:ascii="Times New Roman" w:hAnsi="Times New Roman" w:cs="Times New Roman"/>
                <w:i w:val="0"/>
                <w:sz w:val="20"/>
                <w:szCs w:val="20"/>
              </w:rPr>
              <w:t xml:space="preserve">TIP – 4. 24.46-GASTRİTLER </w:t>
            </w:r>
          </w:p>
          <w:p w14:paraId="15A538C9" w14:textId="77777777" w:rsidR="00822120" w:rsidRDefault="00822120">
            <w:pPr>
              <w:pStyle w:val="GvdeMetni"/>
              <w:rPr>
                <w:sz w:val="20"/>
                <w:szCs w:val="20"/>
              </w:rPr>
            </w:pPr>
          </w:p>
          <w:p w14:paraId="7E803C53" w14:textId="77777777" w:rsidR="00822120" w:rsidRDefault="0020287D">
            <w:pPr>
              <w:pStyle w:val="GvdeMetni"/>
              <w:spacing w:line="280" w:lineRule="auto"/>
              <w:ind w:left="106" w:right="198"/>
              <w:jc w:val="both"/>
              <w:rPr>
                <w:sz w:val="20"/>
                <w:szCs w:val="20"/>
              </w:rPr>
            </w:pPr>
            <w:r>
              <w:rPr>
                <w:b/>
                <w:w w:val="110"/>
                <w:sz w:val="20"/>
                <w:szCs w:val="20"/>
              </w:rPr>
              <w:t>Dersin amacı:</w:t>
            </w:r>
            <w:r>
              <w:rPr>
                <w:w w:val="110"/>
                <w:sz w:val="20"/>
                <w:szCs w:val="20"/>
              </w:rPr>
              <w:t xml:space="preserve"> Gastrit ve gastropati farkı nedir, gastrit tanısı nasıl konulur, etyopatogenezinde suçlanan sebepler nelerdir, tedavisinde ne yapmalıyız,hangi ajanlar kullanılmasının öğrenilmesi amaçlanmaktadır.</w:t>
            </w:r>
          </w:p>
          <w:p w14:paraId="18973D08" w14:textId="77777777" w:rsidR="00822120" w:rsidRDefault="00822120">
            <w:pPr>
              <w:pStyle w:val="GvdeMetni"/>
              <w:rPr>
                <w:sz w:val="20"/>
                <w:szCs w:val="20"/>
              </w:rPr>
            </w:pPr>
          </w:p>
          <w:p w14:paraId="7D0D1F90"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B80D856" w14:textId="77777777" w:rsidR="00822120" w:rsidRDefault="0020287D">
            <w:pPr>
              <w:pStyle w:val="ListeParagraf"/>
              <w:numPr>
                <w:ilvl w:val="0"/>
                <w:numId w:val="44"/>
              </w:numPr>
              <w:spacing w:before="1"/>
              <w:rPr>
                <w:rFonts w:ascii="Times New Roman" w:hAnsi="Times New Roman" w:cs="Times New Roman"/>
                <w:b/>
                <w:sz w:val="20"/>
                <w:szCs w:val="20"/>
              </w:rPr>
            </w:pPr>
            <w:r>
              <w:rPr>
                <w:rFonts w:ascii="Times New Roman" w:hAnsi="Times New Roman" w:cs="Times New Roman"/>
                <w:w w:val="110"/>
                <w:sz w:val="20"/>
                <w:szCs w:val="20"/>
              </w:rPr>
              <w:t>Gastriti tanımlar, gastrit ve gastropa</w:t>
            </w:r>
            <w:r>
              <w:rPr>
                <w:rFonts w:ascii="Times New Roman" w:hAnsi="Times New Roman" w:cs="Times New Roman"/>
                <w:w w:val="110"/>
                <w:sz w:val="20"/>
                <w:szCs w:val="20"/>
              </w:rPr>
              <w:t>ti arasındaki farkları sıralar.</w:t>
            </w:r>
          </w:p>
          <w:p w14:paraId="18F8535B" w14:textId="77777777" w:rsidR="00822120" w:rsidRDefault="0020287D">
            <w:pPr>
              <w:pStyle w:val="ListeParagraf"/>
              <w:widowControl w:val="0"/>
              <w:numPr>
                <w:ilvl w:val="0"/>
                <w:numId w:val="44"/>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lastRenderedPageBreak/>
              <w:t>Gastrit alt gruplarını sayar.</w:t>
            </w:r>
          </w:p>
          <w:p w14:paraId="09A28422" w14:textId="77777777" w:rsidR="00822120" w:rsidRDefault="0020287D">
            <w:pPr>
              <w:pStyle w:val="ListeParagraf"/>
              <w:widowControl w:val="0"/>
              <w:numPr>
                <w:ilvl w:val="0"/>
                <w:numId w:val="44"/>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Gastrit tedavisini kavrar.</w:t>
            </w:r>
          </w:p>
          <w:p w14:paraId="3AB3B710" w14:textId="77777777" w:rsidR="00822120" w:rsidRDefault="00822120">
            <w:pPr>
              <w:pStyle w:val="GvdeMetni"/>
              <w:rPr>
                <w:sz w:val="20"/>
                <w:szCs w:val="20"/>
              </w:rPr>
            </w:pPr>
          </w:p>
          <w:p w14:paraId="1B82A8D2" w14:textId="77777777" w:rsidR="00822120" w:rsidRDefault="00822120">
            <w:pPr>
              <w:pStyle w:val="GvdeMetni"/>
              <w:spacing w:before="7"/>
              <w:rPr>
                <w:sz w:val="20"/>
                <w:szCs w:val="20"/>
              </w:rPr>
            </w:pPr>
          </w:p>
          <w:p w14:paraId="7E93491E"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24.47-MİDE SEKRESYON VE MOTİLİTE BOZUKLUKLARI </w:t>
            </w:r>
          </w:p>
          <w:p w14:paraId="7368F304" w14:textId="77777777" w:rsidR="00822120" w:rsidRDefault="00822120">
            <w:pPr>
              <w:pStyle w:val="GvdeMetni"/>
              <w:spacing w:before="3"/>
              <w:rPr>
                <w:sz w:val="20"/>
                <w:szCs w:val="20"/>
              </w:rPr>
            </w:pPr>
          </w:p>
          <w:p w14:paraId="1C3FC8AE" w14:textId="77777777" w:rsidR="00822120" w:rsidRDefault="0020287D">
            <w:pPr>
              <w:pStyle w:val="GvdeMetni"/>
              <w:spacing w:line="280" w:lineRule="auto"/>
              <w:ind w:left="106" w:right="208"/>
              <w:jc w:val="both"/>
              <w:rPr>
                <w:sz w:val="20"/>
                <w:szCs w:val="20"/>
              </w:rPr>
            </w:pPr>
            <w:r>
              <w:rPr>
                <w:b/>
                <w:w w:val="110"/>
                <w:sz w:val="20"/>
                <w:szCs w:val="20"/>
              </w:rPr>
              <w:t>Dersin amacı:</w:t>
            </w:r>
            <w:r>
              <w:rPr>
                <w:w w:val="110"/>
                <w:sz w:val="20"/>
                <w:szCs w:val="20"/>
              </w:rPr>
              <w:t xml:space="preserve"> 2. ve 3. sınıfta öğretilen mide anatomisi, histoloji ve fizyoloji bilgileri dahilinde midede bulunan hücresel yapılardan sekrete edilenmaddeler ve hormonların etki mekanizması bu yapıların salgılamalarındaki eksiklik ve veya fazlalığın oluşturduğu hastalı</w:t>
            </w:r>
            <w:r>
              <w:rPr>
                <w:w w:val="110"/>
                <w:sz w:val="20"/>
                <w:szCs w:val="20"/>
              </w:rPr>
              <w:t>klar ve bu hastalıkların klinik yansımaları ve nasıl takip edileceğinin öğretilmesiamaçlanmaktadır.</w:t>
            </w:r>
          </w:p>
          <w:p w14:paraId="56028829" w14:textId="77777777" w:rsidR="00822120" w:rsidRDefault="0020287D">
            <w:pPr>
              <w:pStyle w:val="GvdeMetni"/>
              <w:spacing w:line="280" w:lineRule="auto"/>
              <w:ind w:left="106" w:right="201"/>
              <w:jc w:val="both"/>
              <w:rPr>
                <w:sz w:val="20"/>
                <w:szCs w:val="20"/>
              </w:rPr>
            </w:pPr>
            <w:r>
              <w:rPr>
                <w:w w:val="110"/>
                <w:sz w:val="20"/>
                <w:szCs w:val="20"/>
              </w:rPr>
              <w:t xml:space="preserve">Mide motilitesinin oluş mekanizması motilite bozukluğununkişide oluşturduğu rahatsızlıklar ve bu rahatsızlıklara yaklaşımın öğretilmesi </w:t>
            </w:r>
            <w:r>
              <w:rPr>
                <w:w w:val="110"/>
                <w:sz w:val="20"/>
                <w:szCs w:val="20"/>
              </w:rPr>
              <w:t>amaçlanmaktadır.</w:t>
            </w:r>
          </w:p>
          <w:p w14:paraId="3A2E7BA4" w14:textId="77777777" w:rsidR="00822120" w:rsidRDefault="00822120">
            <w:pPr>
              <w:pStyle w:val="GvdeMetni"/>
              <w:spacing w:before="8"/>
              <w:rPr>
                <w:sz w:val="20"/>
                <w:szCs w:val="20"/>
              </w:rPr>
            </w:pPr>
          </w:p>
          <w:p w14:paraId="244A07E4"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71D69FA" w14:textId="77777777" w:rsidR="00822120" w:rsidRDefault="0020287D">
            <w:pPr>
              <w:pStyle w:val="ListeParagraf"/>
              <w:widowControl w:val="0"/>
              <w:numPr>
                <w:ilvl w:val="0"/>
                <w:numId w:val="4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Mideden sekrete edilen maddeler ve hormonları sayar.</w:t>
            </w:r>
          </w:p>
          <w:p w14:paraId="4E7785D8" w14:textId="77777777" w:rsidR="00822120" w:rsidRDefault="0020287D">
            <w:pPr>
              <w:pStyle w:val="ListeParagraf"/>
              <w:widowControl w:val="0"/>
              <w:numPr>
                <w:ilvl w:val="0"/>
                <w:numId w:val="45"/>
              </w:numPr>
              <w:tabs>
                <w:tab w:val="left" w:pos="815"/>
                <w:tab w:val="left" w:pos="1352"/>
                <w:tab w:val="left" w:pos="2349"/>
                <w:tab w:val="left" w:pos="3215"/>
                <w:tab w:val="left" w:pos="4163"/>
                <w:tab w:val="left" w:pos="4616"/>
                <w:tab w:val="left" w:pos="6181"/>
                <w:tab w:val="left" w:pos="6809"/>
              </w:tabs>
              <w:spacing w:before="47" w:after="0" w:line="280" w:lineRule="auto"/>
              <w:ind w:right="206"/>
              <w:rPr>
                <w:rFonts w:ascii="Times New Roman" w:hAnsi="Times New Roman" w:cs="Times New Roman"/>
                <w:sz w:val="20"/>
                <w:szCs w:val="20"/>
              </w:rPr>
            </w:pPr>
            <w:r>
              <w:rPr>
                <w:rFonts w:ascii="Times New Roman" w:hAnsi="Times New Roman" w:cs="Times New Roman"/>
                <w:w w:val="110"/>
                <w:sz w:val="20"/>
                <w:szCs w:val="20"/>
              </w:rPr>
              <w:t>Bu sekrete edilen</w:t>
            </w:r>
            <w:r>
              <w:rPr>
                <w:rFonts w:ascii="Times New Roman" w:hAnsi="Times New Roman" w:cs="Times New Roman"/>
                <w:w w:val="110"/>
                <w:sz w:val="20"/>
                <w:szCs w:val="20"/>
              </w:rPr>
              <w:tab/>
              <w:t>madde ve</w:t>
            </w:r>
            <w:r>
              <w:rPr>
                <w:rFonts w:ascii="Times New Roman" w:hAnsi="Times New Roman" w:cs="Times New Roman"/>
                <w:w w:val="110"/>
                <w:sz w:val="20"/>
                <w:szCs w:val="20"/>
              </w:rPr>
              <w:tab/>
              <w:t xml:space="preserve">hormonların etki </w:t>
            </w:r>
            <w:r>
              <w:rPr>
                <w:rFonts w:ascii="Times New Roman" w:hAnsi="Times New Roman" w:cs="Times New Roman"/>
                <w:spacing w:val="-1"/>
                <w:w w:val="110"/>
                <w:sz w:val="20"/>
                <w:szCs w:val="20"/>
              </w:rPr>
              <w:t xml:space="preserve">mekanizmalarını </w:t>
            </w:r>
            <w:r>
              <w:rPr>
                <w:rFonts w:ascii="Times New Roman" w:hAnsi="Times New Roman" w:cs="Times New Roman"/>
                <w:w w:val="110"/>
                <w:sz w:val="20"/>
                <w:szCs w:val="20"/>
              </w:rPr>
              <w:t>sayar.</w:t>
            </w:r>
          </w:p>
          <w:p w14:paraId="5A568A21" w14:textId="77777777" w:rsidR="00822120" w:rsidRDefault="0020287D">
            <w:pPr>
              <w:pStyle w:val="ListeParagraf"/>
              <w:widowControl w:val="0"/>
              <w:numPr>
                <w:ilvl w:val="0"/>
                <w:numId w:val="45"/>
              </w:numPr>
              <w:tabs>
                <w:tab w:val="left" w:pos="815"/>
              </w:tabs>
              <w:spacing w:after="0" w:line="280" w:lineRule="auto"/>
              <w:ind w:right="202"/>
              <w:rPr>
                <w:rFonts w:ascii="Times New Roman" w:hAnsi="Times New Roman" w:cs="Times New Roman"/>
                <w:sz w:val="20"/>
                <w:szCs w:val="20"/>
              </w:rPr>
            </w:pPr>
            <w:r>
              <w:rPr>
                <w:rFonts w:ascii="Times New Roman" w:hAnsi="Times New Roman" w:cs="Times New Roman"/>
                <w:w w:val="110"/>
                <w:sz w:val="20"/>
                <w:szCs w:val="20"/>
              </w:rPr>
              <w:t xml:space="preserve">Bu madde ve/veya hormonların eksiklik ve veya fazlalığında oluşan hastalıklar ve onlara </w:t>
            </w:r>
            <w:r>
              <w:rPr>
                <w:rFonts w:ascii="Times New Roman" w:hAnsi="Times New Roman" w:cs="Times New Roman"/>
                <w:w w:val="110"/>
                <w:sz w:val="20"/>
                <w:szCs w:val="20"/>
              </w:rPr>
              <w:t>yaklaşımı kavrar.</w:t>
            </w:r>
          </w:p>
          <w:p w14:paraId="44FE0BF3" w14:textId="77777777" w:rsidR="00822120" w:rsidRDefault="0020287D">
            <w:pPr>
              <w:pStyle w:val="ListeParagraf"/>
              <w:numPr>
                <w:ilvl w:val="0"/>
                <w:numId w:val="45"/>
              </w:numPr>
              <w:spacing w:after="0" w:line="240" w:lineRule="auto"/>
              <w:rPr>
                <w:rFonts w:ascii="Liberation Serif" w:hAnsi="Liberation Serif"/>
                <w:sz w:val="20"/>
                <w:szCs w:val="20"/>
              </w:rPr>
            </w:pPr>
            <w:r>
              <w:rPr>
                <w:rFonts w:ascii="Times New Roman" w:hAnsi="Times New Roman" w:cs="Times New Roman"/>
                <w:w w:val="110"/>
                <w:sz w:val="20"/>
                <w:szCs w:val="20"/>
              </w:rPr>
              <w:t>Mide motilitesinin önemini kavrayabilecek ve motilite bozukluklarına yaklaşımın nasıl olduğunu kavrayabilecek ve tedavisinde neler kullanıldığını sıralar</w:t>
            </w:r>
          </w:p>
          <w:p w14:paraId="611D3BB2" w14:textId="77777777" w:rsidR="00822120" w:rsidRDefault="00822120">
            <w:pPr>
              <w:spacing w:after="0" w:line="240" w:lineRule="auto"/>
              <w:rPr>
                <w:rFonts w:ascii="Liberation Serif" w:hAnsi="Liberation Serif"/>
                <w:sz w:val="20"/>
                <w:szCs w:val="20"/>
              </w:rPr>
            </w:pPr>
          </w:p>
          <w:p w14:paraId="39881460"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24.48-KRONİK KARACİĞERHASTALIKLARI </w:t>
            </w:r>
          </w:p>
          <w:p w14:paraId="34827241" w14:textId="77777777" w:rsidR="00822120" w:rsidRDefault="00822120">
            <w:pPr>
              <w:pStyle w:val="GvdeMetni"/>
              <w:rPr>
                <w:b/>
                <w:sz w:val="20"/>
                <w:szCs w:val="20"/>
              </w:rPr>
            </w:pPr>
          </w:p>
          <w:p w14:paraId="0B65F71E" w14:textId="77777777" w:rsidR="00822120" w:rsidRDefault="0020287D">
            <w:pPr>
              <w:pStyle w:val="GvdeMetni"/>
              <w:spacing w:line="280" w:lineRule="auto"/>
              <w:ind w:left="106" w:right="205"/>
              <w:jc w:val="both"/>
              <w:rPr>
                <w:sz w:val="20"/>
                <w:szCs w:val="20"/>
              </w:rPr>
            </w:pPr>
            <w:r>
              <w:rPr>
                <w:b/>
                <w:w w:val="110"/>
                <w:sz w:val="20"/>
                <w:szCs w:val="20"/>
              </w:rPr>
              <w:t>Dersin amacı:</w:t>
            </w:r>
            <w:r>
              <w:rPr>
                <w:w w:val="110"/>
                <w:sz w:val="20"/>
                <w:szCs w:val="20"/>
              </w:rPr>
              <w:t xml:space="preserve"> Bu ders konusunda kroni</w:t>
            </w:r>
            <w:r>
              <w:rPr>
                <w:w w:val="110"/>
                <w:sz w:val="20"/>
                <w:szCs w:val="20"/>
              </w:rPr>
              <w:t>k karaciğer hastalıklarının metabolik karaciğer hastalıkları kısmı anlatılacaktır. Metabolik karaciğer hastalıkların ne olduğu bu hastalıkların hangi mekanizma ile karaciğerhastalıkları oluşturduğu ve bu hastalık gruplarına tedavi yaklaşımının ne olacağını</w:t>
            </w:r>
            <w:r>
              <w:rPr>
                <w:w w:val="110"/>
                <w:sz w:val="20"/>
                <w:szCs w:val="20"/>
              </w:rPr>
              <w:t>n öğrenilmesi amaçlanmaktadır.</w:t>
            </w:r>
          </w:p>
          <w:p w14:paraId="61C5E2A8"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F954009" w14:textId="77777777" w:rsidR="00822120" w:rsidRDefault="0020287D">
            <w:pPr>
              <w:pStyle w:val="ListeParagraf"/>
              <w:numPr>
                <w:ilvl w:val="0"/>
                <w:numId w:val="46"/>
              </w:numPr>
              <w:rPr>
                <w:rFonts w:ascii="Times New Roman" w:hAnsi="Times New Roman" w:cs="Times New Roman"/>
                <w:b/>
                <w:sz w:val="20"/>
                <w:szCs w:val="20"/>
              </w:rPr>
            </w:pPr>
            <w:r>
              <w:rPr>
                <w:rFonts w:ascii="Times New Roman" w:hAnsi="Times New Roman" w:cs="Times New Roman"/>
                <w:w w:val="110"/>
                <w:sz w:val="20"/>
                <w:szCs w:val="20"/>
              </w:rPr>
              <w:t>Metabolik karaciğer hastalığının diğer kronik karaciğer hastalıklarından farkını sayar.</w:t>
            </w:r>
          </w:p>
          <w:p w14:paraId="1BC6A6E3" w14:textId="77777777" w:rsidR="00822120" w:rsidRDefault="0020287D">
            <w:pPr>
              <w:pStyle w:val="ListeParagraf"/>
              <w:widowControl w:val="0"/>
              <w:numPr>
                <w:ilvl w:val="0"/>
                <w:numId w:val="46"/>
              </w:numPr>
              <w:tabs>
                <w:tab w:val="left" w:pos="815"/>
              </w:tabs>
              <w:spacing w:before="3" w:after="0" w:line="280" w:lineRule="auto"/>
              <w:ind w:right="208"/>
              <w:rPr>
                <w:rFonts w:ascii="Times New Roman" w:hAnsi="Times New Roman" w:cs="Times New Roman"/>
                <w:sz w:val="20"/>
                <w:szCs w:val="20"/>
              </w:rPr>
            </w:pPr>
            <w:r>
              <w:rPr>
                <w:rFonts w:ascii="Times New Roman" w:hAnsi="Times New Roman" w:cs="Times New Roman"/>
                <w:w w:val="110"/>
                <w:sz w:val="20"/>
                <w:szCs w:val="20"/>
              </w:rPr>
              <w:t>Metabolik karaciğer hastalıklarının tanı ve tedavisinde yaklaşımın nasıl olacağını kavrar.</w:t>
            </w:r>
          </w:p>
          <w:p w14:paraId="2EFD11A1" w14:textId="77777777" w:rsidR="00822120" w:rsidRDefault="0020287D">
            <w:pPr>
              <w:pStyle w:val="ListeParagraf"/>
              <w:widowControl w:val="0"/>
              <w:numPr>
                <w:ilvl w:val="0"/>
                <w:numId w:val="46"/>
              </w:numPr>
              <w:tabs>
                <w:tab w:val="left" w:pos="815"/>
                <w:tab w:val="left" w:pos="2117"/>
                <w:tab w:val="left" w:pos="3359"/>
                <w:tab w:val="left" w:pos="5237"/>
                <w:tab w:val="left" w:pos="6483"/>
                <w:tab w:val="left" w:pos="7269"/>
                <w:tab w:val="left" w:pos="7742"/>
              </w:tabs>
              <w:spacing w:after="0" w:line="278" w:lineRule="auto"/>
              <w:ind w:right="201"/>
              <w:rPr>
                <w:rFonts w:ascii="Times New Roman" w:hAnsi="Times New Roman" w:cs="Times New Roman"/>
                <w:sz w:val="20"/>
                <w:szCs w:val="20"/>
              </w:rPr>
            </w:pPr>
            <w:r>
              <w:rPr>
                <w:rFonts w:ascii="Times New Roman" w:hAnsi="Times New Roman" w:cs="Times New Roman"/>
                <w:w w:val="110"/>
                <w:sz w:val="20"/>
                <w:szCs w:val="20"/>
              </w:rPr>
              <w:t xml:space="preserve">Metabolik </w:t>
            </w:r>
            <w:r>
              <w:rPr>
                <w:rFonts w:ascii="Times New Roman" w:hAnsi="Times New Roman" w:cs="Times New Roman"/>
                <w:w w:val="110"/>
                <w:sz w:val="20"/>
                <w:szCs w:val="20"/>
              </w:rPr>
              <w:t>karaciğer hastalıklarında karaciğer nakli</w:t>
            </w:r>
            <w:r>
              <w:rPr>
                <w:rFonts w:ascii="Times New Roman" w:hAnsi="Times New Roman" w:cs="Times New Roman"/>
                <w:w w:val="110"/>
                <w:sz w:val="20"/>
                <w:szCs w:val="20"/>
              </w:rPr>
              <w:tab/>
              <w:t xml:space="preserve">ve </w:t>
            </w:r>
            <w:r>
              <w:rPr>
                <w:rFonts w:ascii="Times New Roman" w:hAnsi="Times New Roman" w:cs="Times New Roman"/>
                <w:w w:val="105"/>
                <w:sz w:val="20"/>
                <w:szCs w:val="20"/>
              </w:rPr>
              <w:t xml:space="preserve">önemini </w:t>
            </w:r>
            <w:r>
              <w:rPr>
                <w:rFonts w:ascii="Times New Roman" w:hAnsi="Times New Roman" w:cs="Times New Roman"/>
                <w:w w:val="110"/>
                <w:sz w:val="20"/>
                <w:szCs w:val="20"/>
              </w:rPr>
              <w:t>kavrar.</w:t>
            </w:r>
          </w:p>
          <w:p w14:paraId="3D9A2C0C" w14:textId="77777777" w:rsidR="00822120" w:rsidRDefault="0020287D">
            <w:pPr>
              <w:pStyle w:val="ListeParagraf"/>
              <w:widowControl w:val="0"/>
              <w:numPr>
                <w:ilvl w:val="0"/>
                <w:numId w:val="46"/>
              </w:numPr>
              <w:tabs>
                <w:tab w:val="left" w:pos="815"/>
              </w:tabs>
              <w:spacing w:before="3" w:after="0" w:line="280" w:lineRule="auto"/>
              <w:ind w:right="207"/>
              <w:rPr>
                <w:rFonts w:ascii="Times New Roman" w:hAnsi="Times New Roman" w:cs="Times New Roman"/>
                <w:sz w:val="20"/>
                <w:szCs w:val="20"/>
              </w:rPr>
            </w:pPr>
            <w:r>
              <w:rPr>
                <w:rFonts w:ascii="Times New Roman" w:hAnsi="Times New Roman" w:cs="Times New Roman"/>
                <w:w w:val="110"/>
                <w:sz w:val="20"/>
                <w:szCs w:val="20"/>
              </w:rPr>
              <w:t>Metabolik karaciğer hastalıkların prognozu ve aile taramalarının gerekip gerekmediğini belirtir.</w:t>
            </w:r>
          </w:p>
          <w:p w14:paraId="5E98AB0A" w14:textId="77777777" w:rsidR="00822120" w:rsidRDefault="00822120">
            <w:pPr>
              <w:pStyle w:val="GvdeMetni"/>
              <w:rPr>
                <w:sz w:val="20"/>
                <w:szCs w:val="20"/>
              </w:rPr>
            </w:pPr>
          </w:p>
          <w:p w14:paraId="21E680F1" w14:textId="77777777" w:rsidR="00822120" w:rsidRDefault="00822120">
            <w:pPr>
              <w:pStyle w:val="GvdeMetni"/>
              <w:spacing w:before="3"/>
              <w:rPr>
                <w:sz w:val="20"/>
                <w:szCs w:val="20"/>
              </w:rPr>
            </w:pPr>
          </w:p>
          <w:p w14:paraId="22ED5D04"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24.49-FONKSİYONEL BARSAK HASTALIĞI </w:t>
            </w:r>
          </w:p>
          <w:p w14:paraId="07163687" w14:textId="77777777" w:rsidR="00822120" w:rsidRDefault="00822120">
            <w:pPr>
              <w:pStyle w:val="GvdeMetni"/>
              <w:rPr>
                <w:sz w:val="20"/>
                <w:szCs w:val="20"/>
              </w:rPr>
            </w:pPr>
          </w:p>
          <w:p w14:paraId="7A3684DF" w14:textId="77777777" w:rsidR="00822120" w:rsidRDefault="0020287D">
            <w:pPr>
              <w:pStyle w:val="GvdeMetni"/>
              <w:spacing w:line="280" w:lineRule="auto"/>
              <w:ind w:left="106" w:right="199"/>
              <w:jc w:val="both"/>
              <w:rPr>
                <w:sz w:val="20"/>
                <w:szCs w:val="20"/>
              </w:rPr>
            </w:pPr>
            <w:r>
              <w:rPr>
                <w:b/>
                <w:w w:val="110"/>
                <w:sz w:val="20"/>
                <w:szCs w:val="20"/>
              </w:rPr>
              <w:t>Dersin amacı:</w:t>
            </w:r>
            <w:r>
              <w:rPr>
                <w:w w:val="110"/>
                <w:sz w:val="20"/>
                <w:szCs w:val="20"/>
              </w:rPr>
              <w:t xml:space="preserve"> Fonksiyonel barsak hastalığının fonksiyonel olmayan barsak hastalıklarından farkı, tanısında kullanılan sorgulama formları ve ülkemizdeki geçerliliği ve tanısındaki yerleri, sorgulama formaları dışında ek tetkik yapılıp yapılmayacağı ayrıcı tanısı ve teda</w:t>
            </w:r>
            <w:r>
              <w:rPr>
                <w:w w:val="110"/>
                <w:sz w:val="20"/>
                <w:szCs w:val="20"/>
              </w:rPr>
              <w:t>visine güncel yaklaşımın öğretilmesi amaçlanmaktadır.</w:t>
            </w:r>
          </w:p>
          <w:p w14:paraId="1894692F" w14:textId="77777777" w:rsidR="00822120" w:rsidRDefault="00822120">
            <w:pPr>
              <w:pStyle w:val="GvdeMetni"/>
              <w:spacing w:before="10"/>
              <w:rPr>
                <w:sz w:val="20"/>
                <w:szCs w:val="20"/>
              </w:rPr>
            </w:pPr>
          </w:p>
          <w:p w14:paraId="1093E175"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43CED85" w14:textId="77777777" w:rsidR="00822120" w:rsidRDefault="0020287D">
            <w:pPr>
              <w:pStyle w:val="ListeParagraf"/>
              <w:numPr>
                <w:ilvl w:val="0"/>
                <w:numId w:val="47"/>
              </w:numPr>
              <w:rPr>
                <w:rFonts w:ascii="Times New Roman" w:hAnsi="Times New Roman" w:cs="Times New Roman"/>
                <w:b/>
                <w:sz w:val="20"/>
                <w:szCs w:val="20"/>
              </w:rPr>
            </w:pPr>
            <w:r>
              <w:rPr>
                <w:rFonts w:ascii="Times New Roman" w:hAnsi="Times New Roman" w:cs="Times New Roman"/>
                <w:w w:val="110"/>
                <w:sz w:val="20"/>
                <w:szCs w:val="20"/>
              </w:rPr>
              <w:t>Fonksiyonel barsak hastalığı kavramını tanımlar.</w:t>
            </w:r>
          </w:p>
          <w:p w14:paraId="0070BAA6" w14:textId="77777777" w:rsidR="00822120" w:rsidRDefault="0020287D">
            <w:pPr>
              <w:pStyle w:val="ListeParagraf"/>
              <w:widowControl w:val="0"/>
              <w:numPr>
                <w:ilvl w:val="0"/>
                <w:numId w:val="47"/>
              </w:numPr>
              <w:tabs>
                <w:tab w:val="left" w:pos="815"/>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Fonksiyonel barsak hastalıklarının diğer barsak hastalıklarından farkını sayar.</w:t>
            </w:r>
          </w:p>
          <w:p w14:paraId="7FB50FAC" w14:textId="77777777" w:rsidR="00822120" w:rsidRDefault="0020287D">
            <w:pPr>
              <w:pStyle w:val="ListeParagraf"/>
              <w:widowControl w:val="0"/>
              <w:numPr>
                <w:ilvl w:val="0"/>
                <w:numId w:val="47"/>
              </w:numPr>
              <w:tabs>
                <w:tab w:val="left" w:pos="815"/>
              </w:tabs>
              <w:spacing w:after="0" w:line="278" w:lineRule="auto"/>
              <w:ind w:right="201"/>
              <w:rPr>
                <w:rFonts w:ascii="Times New Roman" w:hAnsi="Times New Roman" w:cs="Times New Roman"/>
                <w:sz w:val="20"/>
                <w:szCs w:val="20"/>
              </w:rPr>
            </w:pPr>
            <w:r>
              <w:rPr>
                <w:rFonts w:ascii="Times New Roman" w:hAnsi="Times New Roman" w:cs="Times New Roman"/>
                <w:w w:val="110"/>
                <w:sz w:val="20"/>
                <w:szCs w:val="20"/>
              </w:rPr>
              <w:t xml:space="preserve">Hastalığın dominant olan semptomlarına göre </w:t>
            </w:r>
            <w:r>
              <w:rPr>
                <w:rFonts w:ascii="Times New Roman" w:hAnsi="Times New Roman" w:cs="Times New Roman"/>
                <w:w w:val="110"/>
                <w:sz w:val="20"/>
                <w:szCs w:val="20"/>
              </w:rPr>
              <w:t>tedavi seçeneklerini belirtir.</w:t>
            </w:r>
          </w:p>
          <w:p w14:paraId="6027417B" w14:textId="77777777" w:rsidR="00822120" w:rsidRDefault="00822120">
            <w:pPr>
              <w:spacing w:line="278" w:lineRule="auto"/>
              <w:rPr>
                <w:rFonts w:ascii="Times New Roman" w:hAnsi="Times New Roman" w:cs="Times New Roman"/>
                <w:sz w:val="20"/>
                <w:szCs w:val="20"/>
              </w:rPr>
            </w:pPr>
          </w:p>
          <w:p w14:paraId="5D07E4C6" w14:textId="77777777" w:rsidR="00822120" w:rsidRDefault="0020287D">
            <w:pPr>
              <w:spacing w:line="278" w:lineRule="auto"/>
              <w:rPr>
                <w:rFonts w:ascii="Times New Roman" w:hAnsi="Times New Roman" w:cs="Times New Roman"/>
                <w:b/>
                <w:sz w:val="20"/>
                <w:szCs w:val="20"/>
              </w:rPr>
            </w:pPr>
            <w:r>
              <w:rPr>
                <w:rFonts w:ascii="Times New Roman" w:hAnsi="Times New Roman" w:cs="Times New Roman"/>
                <w:b/>
                <w:sz w:val="20"/>
                <w:szCs w:val="20"/>
              </w:rPr>
              <w:t>TIP – 4.</w:t>
            </w:r>
            <w:r>
              <w:rPr>
                <w:rFonts w:ascii="Times New Roman" w:hAnsi="Times New Roman" w:cs="Times New Roman"/>
                <w:i/>
                <w:sz w:val="20"/>
                <w:szCs w:val="20"/>
              </w:rPr>
              <w:t xml:space="preserve"> </w:t>
            </w:r>
            <w:r>
              <w:rPr>
                <w:rFonts w:ascii="Times New Roman" w:hAnsi="Times New Roman" w:cs="Times New Roman"/>
                <w:b/>
                <w:sz w:val="20"/>
                <w:szCs w:val="20"/>
              </w:rPr>
              <w:t>24.50-GASTROÖZEFAGİAL REFLÜ HASTALIĞI</w:t>
            </w:r>
          </w:p>
          <w:p w14:paraId="12E058A6" w14:textId="77777777" w:rsidR="00822120" w:rsidRDefault="0020287D">
            <w:pPr>
              <w:pStyle w:val="GvdeMetni"/>
              <w:spacing w:line="280" w:lineRule="auto"/>
              <w:ind w:left="106" w:right="203"/>
              <w:jc w:val="both"/>
              <w:rPr>
                <w:sz w:val="20"/>
                <w:szCs w:val="20"/>
              </w:rPr>
            </w:pPr>
            <w:r>
              <w:rPr>
                <w:b/>
                <w:w w:val="110"/>
                <w:sz w:val="20"/>
                <w:szCs w:val="20"/>
              </w:rPr>
              <w:lastRenderedPageBreak/>
              <w:t>Dersin amacı:</w:t>
            </w:r>
            <w:r>
              <w:rPr>
                <w:w w:val="110"/>
                <w:sz w:val="20"/>
                <w:szCs w:val="20"/>
              </w:rPr>
              <w:t xml:space="preserve"> Etiyopatogenezi, oluşumu, toplumsal önemi ve gastroenterolojinin gelişim sürecindeki tanı ve tedavisinin değişiminin anlaşılması.</w:t>
            </w:r>
          </w:p>
          <w:p w14:paraId="43B58E2E"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71C4531" w14:textId="77777777" w:rsidR="00822120" w:rsidRDefault="0020287D">
            <w:pPr>
              <w:pStyle w:val="ListeParagraf"/>
              <w:numPr>
                <w:ilvl w:val="0"/>
                <w:numId w:val="48"/>
              </w:numPr>
              <w:rPr>
                <w:rFonts w:ascii="Times New Roman" w:hAnsi="Times New Roman" w:cs="Times New Roman"/>
                <w:b/>
                <w:sz w:val="20"/>
                <w:szCs w:val="20"/>
              </w:rPr>
            </w:pPr>
            <w:r>
              <w:rPr>
                <w:rFonts w:ascii="Times New Roman" w:hAnsi="Times New Roman" w:cs="Times New Roman"/>
                <w:w w:val="110"/>
                <w:sz w:val="20"/>
                <w:szCs w:val="20"/>
              </w:rPr>
              <w:t xml:space="preserve">GÖR </w:t>
            </w:r>
            <w:r>
              <w:rPr>
                <w:rFonts w:ascii="Times New Roman" w:hAnsi="Times New Roman" w:cs="Times New Roman"/>
                <w:w w:val="110"/>
                <w:sz w:val="20"/>
                <w:szCs w:val="20"/>
              </w:rPr>
              <w:t>fizyolojisini kavrar.</w:t>
            </w:r>
          </w:p>
          <w:p w14:paraId="02973169" w14:textId="77777777" w:rsidR="00822120" w:rsidRDefault="0020287D">
            <w:pPr>
              <w:pStyle w:val="ListeParagraf"/>
              <w:widowControl w:val="0"/>
              <w:numPr>
                <w:ilvl w:val="0"/>
                <w:numId w:val="48"/>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GÖR tanımını yapar.</w:t>
            </w:r>
          </w:p>
          <w:p w14:paraId="7D4F3CFE" w14:textId="77777777" w:rsidR="00822120" w:rsidRDefault="0020287D">
            <w:pPr>
              <w:pStyle w:val="ListeParagraf"/>
              <w:widowControl w:val="0"/>
              <w:numPr>
                <w:ilvl w:val="0"/>
                <w:numId w:val="48"/>
              </w:numPr>
              <w:tabs>
                <w:tab w:val="left" w:pos="815"/>
              </w:tabs>
              <w:spacing w:before="48" w:after="0" w:line="280" w:lineRule="auto"/>
              <w:ind w:right="206"/>
              <w:rPr>
                <w:rFonts w:ascii="Times New Roman" w:hAnsi="Times New Roman" w:cs="Times New Roman"/>
                <w:sz w:val="20"/>
                <w:szCs w:val="20"/>
              </w:rPr>
            </w:pPr>
            <w:r>
              <w:rPr>
                <w:rFonts w:ascii="Times New Roman" w:hAnsi="Times New Roman" w:cs="Times New Roman"/>
                <w:w w:val="110"/>
                <w:sz w:val="20"/>
                <w:szCs w:val="20"/>
              </w:rPr>
              <w:t>GÖR’ün patogenez, semptom ve klinik bulgularını sıralar.</w:t>
            </w:r>
          </w:p>
          <w:p w14:paraId="63E3D0CA" w14:textId="77777777" w:rsidR="00822120" w:rsidRDefault="0020287D">
            <w:pPr>
              <w:pStyle w:val="ListeParagraf"/>
              <w:widowControl w:val="0"/>
              <w:numPr>
                <w:ilvl w:val="0"/>
                <w:numId w:val="48"/>
              </w:numPr>
              <w:tabs>
                <w:tab w:val="left" w:pos="815"/>
                <w:tab w:val="left" w:pos="1867"/>
                <w:tab w:val="left" w:pos="3508"/>
                <w:tab w:val="left" w:pos="5017"/>
                <w:tab w:val="left" w:pos="5569"/>
                <w:tab w:val="left" w:pos="7262"/>
              </w:tabs>
              <w:spacing w:after="0" w:line="278" w:lineRule="auto"/>
              <w:ind w:right="207"/>
              <w:rPr>
                <w:rFonts w:ascii="Times New Roman" w:hAnsi="Times New Roman" w:cs="Times New Roman"/>
                <w:sz w:val="20"/>
                <w:szCs w:val="20"/>
              </w:rPr>
            </w:pPr>
            <w:r>
              <w:rPr>
                <w:rFonts w:ascii="Times New Roman" w:hAnsi="Times New Roman" w:cs="Times New Roman"/>
                <w:w w:val="110"/>
                <w:sz w:val="20"/>
                <w:szCs w:val="20"/>
              </w:rPr>
              <w:t xml:space="preserve">GÖR’de laboratuvar ve görüntüleme </w:t>
            </w:r>
            <w:r>
              <w:rPr>
                <w:rFonts w:ascii="Times New Roman" w:hAnsi="Times New Roman" w:cs="Times New Roman"/>
                <w:w w:val="105"/>
                <w:sz w:val="20"/>
                <w:szCs w:val="20"/>
              </w:rPr>
              <w:t xml:space="preserve">yöntemlerini </w:t>
            </w:r>
            <w:r>
              <w:rPr>
                <w:rFonts w:ascii="Times New Roman" w:hAnsi="Times New Roman" w:cs="Times New Roman"/>
                <w:w w:val="110"/>
                <w:sz w:val="20"/>
                <w:szCs w:val="20"/>
              </w:rPr>
              <w:t>sayar.</w:t>
            </w:r>
          </w:p>
          <w:p w14:paraId="35CDB12C" w14:textId="77777777" w:rsidR="00822120" w:rsidRDefault="0020287D">
            <w:pPr>
              <w:pStyle w:val="ListeParagraf"/>
              <w:widowControl w:val="0"/>
              <w:numPr>
                <w:ilvl w:val="0"/>
                <w:numId w:val="48"/>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GÖR’ün tanı ve tedavisini kavrar.</w:t>
            </w:r>
          </w:p>
          <w:p w14:paraId="2F12AC05" w14:textId="77777777" w:rsidR="00822120" w:rsidRDefault="0020287D">
            <w:pPr>
              <w:pStyle w:val="ListeParagraf"/>
              <w:widowControl w:val="0"/>
              <w:numPr>
                <w:ilvl w:val="0"/>
                <w:numId w:val="48"/>
              </w:numPr>
              <w:tabs>
                <w:tab w:val="left" w:pos="815"/>
                <w:tab w:val="left" w:pos="1841"/>
                <w:tab w:val="left" w:pos="3467"/>
                <w:tab w:val="left" w:pos="5834"/>
                <w:tab w:val="left" w:pos="6990"/>
                <w:tab w:val="left" w:pos="7517"/>
              </w:tabs>
              <w:spacing w:before="47" w:after="0" w:line="278" w:lineRule="auto"/>
              <w:ind w:right="207"/>
              <w:rPr>
                <w:rFonts w:ascii="Times New Roman" w:hAnsi="Times New Roman" w:cs="Times New Roman"/>
                <w:sz w:val="20"/>
                <w:szCs w:val="20"/>
              </w:rPr>
            </w:pPr>
            <w:r>
              <w:rPr>
                <w:rFonts w:ascii="Times New Roman" w:hAnsi="Times New Roman" w:cs="Times New Roman"/>
                <w:w w:val="110"/>
                <w:sz w:val="20"/>
                <w:szCs w:val="20"/>
              </w:rPr>
              <w:t xml:space="preserve">GÖR’ün komplikasyonlarını </w:t>
            </w:r>
            <w:r>
              <w:rPr>
                <w:rFonts w:ascii="Times New Roman" w:hAnsi="Times New Roman" w:cs="Times New Roman"/>
                <w:w w:val="105"/>
                <w:sz w:val="20"/>
                <w:szCs w:val="20"/>
              </w:rPr>
              <w:t xml:space="preserve">yönetmeyi </w:t>
            </w:r>
            <w:r>
              <w:rPr>
                <w:rFonts w:ascii="Times New Roman" w:hAnsi="Times New Roman" w:cs="Times New Roman"/>
                <w:w w:val="110"/>
                <w:sz w:val="20"/>
                <w:szCs w:val="20"/>
              </w:rPr>
              <w:t>kavrayabilecektir cerrahi endikas</w:t>
            </w:r>
            <w:r>
              <w:rPr>
                <w:rFonts w:ascii="Times New Roman" w:hAnsi="Times New Roman" w:cs="Times New Roman"/>
                <w:w w:val="110"/>
                <w:sz w:val="20"/>
                <w:szCs w:val="20"/>
              </w:rPr>
              <w:t>yonları sayar</w:t>
            </w:r>
          </w:p>
          <w:p w14:paraId="7A5DF6C8" w14:textId="77777777" w:rsidR="00822120" w:rsidRDefault="00822120">
            <w:pPr>
              <w:rPr>
                <w:rFonts w:ascii="Times New Roman" w:hAnsi="Times New Roman" w:cs="Times New Roman"/>
                <w:sz w:val="20"/>
                <w:szCs w:val="20"/>
              </w:rPr>
            </w:pPr>
          </w:p>
          <w:p w14:paraId="01D154FD" w14:textId="77777777" w:rsidR="00822120" w:rsidRDefault="00822120">
            <w:pPr>
              <w:pStyle w:val="ListeParagraf"/>
              <w:tabs>
                <w:tab w:val="left" w:pos="815"/>
              </w:tabs>
              <w:rPr>
                <w:rFonts w:ascii="Times New Roman" w:hAnsi="Times New Roman" w:cs="Times New Roman"/>
                <w:sz w:val="20"/>
                <w:szCs w:val="20"/>
              </w:rPr>
            </w:pPr>
          </w:p>
          <w:p w14:paraId="56B62AFA"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TIP – 4. 24.51-AIDS</w:t>
            </w:r>
          </w:p>
          <w:p w14:paraId="259B9416" w14:textId="77777777" w:rsidR="00822120" w:rsidRDefault="0020287D">
            <w:pPr>
              <w:ind w:left="106"/>
              <w:rPr>
                <w:rFonts w:ascii="Times New Roman" w:hAnsi="Times New Roman" w:cs="Times New Roman"/>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AIDS ile ilgili bilgi aktarılması amaçlanmıştır.</w:t>
            </w:r>
          </w:p>
          <w:p w14:paraId="5C8CE39C" w14:textId="77777777" w:rsidR="00822120" w:rsidRDefault="0020287D">
            <w:pPr>
              <w:rPr>
                <w:rFonts w:ascii="Times New Roman" w:hAnsi="Times New Roman" w:cs="Times New Roman"/>
                <w:b/>
                <w:sz w:val="20"/>
                <w:szCs w:val="20"/>
              </w:rPr>
            </w:pPr>
            <w:r>
              <w:rPr>
                <w:rFonts w:ascii="Times New Roman" w:hAnsi="Times New Roman" w:cs="Times New Roman"/>
                <w:b/>
                <w:sz w:val="20"/>
                <w:szCs w:val="20"/>
              </w:rPr>
              <w:t xml:space="preserve">  Öğrenim Hedefleri: </w:t>
            </w:r>
          </w:p>
          <w:p w14:paraId="2404CCC9" w14:textId="77777777" w:rsidR="00822120" w:rsidRDefault="0020287D">
            <w:pPr>
              <w:pStyle w:val="ListeParagraf"/>
              <w:numPr>
                <w:ilvl w:val="0"/>
                <w:numId w:val="49"/>
              </w:numPr>
              <w:rPr>
                <w:rFonts w:ascii="Times New Roman" w:hAnsi="Times New Roman" w:cs="Times New Roman"/>
                <w:b/>
                <w:sz w:val="20"/>
                <w:szCs w:val="20"/>
              </w:rPr>
            </w:pPr>
            <w:r>
              <w:rPr>
                <w:rFonts w:ascii="Times New Roman" w:hAnsi="Times New Roman" w:cs="Times New Roman"/>
                <w:w w:val="105"/>
                <w:sz w:val="20"/>
                <w:szCs w:val="20"/>
              </w:rPr>
              <w:t>HIV virüsünün temel özelliklerini sayar.</w:t>
            </w:r>
          </w:p>
          <w:p w14:paraId="6731112F" w14:textId="77777777" w:rsidR="00822120" w:rsidRDefault="0020287D">
            <w:pPr>
              <w:pStyle w:val="ListeParagraf"/>
              <w:widowControl w:val="0"/>
              <w:numPr>
                <w:ilvl w:val="0"/>
                <w:numId w:val="49"/>
              </w:numPr>
              <w:tabs>
                <w:tab w:val="left" w:pos="815"/>
              </w:tabs>
              <w:spacing w:before="48" w:after="0" w:line="278" w:lineRule="auto"/>
              <w:ind w:right="203"/>
              <w:rPr>
                <w:rFonts w:ascii="Times New Roman" w:hAnsi="Times New Roman" w:cs="Times New Roman"/>
                <w:sz w:val="20"/>
                <w:szCs w:val="20"/>
              </w:rPr>
            </w:pPr>
            <w:r>
              <w:rPr>
                <w:rFonts w:ascii="Times New Roman" w:hAnsi="Times New Roman" w:cs="Times New Roman"/>
                <w:w w:val="110"/>
                <w:sz w:val="20"/>
                <w:szCs w:val="20"/>
              </w:rPr>
              <w:t xml:space="preserve">HIV virüsünün hangi hücreleri, hangi reseptörler aracılığı ile nasıl enfekte etiğini </w:t>
            </w:r>
            <w:r>
              <w:rPr>
                <w:rFonts w:ascii="Times New Roman" w:hAnsi="Times New Roman" w:cs="Times New Roman"/>
                <w:w w:val="110"/>
                <w:sz w:val="20"/>
                <w:szCs w:val="20"/>
              </w:rPr>
              <w:t>belirtir.</w:t>
            </w:r>
          </w:p>
          <w:p w14:paraId="606D33EE" w14:textId="77777777" w:rsidR="00822120" w:rsidRDefault="0020287D">
            <w:pPr>
              <w:pStyle w:val="ListeParagraf"/>
              <w:widowControl w:val="0"/>
              <w:numPr>
                <w:ilvl w:val="0"/>
                <w:numId w:val="49"/>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HIV enfeksiyonunun klinik evrelerini sayar.</w:t>
            </w:r>
          </w:p>
          <w:p w14:paraId="586E14F7" w14:textId="77777777" w:rsidR="00822120" w:rsidRDefault="0020287D">
            <w:pPr>
              <w:pStyle w:val="ListeParagraf"/>
              <w:widowControl w:val="0"/>
              <w:numPr>
                <w:ilvl w:val="0"/>
                <w:numId w:val="49"/>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05"/>
                <w:sz w:val="20"/>
                <w:szCs w:val="20"/>
              </w:rPr>
              <w:t>HIV ve AIDS tedavi modellerini sayair.</w:t>
            </w:r>
          </w:p>
          <w:p w14:paraId="122729F7" w14:textId="77777777" w:rsidR="00822120" w:rsidRDefault="0020287D">
            <w:pPr>
              <w:pStyle w:val="ListeParagraf"/>
              <w:widowControl w:val="0"/>
              <w:numPr>
                <w:ilvl w:val="0"/>
                <w:numId w:val="4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HAART tedavisinin komponentlerini sayar.</w:t>
            </w:r>
          </w:p>
          <w:p w14:paraId="0381A13B" w14:textId="77777777" w:rsidR="00822120" w:rsidRDefault="0020287D">
            <w:pPr>
              <w:pStyle w:val="ListeParagraf"/>
              <w:widowControl w:val="0"/>
              <w:numPr>
                <w:ilvl w:val="0"/>
                <w:numId w:val="4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HIV ile ilgili aşı geliştirme çalışmalarını bilir.</w:t>
            </w:r>
          </w:p>
          <w:p w14:paraId="1F130643" w14:textId="77777777" w:rsidR="00822120" w:rsidRDefault="00822120">
            <w:pPr>
              <w:pStyle w:val="Balk110"/>
              <w:spacing w:before="0"/>
              <w:rPr>
                <w:rFonts w:ascii="Times New Roman" w:hAnsi="Times New Roman" w:cs="Times New Roman"/>
                <w:b w:val="0"/>
                <w:i w:val="0"/>
                <w:sz w:val="20"/>
                <w:szCs w:val="20"/>
              </w:rPr>
            </w:pPr>
          </w:p>
          <w:p w14:paraId="37E40A2A" w14:textId="77777777" w:rsidR="00822120" w:rsidRDefault="00822120">
            <w:pPr>
              <w:pStyle w:val="Balk110"/>
              <w:spacing w:before="0"/>
              <w:rPr>
                <w:rFonts w:ascii="Times New Roman" w:hAnsi="Times New Roman" w:cs="Times New Roman"/>
                <w:b w:val="0"/>
                <w:i w:val="0"/>
                <w:sz w:val="20"/>
                <w:szCs w:val="20"/>
              </w:rPr>
            </w:pPr>
          </w:p>
          <w:p w14:paraId="4266AE39" w14:textId="77777777" w:rsidR="00822120" w:rsidRDefault="0020287D">
            <w:pPr>
              <w:pStyle w:val="Balk110"/>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  TIP – 4. 24.52-HASTALARA GENEL YAKLAŞIM</w:t>
            </w:r>
          </w:p>
          <w:p w14:paraId="783686B0" w14:textId="77777777" w:rsidR="00822120" w:rsidRDefault="00822120">
            <w:pPr>
              <w:pStyle w:val="ListeParagraf"/>
              <w:tabs>
                <w:tab w:val="left" w:pos="815"/>
              </w:tabs>
              <w:spacing w:before="45"/>
              <w:rPr>
                <w:rFonts w:ascii="Times New Roman" w:hAnsi="Times New Roman" w:cs="Times New Roman"/>
                <w:w w:val="110"/>
                <w:sz w:val="20"/>
                <w:szCs w:val="20"/>
              </w:rPr>
            </w:pPr>
          </w:p>
          <w:p w14:paraId="5EDA00CD" w14:textId="77777777" w:rsidR="00822120" w:rsidRDefault="0020287D">
            <w:pPr>
              <w:pStyle w:val="ListeParagraf"/>
              <w:tabs>
                <w:tab w:val="left" w:pos="815"/>
              </w:tabs>
              <w:spacing w:before="45"/>
              <w:rPr>
                <w:rFonts w:ascii="Times New Roman" w:hAnsi="Times New Roman" w:cs="Times New Roman"/>
                <w:w w:val="110"/>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w:t>
            </w:r>
            <w:r>
              <w:rPr>
                <w:rFonts w:ascii="Times New Roman" w:hAnsi="Times New Roman" w:cs="Times New Roman"/>
                <w:w w:val="110"/>
                <w:sz w:val="20"/>
                <w:szCs w:val="20"/>
              </w:rPr>
              <w:t>Hastaya yaklaşımı bilir</w:t>
            </w:r>
          </w:p>
          <w:p w14:paraId="6C5DA3D8" w14:textId="77777777" w:rsidR="00822120" w:rsidRDefault="0020287D">
            <w:pPr>
              <w:rPr>
                <w:rFonts w:ascii="Times New Roman" w:hAnsi="Times New Roman" w:cs="Times New Roman"/>
                <w:b/>
                <w:sz w:val="20"/>
                <w:szCs w:val="20"/>
              </w:rPr>
            </w:pPr>
            <w:r>
              <w:rPr>
                <w:rFonts w:ascii="Times New Roman" w:hAnsi="Times New Roman" w:cs="Times New Roman"/>
                <w:b/>
                <w:sz w:val="20"/>
                <w:szCs w:val="20"/>
              </w:rPr>
              <w:t xml:space="preserve">  Öğrenim Hedefleri:  </w:t>
            </w:r>
          </w:p>
          <w:p w14:paraId="5F637A78" w14:textId="77777777" w:rsidR="00822120" w:rsidRDefault="0020287D">
            <w:pPr>
              <w:pStyle w:val="ListeParagraf"/>
              <w:numPr>
                <w:ilvl w:val="0"/>
                <w:numId w:val="50"/>
              </w:numPr>
              <w:rPr>
                <w:rFonts w:ascii="Times New Roman" w:hAnsi="Times New Roman" w:cs="Times New Roman"/>
                <w:sz w:val="20"/>
                <w:szCs w:val="20"/>
              </w:rPr>
            </w:pPr>
            <w:r>
              <w:rPr>
                <w:rFonts w:ascii="Times New Roman" w:hAnsi="Times New Roman" w:cs="Times New Roman"/>
                <w:sz w:val="20"/>
                <w:szCs w:val="20"/>
              </w:rPr>
              <w:t>Poliklinik, acil veya servis ortamında hasta karşılama, anemnez alma, muayene usülleri, tetkik isteme tanı ayaırıcı tanıda izlenecek usul ve esaalar hakkında genel bilgileri bilir</w:t>
            </w:r>
          </w:p>
          <w:p w14:paraId="065E481B" w14:textId="77777777" w:rsidR="00822120" w:rsidRDefault="00822120">
            <w:pPr>
              <w:tabs>
                <w:tab w:val="left" w:pos="815"/>
              </w:tabs>
              <w:spacing w:before="45"/>
              <w:rPr>
                <w:rFonts w:ascii="Times New Roman" w:hAnsi="Times New Roman" w:cs="Times New Roman"/>
                <w:sz w:val="20"/>
                <w:szCs w:val="20"/>
              </w:rPr>
            </w:pPr>
          </w:p>
          <w:p w14:paraId="6A00E69C" w14:textId="77777777" w:rsidR="00822120" w:rsidRDefault="00822120">
            <w:pPr>
              <w:tabs>
                <w:tab w:val="left" w:pos="815"/>
              </w:tabs>
              <w:spacing w:before="45"/>
              <w:rPr>
                <w:rFonts w:ascii="Times New Roman" w:hAnsi="Times New Roman" w:cs="Times New Roman"/>
                <w:sz w:val="20"/>
                <w:szCs w:val="20"/>
              </w:rPr>
            </w:pPr>
          </w:p>
          <w:p w14:paraId="3F9BCE5B" w14:textId="77777777" w:rsidR="00822120" w:rsidRDefault="00822120">
            <w:pPr>
              <w:tabs>
                <w:tab w:val="left" w:pos="815"/>
              </w:tabs>
              <w:spacing w:before="45"/>
              <w:rPr>
                <w:rFonts w:ascii="Times New Roman" w:hAnsi="Times New Roman" w:cs="Times New Roman"/>
                <w:sz w:val="20"/>
                <w:szCs w:val="20"/>
              </w:rPr>
            </w:pPr>
          </w:p>
          <w:p w14:paraId="5748512C" w14:textId="77777777" w:rsidR="00822120" w:rsidRDefault="00822120">
            <w:pPr>
              <w:tabs>
                <w:tab w:val="left" w:pos="815"/>
              </w:tabs>
              <w:spacing w:before="45"/>
              <w:rPr>
                <w:rFonts w:ascii="Times New Roman" w:hAnsi="Times New Roman" w:cs="Times New Roman"/>
                <w:sz w:val="20"/>
                <w:szCs w:val="20"/>
              </w:rPr>
            </w:pPr>
          </w:p>
          <w:p w14:paraId="0C5EF634" w14:textId="77777777" w:rsidR="00822120" w:rsidRDefault="00822120">
            <w:pPr>
              <w:tabs>
                <w:tab w:val="left" w:pos="815"/>
              </w:tabs>
              <w:spacing w:before="45"/>
              <w:rPr>
                <w:rFonts w:ascii="Times New Roman" w:hAnsi="Times New Roman" w:cs="Times New Roman"/>
                <w:sz w:val="20"/>
                <w:szCs w:val="20"/>
              </w:rPr>
            </w:pPr>
          </w:p>
          <w:p w14:paraId="3217EDFA" w14:textId="77777777" w:rsidR="00822120" w:rsidRDefault="0020287D">
            <w:pPr>
              <w:pStyle w:val="Balk110"/>
              <w:spacing w:before="0"/>
              <w:ind w:left="0"/>
              <w:rPr>
                <w:rFonts w:ascii="Times New Roman" w:hAnsi="Times New Roman" w:cs="Times New Roman"/>
                <w:b w:val="0"/>
                <w:i w:val="0"/>
                <w:sz w:val="20"/>
                <w:szCs w:val="20"/>
              </w:rPr>
            </w:pPr>
            <w:r>
              <w:rPr>
                <w:rFonts w:ascii="Times New Roman" w:hAnsi="Times New Roman" w:cs="Times New Roman"/>
                <w:i w:val="0"/>
                <w:sz w:val="20"/>
                <w:szCs w:val="20"/>
              </w:rPr>
              <w:t>TIP – 4. 24.53</w:t>
            </w:r>
            <w:r>
              <w:rPr>
                <w:rFonts w:ascii="Times New Roman" w:hAnsi="Times New Roman" w:cs="Times New Roman"/>
                <w:b w:val="0"/>
                <w:i w:val="0"/>
                <w:sz w:val="20"/>
                <w:szCs w:val="20"/>
              </w:rPr>
              <w:t>-</w:t>
            </w:r>
            <w:r>
              <w:rPr>
                <w:rFonts w:ascii="Times New Roman" w:hAnsi="Times New Roman" w:cs="Times New Roman"/>
                <w:i w:val="0"/>
                <w:sz w:val="20"/>
                <w:szCs w:val="20"/>
              </w:rPr>
              <w:t>REÇETE YAZIM KURALLARI</w:t>
            </w:r>
          </w:p>
          <w:p w14:paraId="5B11556D" w14:textId="77777777" w:rsidR="00822120" w:rsidRDefault="0020287D">
            <w:pPr>
              <w:tabs>
                <w:tab w:val="left" w:pos="815"/>
              </w:tabs>
              <w:spacing w:before="45"/>
              <w:rPr>
                <w:rFonts w:ascii="Times New Roman" w:hAnsi="Times New Roman" w:cs="Times New Roman"/>
                <w:b/>
                <w:w w:val="110"/>
                <w:sz w:val="20"/>
                <w:szCs w:val="20"/>
              </w:rPr>
            </w:pPr>
            <w:r>
              <w:rPr>
                <w:rFonts w:ascii="Times New Roman" w:hAnsi="Times New Roman" w:cs="Times New Roman"/>
                <w:b/>
                <w:w w:val="110"/>
                <w:sz w:val="20"/>
                <w:szCs w:val="20"/>
              </w:rPr>
              <w:t xml:space="preserve">Dersin Amacı: </w:t>
            </w:r>
          </w:p>
          <w:p w14:paraId="43072CFC" w14:textId="77777777" w:rsidR="00822120" w:rsidRDefault="0020287D">
            <w:pPr>
              <w:tabs>
                <w:tab w:val="left" w:pos="815"/>
              </w:tabs>
              <w:spacing w:before="45"/>
              <w:rPr>
                <w:rFonts w:ascii="Times New Roman" w:hAnsi="Times New Roman" w:cs="Times New Roman"/>
                <w:w w:val="110"/>
                <w:sz w:val="20"/>
                <w:szCs w:val="20"/>
              </w:rPr>
            </w:pPr>
            <w:r>
              <w:rPr>
                <w:rFonts w:ascii="Times New Roman" w:hAnsi="Times New Roman" w:cs="Times New Roman"/>
                <w:w w:val="110"/>
                <w:sz w:val="20"/>
                <w:szCs w:val="20"/>
              </w:rPr>
              <w:t>Dijital sistemde veya manuel sistemde reçete yazım kurallarını öğrenecek</w:t>
            </w:r>
          </w:p>
          <w:p w14:paraId="05559917" w14:textId="77777777" w:rsidR="00822120" w:rsidRDefault="0020287D">
            <w:pPr>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FDEBD28" w14:textId="77777777" w:rsidR="00822120" w:rsidRDefault="0020287D">
            <w:pP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sz w:val="20"/>
                <w:szCs w:val="20"/>
              </w:rPr>
              <w:t>Reçete yazma kurallarını bilir</w:t>
            </w:r>
          </w:p>
          <w:p w14:paraId="5F0B6B0A" w14:textId="77777777" w:rsidR="00822120" w:rsidRDefault="0020287D">
            <w:pPr>
              <w:pStyle w:val="Balk110"/>
              <w:spacing w:before="0"/>
              <w:ind w:left="0"/>
              <w:rPr>
                <w:rFonts w:ascii="Times New Roman" w:hAnsi="Times New Roman" w:cs="Times New Roman"/>
                <w:i w:val="0"/>
                <w:sz w:val="20"/>
                <w:szCs w:val="20"/>
              </w:rPr>
            </w:pPr>
            <w:r>
              <w:rPr>
                <w:rFonts w:ascii="Times New Roman" w:hAnsi="Times New Roman" w:cs="Times New Roman"/>
                <w:i w:val="0"/>
                <w:sz w:val="20"/>
                <w:szCs w:val="20"/>
              </w:rPr>
              <w:t>TIP – 4. 24.54-GERİATRİK HASTALARA GENEL YAKLAŞIM</w:t>
            </w:r>
          </w:p>
          <w:p w14:paraId="541651B9" w14:textId="77777777" w:rsidR="00822120" w:rsidRDefault="0020287D">
            <w:pPr>
              <w:tabs>
                <w:tab w:val="left" w:pos="815"/>
              </w:tabs>
              <w:spacing w:before="45"/>
              <w:rPr>
                <w:rFonts w:ascii="Times New Roman" w:hAnsi="Times New Roman" w:cs="Times New Roman"/>
                <w:w w:val="110"/>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w:t>
            </w:r>
            <w:r>
              <w:rPr>
                <w:rFonts w:ascii="Times New Roman" w:hAnsi="Times New Roman" w:cs="Times New Roman"/>
                <w:sz w:val="20"/>
                <w:szCs w:val="20"/>
              </w:rPr>
              <w:t xml:space="preserve">Poliklinik, acil veya </w:t>
            </w:r>
            <w:r>
              <w:rPr>
                <w:rFonts w:ascii="Times New Roman" w:hAnsi="Times New Roman" w:cs="Times New Roman"/>
                <w:sz w:val="20"/>
                <w:szCs w:val="20"/>
              </w:rPr>
              <w:t>servis ortamında hasta karşılama, anemnez alma, muayene usülleri, tetkik isteme tanı ayırıcı tanıda izlenecek usul ve esaslar hakkında genel bilgileri yaşlı poülasyonda görülebilecek hastalıklara uyarlayıp bu hasta grubunun genel değerlendirilmesini ve izl</w:t>
            </w:r>
            <w:r>
              <w:rPr>
                <w:rFonts w:ascii="Times New Roman" w:hAnsi="Times New Roman" w:cs="Times New Roman"/>
                <w:sz w:val="20"/>
                <w:szCs w:val="20"/>
              </w:rPr>
              <w:t>enecek yolları öğrenecek.</w:t>
            </w:r>
          </w:p>
          <w:p w14:paraId="774A000B" w14:textId="77777777" w:rsidR="00822120" w:rsidRDefault="00822120">
            <w:pPr>
              <w:pStyle w:val="Balk110"/>
              <w:spacing w:before="0"/>
              <w:ind w:left="0"/>
              <w:rPr>
                <w:rFonts w:ascii="Times New Roman" w:hAnsi="Times New Roman" w:cs="Times New Roman"/>
                <w:b w:val="0"/>
                <w:i w:val="0"/>
                <w:sz w:val="20"/>
                <w:szCs w:val="20"/>
              </w:rPr>
            </w:pPr>
          </w:p>
          <w:p w14:paraId="6CF09E07" w14:textId="77777777" w:rsidR="00822120" w:rsidRDefault="0020287D">
            <w:pPr>
              <w:pStyle w:val="Balk110"/>
              <w:spacing w:before="0"/>
              <w:ind w:left="0"/>
              <w:rPr>
                <w:rFonts w:ascii="Times New Roman" w:hAnsi="Times New Roman" w:cs="Times New Roman"/>
                <w:i w:val="0"/>
                <w:sz w:val="20"/>
                <w:szCs w:val="20"/>
              </w:rPr>
            </w:pPr>
            <w:r>
              <w:rPr>
                <w:rFonts w:ascii="Times New Roman" w:hAnsi="Times New Roman" w:cs="Times New Roman"/>
                <w:i w:val="0"/>
                <w:sz w:val="20"/>
                <w:szCs w:val="20"/>
              </w:rPr>
              <w:t>TIP – 4. 24.55-GENEL İÇ HASTALIKLARI MUAYENE USÜLLERİ</w:t>
            </w:r>
          </w:p>
          <w:p w14:paraId="65EB7272" w14:textId="77777777" w:rsidR="00822120" w:rsidRDefault="0020287D">
            <w:pPr>
              <w:tabs>
                <w:tab w:val="left" w:pos="815"/>
              </w:tabs>
              <w:spacing w:before="45"/>
              <w:rPr>
                <w:rFonts w:ascii="Times New Roman" w:hAnsi="Times New Roman" w:cs="Times New Roman"/>
                <w:b/>
                <w:w w:val="110"/>
                <w:sz w:val="20"/>
                <w:szCs w:val="20"/>
              </w:rPr>
            </w:pPr>
            <w:r>
              <w:rPr>
                <w:rFonts w:ascii="Times New Roman" w:hAnsi="Times New Roman" w:cs="Times New Roman"/>
                <w:b/>
                <w:w w:val="110"/>
                <w:sz w:val="20"/>
                <w:szCs w:val="20"/>
              </w:rPr>
              <w:t xml:space="preserve">Dersin Amacı: </w:t>
            </w:r>
          </w:p>
          <w:p w14:paraId="14925BA7" w14:textId="77777777" w:rsidR="00822120" w:rsidRDefault="0020287D">
            <w:pPr>
              <w:spacing w:after="0" w:line="240" w:lineRule="auto"/>
              <w:rPr>
                <w:rFonts w:ascii="Liberation Serif" w:hAnsi="Liberation Serif"/>
                <w:sz w:val="20"/>
                <w:szCs w:val="20"/>
              </w:rPr>
            </w:pPr>
            <w:r>
              <w:rPr>
                <w:rFonts w:ascii="Times New Roman" w:hAnsi="Times New Roman" w:cs="Times New Roman"/>
                <w:sz w:val="20"/>
                <w:szCs w:val="20"/>
              </w:rPr>
              <w:t>Poliklinik, acil veya servis ortamında hasta karşılama, anemnez alma, muayene usülleri, tetkik isteme tanı ayırıcı tanıda izlenecek usul ve esaslar hakkında gen</w:t>
            </w:r>
            <w:r>
              <w:rPr>
                <w:rFonts w:ascii="Times New Roman" w:hAnsi="Times New Roman" w:cs="Times New Roman"/>
                <w:sz w:val="20"/>
                <w:szCs w:val="20"/>
              </w:rPr>
              <w:t>el bilgileri öğrendikten sonra sistemlerin patolojilerini tespit edebilecek tanıya yardımcı olan muayene usüllerini her sistem için ayrı olarak öğrenecek</w:t>
            </w:r>
          </w:p>
          <w:p w14:paraId="4DD2E025" w14:textId="77777777" w:rsidR="00822120" w:rsidRDefault="00822120">
            <w:pPr>
              <w:spacing w:after="0" w:line="240" w:lineRule="auto"/>
              <w:rPr>
                <w:rFonts w:ascii="Liberation Serif" w:hAnsi="Liberation Serif"/>
                <w:sz w:val="20"/>
                <w:szCs w:val="20"/>
              </w:rPr>
            </w:pPr>
          </w:p>
          <w:p w14:paraId="2DEDDA69" w14:textId="77777777" w:rsidR="00822120" w:rsidRDefault="0020287D">
            <w:pPr>
              <w:pStyle w:val="Balk110"/>
              <w:tabs>
                <w:tab w:val="left" w:pos="1969"/>
              </w:tabs>
              <w:spacing w:before="92"/>
              <w:ind w:left="0"/>
              <w:rPr>
                <w:rFonts w:ascii="Times New Roman" w:hAnsi="Times New Roman" w:cs="Times New Roman"/>
                <w:i w:val="0"/>
                <w:sz w:val="20"/>
                <w:szCs w:val="20"/>
              </w:rPr>
            </w:pPr>
            <w:r>
              <w:rPr>
                <w:rFonts w:ascii="Times New Roman" w:hAnsi="Times New Roman" w:cs="Times New Roman"/>
                <w:i w:val="0"/>
                <w:sz w:val="20"/>
                <w:szCs w:val="20"/>
              </w:rPr>
              <w:lastRenderedPageBreak/>
              <w:t xml:space="preserve">TIP – 4. 24.56-APLASTİKANEMİ </w:t>
            </w:r>
          </w:p>
          <w:p w14:paraId="18E0C85C" w14:textId="77777777" w:rsidR="00822120" w:rsidRDefault="0020287D">
            <w:pPr>
              <w:pStyle w:val="GvdeMetni"/>
              <w:spacing w:before="1" w:line="278" w:lineRule="auto"/>
              <w:ind w:left="106" w:right="210"/>
              <w:rPr>
                <w:sz w:val="20"/>
                <w:szCs w:val="20"/>
              </w:rPr>
            </w:pPr>
            <w:r>
              <w:rPr>
                <w:b/>
                <w:w w:val="105"/>
                <w:sz w:val="20"/>
                <w:szCs w:val="20"/>
              </w:rPr>
              <w:t>Dersin amacı:</w:t>
            </w:r>
            <w:r>
              <w:rPr>
                <w:w w:val="105"/>
                <w:sz w:val="20"/>
                <w:szCs w:val="20"/>
              </w:rPr>
              <w:t xml:space="preserve"> Aplastik anemi özellikleri, kliniği, semptomları, tanısı,</w:t>
            </w:r>
            <w:r>
              <w:rPr>
                <w:w w:val="105"/>
                <w:sz w:val="20"/>
                <w:szCs w:val="20"/>
              </w:rPr>
              <w:t xml:space="preserve"> ayırıcı tanısı ve tedavi modaliteleriyle ilgili bilgi sahibi olunması amaçlanır.</w:t>
            </w:r>
          </w:p>
          <w:p w14:paraId="02733F93"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A5AAF30" w14:textId="77777777" w:rsidR="00822120" w:rsidRDefault="0020287D">
            <w:pPr>
              <w:pStyle w:val="ListeParagraf"/>
              <w:numPr>
                <w:ilvl w:val="0"/>
                <w:numId w:val="51"/>
              </w:numPr>
              <w:rPr>
                <w:rFonts w:ascii="Times New Roman" w:hAnsi="Times New Roman" w:cs="Times New Roman"/>
                <w:b/>
                <w:sz w:val="20"/>
                <w:szCs w:val="20"/>
              </w:rPr>
            </w:pPr>
            <w:r>
              <w:rPr>
                <w:rFonts w:ascii="Times New Roman" w:hAnsi="Times New Roman" w:cs="Times New Roman"/>
                <w:w w:val="110"/>
                <w:sz w:val="20"/>
                <w:szCs w:val="20"/>
              </w:rPr>
              <w:t>Pansitopenili hastanın semptom ve bulgularını sayar.</w:t>
            </w:r>
          </w:p>
          <w:p w14:paraId="23FF948A" w14:textId="77777777" w:rsidR="00822120" w:rsidRDefault="0020287D">
            <w:pPr>
              <w:pStyle w:val="ListeParagraf"/>
              <w:widowControl w:val="0"/>
              <w:numPr>
                <w:ilvl w:val="0"/>
                <w:numId w:val="51"/>
              </w:numPr>
              <w:tabs>
                <w:tab w:val="left" w:pos="815"/>
                <w:tab w:val="left" w:pos="2013"/>
                <w:tab w:val="left" w:pos="3119"/>
                <w:tab w:val="left" w:pos="4390"/>
                <w:tab w:val="left" w:pos="5312"/>
                <w:tab w:val="left" w:pos="5857"/>
                <w:tab w:val="left" w:pos="7425"/>
              </w:tabs>
              <w:spacing w:before="46" w:after="0" w:line="280" w:lineRule="auto"/>
              <w:ind w:right="201"/>
              <w:rPr>
                <w:rFonts w:ascii="Times New Roman" w:hAnsi="Times New Roman" w:cs="Times New Roman"/>
                <w:sz w:val="20"/>
                <w:szCs w:val="20"/>
              </w:rPr>
            </w:pPr>
            <w:r>
              <w:rPr>
                <w:rFonts w:ascii="Times New Roman" w:hAnsi="Times New Roman" w:cs="Times New Roman"/>
                <w:w w:val="110"/>
                <w:sz w:val="20"/>
                <w:szCs w:val="20"/>
              </w:rPr>
              <w:t>Aplastik anemili hastanın</w:t>
            </w:r>
            <w:r>
              <w:rPr>
                <w:rFonts w:ascii="Times New Roman" w:hAnsi="Times New Roman" w:cs="Times New Roman"/>
                <w:w w:val="110"/>
                <w:sz w:val="20"/>
                <w:szCs w:val="20"/>
              </w:rPr>
              <w:tab/>
              <w:t>tanısı ve laboratuvar bulgularını belirtir.</w:t>
            </w:r>
          </w:p>
          <w:p w14:paraId="1EF24348" w14:textId="77777777" w:rsidR="00822120" w:rsidRDefault="0020287D">
            <w:pPr>
              <w:pStyle w:val="ListeParagraf"/>
              <w:widowControl w:val="0"/>
              <w:numPr>
                <w:ilvl w:val="0"/>
                <w:numId w:val="51"/>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Aplastik anemili </w:t>
            </w:r>
            <w:r>
              <w:rPr>
                <w:rFonts w:ascii="Times New Roman" w:hAnsi="Times New Roman" w:cs="Times New Roman"/>
                <w:w w:val="110"/>
                <w:sz w:val="20"/>
                <w:szCs w:val="20"/>
              </w:rPr>
              <w:t>hastanın ayırıcı tanısını yapar.</w:t>
            </w:r>
          </w:p>
          <w:p w14:paraId="4F0BF021" w14:textId="77777777" w:rsidR="00822120" w:rsidRDefault="0020287D">
            <w:pPr>
              <w:pStyle w:val="ListeParagraf"/>
              <w:widowControl w:val="0"/>
              <w:numPr>
                <w:ilvl w:val="0"/>
                <w:numId w:val="5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Aplastik anemide transplantasyon endikasyonlarını sayar.</w:t>
            </w:r>
          </w:p>
          <w:p w14:paraId="18080D10" w14:textId="77777777" w:rsidR="00822120" w:rsidRDefault="0020287D">
            <w:pPr>
              <w:pStyle w:val="ListeParagraf"/>
              <w:widowControl w:val="0"/>
              <w:numPr>
                <w:ilvl w:val="0"/>
                <w:numId w:val="51"/>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Aplastik aneminin tedavisi ve izlemini belirtir.</w:t>
            </w:r>
          </w:p>
          <w:p w14:paraId="07E9E7F2" w14:textId="77777777" w:rsidR="00822120" w:rsidRDefault="00822120">
            <w:pPr>
              <w:pStyle w:val="Balk110"/>
              <w:tabs>
                <w:tab w:val="left" w:pos="1894"/>
              </w:tabs>
              <w:spacing w:before="1"/>
              <w:rPr>
                <w:rFonts w:ascii="Times New Roman" w:hAnsi="Times New Roman" w:cs="Times New Roman"/>
                <w:b w:val="0"/>
                <w:i w:val="0"/>
                <w:sz w:val="20"/>
                <w:szCs w:val="20"/>
              </w:rPr>
            </w:pPr>
          </w:p>
          <w:p w14:paraId="3373ED2E" w14:textId="77777777" w:rsidR="00822120" w:rsidRDefault="0020287D">
            <w:pPr>
              <w:pStyle w:val="Balk110"/>
              <w:tabs>
                <w:tab w:val="left" w:pos="1894"/>
              </w:tabs>
              <w:spacing w:before="1"/>
              <w:rPr>
                <w:rFonts w:ascii="Times New Roman" w:hAnsi="Times New Roman" w:cs="Times New Roman"/>
                <w:i w:val="0"/>
                <w:sz w:val="20"/>
                <w:szCs w:val="20"/>
              </w:rPr>
            </w:pPr>
            <w:r>
              <w:rPr>
                <w:rFonts w:ascii="Times New Roman" w:hAnsi="Times New Roman" w:cs="Times New Roman"/>
                <w:i w:val="0"/>
                <w:sz w:val="20"/>
                <w:szCs w:val="20"/>
              </w:rPr>
              <w:t>TIP – 4. 24.57-MYELODİSPLASTİK SENDROMLAR(MDS)</w:t>
            </w:r>
          </w:p>
          <w:p w14:paraId="015ED562" w14:textId="77777777" w:rsidR="00822120" w:rsidRDefault="00822120">
            <w:pPr>
              <w:pStyle w:val="GvdeMetni"/>
              <w:spacing w:before="5"/>
              <w:rPr>
                <w:b/>
                <w:sz w:val="20"/>
                <w:szCs w:val="20"/>
              </w:rPr>
            </w:pPr>
          </w:p>
          <w:p w14:paraId="2E2CB1A5" w14:textId="77777777" w:rsidR="00822120" w:rsidRDefault="0020287D">
            <w:pPr>
              <w:pStyle w:val="GvdeMetni"/>
              <w:spacing w:line="280" w:lineRule="auto"/>
              <w:ind w:left="106" w:right="385"/>
              <w:rPr>
                <w:sz w:val="20"/>
                <w:szCs w:val="20"/>
              </w:rPr>
            </w:pPr>
            <w:r>
              <w:rPr>
                <w:b/>
                <w:w w:val="110"/>
                <w:sz w:val="20"/>
                <w:szCs w:val="20"/>
              </w:rPr>
              <w:t>Dersin amacı:</w:t>
            </w:r>
            <w:r>
              <w:rPr>
                <w:w w:val="110"/>
                <w:sz w:val="20"/>
                <w:szCs w:val="20"/>
              </w:rPr>
              <w:t xml:space="preserve"> Myelodisplastiksendromlarınözellikleri,kliniği,semptomları, tanısı, ayırıcı tanısı ve tedavi modaliteleriyle ilgili bilgi sahibi olunması amaçlanır.</w:t>
            </w:r>
          </w:p>
          <w:p w14:paraId="03A7E4C2"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5AFF8EF9" w14:textId="77777777" w:rsidR="00822120" w:rsidRDefault="0020287D">
            <w:pPr>
              <w:pStyle w:val="ListeParagraf"/>
              <w:numPr>
                <w:ilvl w:val="0"/>
                <w:numId w:val="52"/>
              </w:numPr>
              <w:rPr>
                <w:rFonts w:ascii="Times New Roman" w:hAnsi="Times New Roman" w:cs="Times New Roman"/>
                <w:b/>
                <w:sz w:val="20"/>
                <w:szCs w:val="20"/>
              </w:rPr>
            </w:pPr>
            <w:r>
              <w:rPr>
                <w:rFonts w:ascii="Times New Roman" w:hAnsi="Times New Roman" w:cs="Times New Roman"/>
                <w:w w:val="110"/>
                <w:sz w:val="20"/>
                <w:szCs w:val="20"/>
              </w:rPr>
              <w:t>Sitopenileri olan hastaya yaklaşımı bilir.</w:t>
            </w:r>
          </w:p>
          <w:p w14:paraId="191CDA43" w14:textId="77777777" w:rsidR="00822120" w:rsidRDefault="0020287D">
            <w:pPr>
              <w:pStyle w:val="ListeParagraf"/>
              <w:widowControl w:val="0"/>
              <w:numPr>
                <w:ilvl w:val="0"/>
                <w:numId w:val="5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MDS’li hastanın laboratuvar bulgularını say</w:t>
            </w:r>
            <w:r>
              <w:rPr>
                <w:rFonts w:ascii="Times New Roman" w:hAnsi="Times New Roman" w:cs="Times New Roman"/>
                <w:w w:val="110"/>
                <w:sz w:val="20"/>
                <w:szCs w:val="20"/>
              </w:rPr>
              <w:t>ar.</w:t>
            </w:r>
          </w:p>
          <w:p w14:paraId="02EDF870" w14:textId="77777777" w:rsidR="00822120" w:rsidRDefault="0020287D">
            <w:pPr>
              <w:pStyle w:val="ListeParagraf"/>
              <w:widowControl w:val="0"/>
              <w:numPr>
                <w:ilvl w:val="0"/>
                <w:numId w:val="52"/>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WHO’ya göre MDS sınıflamasını yapar.</w:t>
            </w:r>
          </w:p>
          <w:p w14:paraId="7E6087B9" w14:textId="77777777" w:rsidR="00822120" w:rsidRDefault="0020287D">
            <w:pPr>
              <w:pStyle w:val="ListeParagraf"/>
              <w:widowControl w:val="0"/>
              <w:numPr>
                <w:ilvl w:val="0"/>
                <w:numId w:val="5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MDS’li hastanın ayırıcı tanısını sayar.</w:t>
            </w:r>
          </w:p>
          <w:p w14:paraId="5843B666" w14:textId="77777777" w:rsidR="00822120" w:rsidRDefault="0020287D">
            <w:pPr>
              <w:pStyle w:val="ListeParagraf"/>
              <w:widowControl w:val="0"/>
              <w:numPr>
                <w:ilvl w:val="0"/>
                <w:numId w:val="5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MDS’li hastanın tedavisi ve izlemini yapar.</w:t>
            </w:r>
          </w:p>
          <w:p w14:paraId="38B95114" w14:textId="77777777" w:rsidR="00822120" w:rsidRDefault="00822120">
            <w:pPr>
              <w:pStyle w:val="GvdeMetni"/>
              <w:spacing w:before="2"/>
              <w:rPr>
                <w:sz w:val="20"/>
                <w:szCs w:val="20"/>
              </w:rPr>
            </w:pPr>
          </w:p>
          <w:p w14:paraId="386846EE"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24.58-AKUTLÖSEMİLER ve KRONİK LÖSEMİLER </w:t>
            </w:r>
          </w:p>
          <w:p w14:paraId="1375EA10" w14:textId="77777777" w:rsidR="00822120" w:rsidRDefault="00822120">
            <w:pPr>
              <w:pStyle w:val="GvdeMetni"/>
              <w:rPr>
                <w:sz w:val="20"/>
                <w:szCs w:val="20"/>
              </w:rPr>
            </w:pPr>
          </w:p>
          <w:p w14:paraId="2DA113DF" w14:textId="77777777" w:rsidR="00822120" w:rsidRDefault="0020287D">
            <w:pPr>
              <w:pStyle w:val="GvdeMetni"/>
              <w:spacing w:line="280" w:lineRule="auto"/>
              <w:ind w:left="106" w:right="210"/>
              <w:rPr>
                <w:sz w:val="20"/>
                <w:szCs w:val="20"/>
              </w:rPr>
            </w:pPr>
            <w:r>
              <w:rPr>
                <w:b/>
                <w:w w:val="105"/>
                <w:sz w:val="20"/>
                <w:szCs w:val="20"/>
              </w:rPr>
              <w:t>Dersin amacı:</w:t>
            </w:r>
            <w:r>
              <w:rPr>
                <w:w w:val="105"/>
                <w:sz w:val="20"/>
                <w:szCs w:val="20"/>
              </w:rPr>
              <w:t xml:space="preserve"> Akut ve kronik lösemilerin özellikleri, kliniği, semptomları, tanısı, ayırıcı tanısı ve tedavi modaliteleriyle ilgili bilgi sahibi olunması amaçlanır.</w:t>
            </w:r>
          </w:p>
          <w:p w14:paraId="1784245C"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373A8CD"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Akut lösemili hastanın semptom ve bulgularını sayar.</w:t>
            </w:r>
          </w:p>
          <w:p w14:paraId="471F8FF9" w14:textId="77777777" w:rsidR="00822120" w:rsidRDefault="0020287D">
            <w:pPr>
              <w:pStyle w:val="ListeParagraf"/>
              <w:widowControl w:val="0"/>
              <w:numPr>
                <w:ilvl w:val="0"/>
                <w:numId w:val="53"/>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Akut lösemileri sınıflar.</w:t>
            </w:r>
          </w:p>
          <w:p w14:paraId="20E31295"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Akut </w:t>
            </w:r>
            <w:r>
              <w:rPr>
                <w:rFonts w:ascii="Times New Roman" w:hAnsi="Times New Roman" w:cs="Times New Roman"/>
                <w:w w:val="110"/>
                <w:sz w:val="20"/>
                <w:szCs w:val="20"/>
              </w:rPr>
              <w:t>lösemili hastada laboratuvar bulgularını sayar.</w:t>
            </w:r>
          </w:p>
          <w:p w14:paraId="424CB0C6" w14:textId="77777777" w:rsidR="00822120" w:rsidRDefault="0020287D">
            <w:pPr>
              <w:pStyle w:val="ListeParagraf"/>
              <w:widowControl w:val="0"/>
              <w:numPr>
                <w:ilvl w:val="0"/>
                <w:numId w:val="53"/>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Akut lösemilerin ayırıcı tanısını yapar.</w:t>
            </w:r>
          </w:p>
          <w:p w14:paraId="1326832F"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Akut lösemilerde tedavi ve takip protokollerini bilir. </w:t>
            </w:r>
          </w:p>
          <w:p w14:paraId="47836117"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Lökositozu olan hastaya yaklaşımı bilir.</w:t>
            </w:r>
          </w:p>
          <w:p w14:paraId="16307FFB"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Kronik lösemili hastaların geliş şikayetlerini sayar.</w:t>
            </w:r>
          </w:p>
          <w:p w14:paraId="5DAA84BE"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Kronik </w:t>
            </w:r>
            <w:r>
              <w:rPr>
                <w:rFonts w:ascii="Times New Roman" w:hAnsi="Times New Roman" w:cs="Times New Roman"/>
                <w:w w:val="110"/>
                <w:sz w:val="20"/>
                <w:szCs w:val="20"/>
              </w:rPr>
              <w:t>lenfositik ve myelositik löseminin farklarını sayar.</w:t>
            </w:r>
          </w:p>
          <w:p w14:paraId="71B34E94"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Hairy cell lösemi hastasının klinik ve laboratuvar bulgularını sayar.</w:t>
            </w:r>
          </w:p>
          <w:p w14:paraId="06DA70A4" w14:textId="77777777" w:rsidR="00822120" w:rsidRDefault="0020287D">
            <w:pPr>
              <w:pStyle w:val="ListeParagraf"/>
              <w:widowControl w:val="0"/>
              <w:numPr>
                <w:ilvl w:val="0"/>
                <w:numId w:val="5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Kronik lösemilerin tedavisini sayabilecektir.</w:t>
            </w:r>
          </w:p>
          <w:p w14:paraId="051FF436" w14:textId="77777777" w:rsidR="00822120" w:rsidRDefault="0020287D">
            <w:pPr>
              <w:pStyle w:val="ListeParagraf"/>
              <w:numPr>
                <w:ilvl w:val="0"/>
                <w:numId w:val="53"/>
              </w:numPr>
              <w:spacing w:after="0" w:line="240" w:lineRule="auto"/>
              <w:rPr>
                <w:rFonts w:ascii="Liberation Serif" w:hAnsi="Liberation Serif"/>
                <w:sz w:val="20"/>
                <w:szCs w:val="20"/>
              </w:rPr>
            </w:pPr>
            <w:r>
              <w:rPr>
                <w:rFonts w:ascii="Times New Roman" w:hAnsi="Times New Roman" w:cs="Times New Roman"/>
                <w:w w:val="110"/>
                <w:sz w:val="20"/>
                <w:szCs w:val="20"/>
              </w:rPr>
              <w:t>Kök hücre naklinin kronik myelositik lösemideki yerini bilir</w:t>
            </w:r>
          </w:p>
          <w:p w14:paraId="35E86AAC" w14:textId="77777777" w:rsidR="00822120" w:rsidRDefault="00822120">
            <w:pPr>
              <w:spacing w:after="0" w:line="240" w:lineRule="auto"/>
              <w:rPr>
                <w:rFonts w:ascii="Liberation Serif" w:hAnsi="Liberation Serif"/>
                <w:sz w:val="20"/>
                <w:szCs w:val="20"/>
              </w:rPr>
            </w:pPr>
          </w:p>
          <w:p w14:paraId="30512506"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24.59-KANAMADİYATEZLERİ  </w:t>
            </w:r>
          </w:p>
          <w:p w14:paraId="3406172B" w14:textId="77777777" w:rsidR="00822120" w:rsidRDefault="00822120">
            <w:pPr>
              <w:pStyle w:val="GvdeMetni"/>
              <w:rPr>
                <w:sz w:val="20"/>
                <w:szCs w:val="20"/>
              </w:rPr>
            </w:pPr>
          </w:p>
          <w:p w14:paraId="68B3AB1A" w14:textId="77777777" w:rsidR="00822120" w:rsidRDefault="0020287D">
            <w:pPr>
              <w:pStyle w:val="GvdeMetni"/>
              <w:spacing w:line="280" w:lineRule="auto"/>
              <w:ind w:left="106" w:right="210"/>
              <w:rPr>
                <w:sz w:val="20"/>
                <w:szCs w:val="20"/>
              </w:rPr>
            </w:pPr>
            <w:r>
              <w:rPr>
                <w:b/>
                <w:w w:val="105"/>
                <w:sz w:val="20"/>
                <w:szCs w:val="20"/>
              </w:rPr>
              <w:t>Dersin amacı:</w:t>
            </w:r>
            <w:r>
              <w:rPr>
                <w:w w:val="105"/>
                <w:sz w:val="20"/>
                <w:szCs w:val="20"/>
              </w:rPr>
              <w:t xml:space="preserve"> Kanama diyatezlerinin özellikleri, kliniği, semptomları, tanısı, ayırıcı tanısı ve tedavi modaliteleriyle ilgili bilgi sahibi olunması amaçlanır.</w:t>
            </w:r>
          </w:p>
          <w:p w14:paraId="4FB80685"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1DF02BE" w14:textId="77777777" w:rsidR="00822120" w:rsidRDefault="0020287D">
            <w:pPr>
              <w:pStyle w:val="ListeParagraf"/>
              <w:numPr>
                <w:ilvl w:val="0"/>
                <w:numId w:val="54"/>
              </w:numPr>
              <w:rPr>
                <w:rFonts w:ascii="Times New Roman" w:hAnsi="Times New Roman" w:cs="Times New Roman"/>
                <w:sz w:val="20"/>
                <w:szCs w:val="20"/>
              </w:rPr>
            </w:pPr>
            <w:r>
              <w:rPr>
                <w:rFonts w:ascii="Times New Roman" w:hAnsi="Times New Roman" w:cs="Times New Roman"/>
                <w:w w:val="110"/>
                <w:sz w:val="20"/>
                <w:szCs w:val="20"/>
              </w:rPr>
              <w:t>Kanama diyatezini tanımlar.</w:t>
            </w:r>
          </w:p>
          <w:p w14:paraId="4379187A" w14:textId="77777777" w:rsidR="00822120" w:rsidRDefault="0020287D">
            <w:pPr>
              <w:pStyle w:val="ListeParagraf"/>
              <w:widowControl w:val="0"/>
              <w:numPr>
                <w:ilvl w:val="0"/>
                <w:numId w:val="5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Kanama </w:t>
            </w:r>
            <w:r>
              <w:rPr>
                <w:rFonts w:ascii="Times New Roman" w:hAnsi="Times New Roman" w:cs="Times New Roman"/>
                <w:w w:val="110"/>
                <w:sz w:val="20"/>
                <w:szCs w:val="20"/>
              </w:rPr>
              <w:t>diyatezi olan hastadaki tarama testlerini bilir.</w:t>
            </w:r>
          </w:p>
          <w:p w14:paraId="17ACD7EA" w14:textId="77777777" w:rsidR="00822120" w:rsidRDefault="0020287D">
            <w:pPr>
              <w:pStyle w:val="ListeParagraf"/>
              <w:widowControl w:val="0"/>
              <w:numPr>
                <w:ilvl w:val="0"/>
                <w:numId w:val="54"/>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Trombositlerin özelliklerini ve koagulasyon faktörlerini sayar.</w:t>
            </w:r>
          </w:p>
          <w:p w14:paraId="5CE3EC72" w14:textId="77777777" w:rsidR="00822120" w:rsidRDefault="0020287D">
            <w:pPr>
              <w:pStyle w:val="ListeParagraf"/>
              <w:widowControl w:val="0"/>
              <w:numPr>
                <w:ilvl w:val="0"/>
                <w:numId w:val="54"/>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Herediter ve edinsel kanama diyatezi nedenlerini sayar.</w:t>
            </w:r>
          </w:p>
          <w:p w14:paraId="2EF2B359" w14:textId="77777777" w:rsidR="00822120" w:rsidRDefault="0020287D">
            <w:pPr>
              <w:pStyle w:val="ListeParagraf"/>
              <w:widowControl w:val="0"/>
              <w:numPr>
                <w:ilvl w:val="0"/>
                <w:numId w:val="54"/>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Kanama diyatezi hastasına yaklaşımı bilir.</w:t>
            </w:r>
          </w:p>
          <w:p w14:paraId="2FD72052" w14:textId="77777777" w:rsidR="00822120" w:rsidRDefault="00822120">
            <w:pPr>
              <w:pStyle w:val="GvdeMetni"/>
              <w:spacing w:before="4"/>
              <w:rPr>
                <w:sz w:val="20"/>
                <w:szCs w:val="20"/>
              </w:rPr>
            </w:pPr>
          </w:p>
          <w:p w14:paraId="6AFFAC19"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TIP – 4. 24.60-MYELOPROLİFERATİFHASTALIKLAR</w:t>
            </w:r>
            <w:r>
              <w:rPr>
                <w:rFonts w:ascii="Times New Roman" w:hAnsi="Times New Roman" w:cs="Times New Roman"/>
                <w:i w:val="0"/>
                <w:sz w:val="20"/>
                <w:szCs w:val="20"/>
              </w:rPr>
              <w:t xml:space="preserve"> </w:t>
            </w:r>
          </w:p>
          <w:p w14:paraId="6D7A31C4" w14:textId="77777777" w:rsidR="00822120" w:rsidRDefault="00822120">
            <w:pPr>
              <w:pStyle w:val="GvdeMetni"/>
              <w:spacing w:before="4"/>
              <w:rPr>
                <w:sz w:val="20"/>
                <w:szCs w:val="20"/>
              </w:rPr>
            </w:pPr>
          </w:p>
          <w:p w14:paraId="03D4219F" w14:textId="77777777" w:rsidR="00822120" w:rsidRDefault="0020287D">
            <w:pPr>
              <w:pStyle w:val="GvdeMetni"/>
              <w:spacing w:before="1" w:line="280" w:lineRule="auto"/>
              <w:ind w:left="106" w:right="385"/>
              <w:rPr>
                <w:sz w:val="20"/>
                <w:szCs w:val="20"/>
              </w:rPr>
            </w:pPr>
            <w:r>
              <w:rPr>
                <w:b/>
                <w:w w:val="105"/>
                <w:sz w:val="20"/>
                <w:szCs w:val="20"/>
              </w:rPr>
              <w:t>Dersin amacı:</w:t>
            </w:r>
            <w:r>
              <w:rPr>
                <w:w w:val="105"/>
                <w:sz w:val="20"/>
                <w:szCs w:val="20"/>
              </w:rPr>
              <w:t xml:space="preserve"> Myeloproliferatif hastalıkların özellikleri, kliniği, semptomları, tanısı, ayırıcı tanısı ve </w:t>
            </w:r>
            <w:r>
              <w:rPr>
                <w:w w:val="105"/>
                <w:sz w:val="20"/>
                <w:szCs w:val="20"/>
              </w:rPr>
              <w:lastRenderedPageBreak/>
              <w:t>tedavi modaliteleriyle ilgili bilgi sahibi olunması amaçlanır.</w:t>
            </w:r>
          </w:p>
          <w:p w14:paraId="7C1A7626" w14:textId="77777777" w:rsidR="00822120" w:rsidRDefault="0020287D">
            <w:pPr>
              <w:spacing w:line="248" w:lineRule="exact"/>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Bu dersin sonunda öğrenciler</w:t>
            </w:r>
          </w:p>
          <w:p w14:paraId="1E338226" w14:textId="77777777" w:rsidR="00822120" w:rsidRDefault="0020287D">
            <w:pPr>
              <w:pStyle w:val="ListeParagraf"/>
              <w:numPr>
                <w:ilvl w:val="0"/>
                <w:numId w:val="55"/>
              </w:numPr>
              <w:spacing w:line="248" w:lineRule="exact"/>
              <w:rPr>
                <w:rFonts w:ascii="Times New Roman" w:hAnsi="Times New Roman" w:cs="Times New Roman"/>
                <w:sz w:val="20"/>
                <w:szCs w:val="20"/>
              </w:rPr>
            </w:pPr>
            <w:r>
              <w:rPr>
                <w:rFonts w:ascii="Times New Roman" w:hAnsi="Times New Roman" w:cs="Times New Roman"/>
                <w:w w:val="110"/>
                <w:sz w:val="20"/>
                <w:szCs w:val="20"/>
              </w:rPr>
              <w:t xml:space="preserve">Myeloproliferatif hastalık </w:t>
            </w:r>
            <w:r>
              <w:rPr>
                <w:rFonts w:ascii="Times New Roman" w:hAnsi="Times New Roman" w:cs="Times New Roman"/>
                <w:w w:val="110"/>
                <w:sz w:val="20"/>
                <w:szCs w:val="20"/>
              </w:rPr>
              <w:t>tanımını yapar.</w:t>
            </w:r>
          </w:p>
          <w:p w14:paraId="3914A679" w14:textId="77777777" w:rsidR="00822120" w:rsidRDefault="0020287D">
            <w:pPr>
              <w:pStyle w:val="ListeParagraf"/>
              <w:widowControl w:val="0"/>
              <w:numPr>
                <w:ilvl w:val="0"/>
                <w:numId w:val="5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Myeloproliferatif hastalık çeşitlerini sayar.</w:t>
            </w:r>
          </w:p>
          <w:p w14:paraId="68435269" w14:textId="77777777" w:rsidR="00822120" w:rsidRDefault="0020287D">
            <w:pPr>
              <w:pStyle w:val="ListeParagraf"/>
              <w:widowControl w:val="0"/>
              <w:numPr>
                <w:ilvl w:val="0"/>
                <w:numId w:val="55"/>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Myeloproliferatif hastalıkların ayırıcı tanısını yapar.</w:t>
            </w:r>
          </w:p>
          <w:p w14:paraId="79BD79E8" w14:textId="77777777" w:rsidR="00822120" w:rsidRDefault="0020287D">
            <w:pPr>
              <w:pStyle w:val="ListeParagraf"/>
              <w:widowControl w:val="0"/>
              <w:numPr>
                <w:ilvl w:val="0"/>
                <w:numId w:val="5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Myeloproliferatif hastalıklarda tedavi yöntemlerini bilir.</w:t>
            </w:r>
          </w:p>
          <w:p w14:paraId="74FAAB78" w14:textId="77777777" w:rsidR="00822120" w:rsidRDefault="00822120">
            <w:pPr>
              <w:pStyle w:val="Balk110"/>
              <w:tabs>
                <w:tab w:val="left" w:pos="1894"/>
              </w:tabs>
              <w:spacing w:before="92"/>
              <w:rPr>
                <w:rFonts w:ascii="Times New Roman" w:hAnsi="Times New Roman" w:cs="Times New Roman"/>
                <w:i w:val="0"/>
                <w:sz w:val="20"/>
                <w:szCs w:val="20"/>
              </w:rPr>
            </w:pPr>
          </w:p>
          <w:p w14:paraId="4F9113E7"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24.61-TROMBOSİTOPENİLER-ITP </w:t>
            </w:r>
          </w:p>
          <w:p w14:paraId="0BB561C2" w14:textId="77777777" w:rsidR="00822120" w:rsidRDefault="00822120">
            <w:pPr>
              <w:pStyle w:val="GvdeMetni"/>
              <w:rPr>
                <w:sz w:val="20"/>
                <w:szCs w:val="20"/>
              </w:rPr>
            </w:pPr>
          </w:p>
          <w:p w14:paraId="487404FA" w14:textId="77777777" w:rsidR="00822120" w:rsidRDefault="0020287D">
            <w:pPr>
              <w:pStyle w:val="GvdeMetni"/>
              <w:spacing w:line="280" w:lineRule="auto"/>
              <w:ind w:left="106" w:right="551"/>
              <w:rPr>
                <w:sz w:val="20"/>
                <w:szCs w:val="20"/>
              </w:rPr>
            </w:pPr>
            <w:r>
              <w:rPr>
                <w:b/>
                <w:w w:val="105"/>
                <w:sz w:val="20"/>
                <w:szCs w:val="20"/>
              </w:rPr>
              <w:t>Dersin amacı:</w:t>
            </w:r>
            <w:r>
              <w:rPr>
                <w:w w:val="105"/>
                <w:sz w:val="20"/>
                <w:szCs w:val="20"/>
              </w:rPr>
              <w:t xml:space="preserve"> Trombositopenilerin özellikleri, kliniği, semptomları, tanısı, ayırıcı tanısı ve tedavi modaliteleriyle ilgili bilgi sahibi olunması amaçlanır.</w:t>
            </w:r>
          </w:p>
          <w:p w14:paraId="25EFB8D3"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8922D7F" w14:textId="77777777" w:rsidR="00822120" w:rsidRDefault="0020287D">
            <w:pPr>
              <w:pStyle w:val="ListeParagraf"/>
              <w:numPr>
                <w:ilvl w:val="0"/>
                <w:numId w:val="56"/>
              </w:numPr>
              <w:rPr>
                <w:rFonts w:ascii="Times New Roman" w:hAnsi="Times New Roman" w:cs="Times New Roman"/>
                <w:sz w:val="20"/>
                <w:szCs w:val="20"/>
              </w:rPr>
            </w:pPr>
            <w:r>
              <w:rPr>
                <w:rFonts w:ascii="Times New Roman" w:hAnsi="Times New Roman" w:cs="Times New Roman"/>
                <w:w w:val="110"/>
                <w:sz w:val="20"/>
                <w:szCs w:val="20"/>
              </w:rPr>
              <w:t>Trombositopeni nedenlerini sayar.</w:t>
            </w:r>
          </w:p>
          <w:p w14:paraId="1AE85FD8" w14:textId="77777777" w:rsidR="00822120" w:rsidRDefault="0020287D">
            <w:pPr>
              <w:pStyle w:val="ListeParagraf"/>
              <w:widowControl w:val="0"/>
              <w:numPr>
                <w:ilvl w:val="0"/>
                <w:numId w:val="56"/>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İdiyopatik Trombositopenik Purpuranın ayırıcı </w:t>
            </w:r>
            <w:r>
              <w:rPr>
                <w:rFonts w:ascii="Times New Roman" w:hAnsi="Times New Roman" w:cs="Times New Roman"/>
                <w:w w:val="110"/>
                <w:sz w:val="20"/>
                <w:szCs w:val="20"/>
              </w:rPr>
              <w:t>tanısını yapar.</w:t>
            </w:r>
          </w:p>
          <w:p w14:paraId="5FB19AF0" w14:textId="77777777" w:rsidR="00822120" w:rsidRDefault="0020287D">
            <w:pPr>
              <w:pStyle w:val="ListeParagraf"/>
              <w:widowControl w:val="0"/>
              <w:numPr>
                <w:ilvl w:val="0"/>
                <w:numId w:val="56"/>
              </w:numPr>
              <w:tabs>
                <w:tab w:val="left" w:pos="815"/>
                <w:tab w:val="left" w:pos="2172"/>
                <w:tab w:val="left" w:pos="4333"/>
                <w:tab w:val="left" w:pos="5987"/>
                <w:tab w:val="left" w:pos="6945"/>
                <w:tab w:val="left" w:pos="7578"/>
              </w:tabs>
              <w:spacing w:before="47" w:after="0" w:line="280" w:lineRule="auto"/>
              <w:ind w:right="204"/>
              <w:rPr>
                <w:rFonts w:ascii="Times New Roman" w:hAnsi="Times New Roman" w:cs="Times New Roman"/>
                <w:sz w:val="20"/>
                <w:szCs w:val="20"/>
              </w:rPr>
            </w:pPr>
            <w:r>
              <w:rPr>
                <w:rFonts w:ascii="Times New Roman" w:hAnsi="Times New Roman" w:cs="Times New Roman"/>
                <w:w w:val="110"/>
                <w:sz w:val="20"/>
                <w:szCs w:val="20"/>
              </w:rPr>
              <w:t xml:space="preserve">İdiopatik trombositopenik purpuranın takip ve </w:t>
            </w:r>
            <w:r>
              <w:rPr>
                <w:rFonts w:ascii="Times New Roman" w:hAnsi="Times New Roman" w:cs="Times New Roman"/>
                <w:w w:val="105"/>
                <w:sz w:val="20"/>
                <w:szCs w:val="20"/>
              </w:rPr>
              <w:t xml:space="preserve">tedavisini </w:t>
            </w:r>
            <w:r>
              <w:rPr>
                <w:rFonts w:ascii="Times New Roman" w:hAnsi="Times New Roman" w:cs="Times New Roman"/>
                <w:w w:val="110"/>
                <w:sz w:val="20"/>
                <w:szCs w:val="20"/>
              </w:rPr>
              <w:t>bilir.</w:t>
            </w:r>
          </w:p>
          <w:p w14:paraId="3B91CF3E" w14:textId="77777777" w:rsidR="00822120" w:rsidRDefault="00822120">
            <w:pPr>
              <w:pStyle w:val="GvdeMetni"/>
              <w:spacing w:before="1"/>
              <w:rPr>
                <w:sz w:val="20"/>
                <w:szCs w:val="20"/>
              </w:rPr>
            </w:pPr>
          </w:p>
          <w:p w14:paraId="63C84022"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TIP – 4. 24.</w:t>
            </w:r>
            <w:r>
              <w:rPr>
                <w:rFonts w:ascii="Times New Roman" w:hAnsi="Times New Roman" w:cs="Times New Roman"/>
                <w:i w:val="0"/>
                <w:w w:val="95"/>
                <w:sz w:val="20"/>
                <w:szCs w:val="20"/>
              </w:rPr>
              <w:t xml:space="preserve">62-PLAZMA HÜCRE DİSKREZİLERİ, MULTİPL MYELOM(MM) </w:t>
            </w:r>
          </w:p>
          <w:p w14:paraId="1451448D" w14:textId="77777777" w:rsidR="00822120" w:rsidRDefault="00822120">
            <w:pPr>
              <w:pStyle w:val="GvdeMetni"/>
              <w:rPr>
                <w:sz w:val="20"/>
                <w:szCs w:val="20"/>
              </w:rPr>
            </w:pPr>
          </w:p>
          <w:p w14:paraId="0CBF93CB" w14:textId="77777777" w:rsidR="00822120" w:rsidRDefault="0020287D">
            <w:pPr>
              <w:pStyle w:val="GvdeMetni"/>
              <w:spacing w:line="280" w:lineRule="auto"/>
              <w:ind w:left="106" w:right="210"/>
              <w:rPr>
                <w:sz w:val="20"/>
                <w:szCs w:val="20"/>
              </w:rPr>
            </w:pPr>
            <w:r>
              <w:rPr>
                <w:b/>
                <w:w w:val="110"/>
                <w:sz w:val="20"/>
                <w:szCs w:val="20"/>
              </w:rPr>
              <w:t>Dersin amacı:</w:t>
            </w:r>
            <w:r>
              <w:rPr>
                <w:w w:val="110"/>
                <w:sz w:val="20"/>
                <w:szCs w:val="20"/>
              </w:rPr>
              <w:t>Plazma hücre diskrazilerinin özellikleri,kliniği,semptomları, tanısı, ayırıcı tanısı ve tedavi moda</w:t>
            </w:r>
            <w:r>
              <w:rPr>
                <w:w w:val="110"/>
                <w:sz w:val="20"/>
                <w:szCs w:val="20"/>
              </w:rPr>
              <w:t>liteleriyle ilgili bilgi sahibi olunması amaçlanır.</w:t>
            </w:r>
          </w:p>
          <w:p w14:paraId="2C95798F" w14:textId="77777777" w:rsidR="00822120" w:rsidRDefault="00822120">
            <w:pPr>
              <w:pStyle w:val="GvdeMetni"/>
              <w:rPr>
                <w:sz w:val="20"/>
                <w:szCs w:val="20"/>
              </w:rPr>
            </w:pPr>
          </w:p>
          <w:p w14:paraId="7D65403B"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05E1D1B" w14:textId="77777777" w:rsidR="00822120" w:rsidRDefault="0020287D">
            <w:pPr>
              <w:pStyle w:val="ListeParagraf"/>
              <w:numPr>
                <w:ilvl w:val="0"/>
                <w:numId w:val="57"/>
              </w:numPr>
              <w:rPr>
                <w:rFonts w:ascii="Times New Roman" w:hAnsi="Times New Roman" w:cs="Times New Roman"/>
                <w:sz w:val="20"/>
                <w:szCs w:val="20"/>
              </w:rPr>
            </w:pPr>
            <w:r>
              <w:rPr>
                <w:rFonts w:ascii="Times New Roman" w:hAnsi="Times New Roman" w:cs="Times New Roman"/>
                <w:w w:val="110"/>
                <w:sz w:val="20"/>
                <w:szCs w:val="20"/>
              </w:rPr>
              <w:t>Plazma hücresi hastalıklarını tanımlar.</w:t>
            </w:r>
          </w:p>
          <w:p w14:paraId="258F7073" w14:textId="77777777" w:rsidR="00822120" w:rsidRDefault="0020287D">
            <w:pPr>
              <w:pStyle w:val="ListeParagraf"/>
              <w:widowControl w:val="0"/>
              <w:numPr>
                <w:ilvl w:val="0"/>
                <w:numId w:val="57"/>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Multipl myelom hastasının geliş şikayetlerini bilir.</w:t>
            </w:r>
          </w:p>
          <w:p w14:paraId="0AD9A4E0" w14:textId="77777777" w:rsidR="00822120" w:rsidRDefault="0020287D">
            <w:pPr>
              <w:pStyle w:val="ListeParagraf"/>
              <w:widowControl w:val="0"/>
              <w:numPr>
                <w:ilvl w:val="0"/>
                <w:numId w:val="57"/>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MM hastasının laboratuvar bulgularını sayar.</w:t>
            </w:r>
          </w:p>
          <w:p w14:paraId="5A96E896" w14:textId="77777777" w:rsidR="00822120" w:rsidRDefault="0020287D">
            <w:pPr>
              <w:pStyle w:val="ListeParagraf"/>
              <w:widowControl w:val="0"/>
              <w:numPr>
                <w:ilvl w:val="0"/>
                <w:numId w:val="57"/>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MM hastasının takip ve tedavisini </w:t>
            </w:r>
            <w:r>
              <w:rPr>
                <w:rFonts w:ascii="Times New Roman" w:hAnsi="Times New Roman" w:cs="Times New Roman"/>
                <w:w w:val="110"/>
                <w:sz w:val="20"/>
                <w:szCs w:val="20"/>
              </w:rPr>
              <w:t>bilir.</w:t>
            </w:r>
          </w:p>
          <w:p w14:paraId="6A6599B5" w14:textId="77777777" w:rsidR="00822120" w:rsidRDefault="0020287D">
            <w:pPr>
              <w:pStyle w:val="ListeParagraf"/>
              <w:widowControl w:val="0"/>
              <w:numPr>
                <w:ilvl w:val="0"/>
                <w:numId w:val="57"/>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MM’de kök hücre naklinin önemini bilir.</w:t>
            </w:r>
          </w:p>
          <w:p w14:paraId="56C69F13" w14:textId="77777777" w:rsidR="00822120" w:rsidRDefault="00822120">
            <w:pPr>
              <w:pStyle w:val="GvdeMetni"/>
              <w:rPr>
                <w:sz w:val="20"/>
                <w:szCs w:val="20"/>
              </w:rPr>
            </w:pPr>
          </w:p>
          <w:p w14:paraId="1CD19271" w14:textId="77777777" w:rsidR="00822120" w:rsidRDefault="00822120">
            <w:pPr>
              <w:pStyle w:val="GvdeMetni"/>
              <w:spacing w:before="5"/>
              <w:rPr>
                <w:sz w:val="20"/>
                <w:szCs w:val="20"/>
              </w:rPr>
            </w:pPr>
          </w:p>
          <w:p w14:paraId="2EEBBA2A"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24.63-ANTİTROMBOTİKTEDAVİ </w:t>
            </w:r>
          </w:p>
          <w:p w14:paraId="2451B12E" w14:textId="77777777" w:rsidR="00822120" w:rsidRDefault="00822120">
            <w:pPr>
              <w:pStyle w:val="GvdeMetni"/>
              <w:rPr>
                <w:sz w:val="20"/>
                <w:szCs w:val="20"/>
              </w:rPr>
            </w:pPr>
          </w:p>
          <w:p w14:paraId="6D06F5F8" w14:textId="77777777" w:rsidR="00822120" w:rsidRDefault="0020287D">
            <w:pPr>
              <w:pStyle w:val="GvdeMetni"/>
              <w:spacing w:line="280" w:lineRule="auto"/>
              <w:ind w:left="106"/>
              <w:rPr>
                <w:sz w:val="20"/>
                <w:szCs w:val="20"/>
              </w:rPr>
            </w:pPr>
            <w:r>
              <w:rPr>
                <w:b/>
                <w:w w:val="105"/>
                <w:sz w:val="20"/>
                <w:szCs w:val="20"/>
              </w:rPr>
              <w:t>Dersin amacı:</w:t>
            </w:r>
            <w:r>
              <w:rPr>
                <w:w w:val="105"/>
                <w:sz w:val="20"/>
                <w:szCs w:val="20"/>
              </w:rPr>
              <w:t xml:space="preserve"> Antitrombotik tedavinin özellikleriyle ilgili bilgi sahibi olunması amaçlanır.</w:t>
            </w:r>
          </w:p>
          <w:p w14:paraId="3F171724" w14:textId="77777777" w:rsidR="00822120" w:rsidRDefault="00822120">
            <w:pPr>
              <w:pStyle w:val="GvdeMetni"/>
              <w:spacing w:before="1"/>
              <w:rPr>
                <w:sz w:val="20"/>
                <w:szCs w:val="20"/>
              </w:rPr>
            </w:pPr>
          </w:p>
          <w:p w14:paraId="73DF9738"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3B922B2" w14:textId="77777777" w:rsidR="00822120" w:rsidRDefault="0020287D">
            <w:pPr>
              <w:pStyle w:val="ListeParagraf"/>
              <w:numPr>
                <w:ilvl w:val="0"/>
                <w:numId w:val="58"/>
              </w:numPr>
              <w:rPr>
                <w:rFonts w:ascii="Times New Roman" w:hAnsi="Times New Roman" w:cs="Times New Roman"/>
                <w:sz w:val="20"/>
                <w:szCs w:val="20"/>
              </w:rPr>
            </w:pPr>
            <w:r>
              <w:rPr>
                <w:rFonts w:ascii="Times New Roman" w:hAnsi="Times New Roman" w:cs="Times New Roman"/>
                <w:w w:val="110"/>
                <w:sz w:val="20"/>
                <w:szCs w:val="20"/>
              </w:rPr>
              <w:t>Antitrombotik tedavinin özelliklerini sayar.</w:t>
            </w:r>
          </w:p>
          <w:p w14:paraId="50750179" w14:textId="77777777" w:rsidR="00822120" w:rsidRDefault="0020287D">
            <w:pPr>
              <w:pStyle w:val="ListeParagraf"/>
              <w:widowControl w:val="0"/>
              <w:numPr>
                <w:ilvl w:val="0"/>
                <w:numId w:val="58"/>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Antitrombotik tedavide kullanılan ilaçları sayar.</w:t>
            </w:r>
          </w:p>
          <w:p w14:paraId="33C64DA2" w14:textId="77777777" w:rsidR="00822120" w:rsidRDefault="0020287D">
            <w:pPr>
              <w:pStyle w:val="ListeParagraf"/>
              <w:numPr>
                <w:ilvl w:val="0"/>
                <w:numId w:val="58"/>
              </w:numPr>
              <w:spacing w:after="0" w:line="240" w:lineRule="auto"/>
              <w:rPr>
                <w:rFonts w:ascii="Liberation Serif" w:hAnsi="Liberation Serif"/>
                <w:sz w:val="20"/>
                <w:szCs w:val="20"/>
              </w:rPr>
            </w:pPr>
            <w:r>
              <w:rPr>
                <w:rFonts w:ascii="Times New Roman" w:hAnsi="Times New Roman" w:cs="Times New Roman"/>
                <w:w w:val="110"/>
                <w:sz w:val="20"/>
                <w:szCs w:val="20"/>
              </w:rPr>
              <w:t>Antitrombotik tedavi alan hastanın takibini bilir</w:t>
            </w:r>
          </w:p>
          <w:p w14:paraId="599D0F0D" w14:textId="77777777" w:rsidR="00822120" w:rsidRDefault="00822120">
            <w:pPr>
              <w:spacing w:after="0" w:line="240" w:lineRule="auto"/>
              <w:rPr>
                <w:rFonts w:ascii="Liberation Serif" w:hAnsi="Liberation Serif"/>
                <w:sz w:val="20"/>
                <w:szCs w:val="20"/>
              </w:rPr>
            </w:pPr>
          </w:p>
          <w:p w14:paraId="79573F55"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24.64-YAYGIN DAMARİÇİ PIHTILAŞMASI(YDP) </w:t>
            </w:r>
          </w:p>
          <w:p w14:paraId="2325A960" w14:textId="77777777" w:rsidR="00822120" w:rsidRDefault="00822120">
            <w:pPr>
              <w:pStyle w:val="GvdeMetni"/>
              <w:rPr>
                <w:sz w:val="20"/>
                <w:szCs w:val="20"/>
              </w:rPr>
            </w:pPr>
          </w:p>
          <w:p w14:paraId="76DF8756" w14:textId="77777777" w:rsidR="00822120" w:rsidRDefault="0020287D">
            <w:pPr>
              <w:pStyle w:val="GvdeMetni"/>
              <w:spacing w:line="280" w:lineRule="auto"/>
              <w:ind w:left="106" w:right="210"/>
              <w:rPr>
                <w:sz w:val="20"/>
                <w:szCs w:val="20"/>
              </w:rPr>
            </w:pPr>
            <w:r>
              <w:rPr>
                <w:b/>
                <w:w w:val="110"/>
                <w:sz w:val="20"/>
                <w:szCs w:val="20"/>
              </w:rPr>
              <w:t>Dersin amacı:</w:t>
            </w:r>
            <w:r>
              <w:rPr>
                <w:w w:val="110"/>
                <w:sz w:val="20"/>
                <w:szCs w:val="20"/>
              </w:rPr>
              <w:t xml:space="preserve"> Yaygın damar içi pıhtılaşması özellikleri,kliniği,semptomları, tanısı, ayırıcı tanısı ve t</w:t>
            </w:r>
            <w:r>
              <w:rPr>
                <w:w w:val="110"/>
                <w:sz w:val="20"/>
                <w:szCs w:val="20"/>
              </w:rPr>
              <w:t>edavi modaliteleriyle ilgili bilgi sahibi olunması amaçlanır.</w:t>
            </w:r>
          </w:p>
          <w:p w14:paraId="7857E8AC" w14:textId="77777777" w:rsidR="00822120" w:rsidRDefault="00822120">
            <w:pPr>
              <w:pStyle w:val="GvdeMetni"/>
              <w:rPr>
                <w:sz w:val="20"/>
                <w:szCs w:val="20"/>
              </w:rPr>
            </w:pPr>
          </w:p>
          <w:p w14:paraId="5F860731"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3CED49E" w14:textId="77777777" w:rsidR="00822120" w:rsidRDefault="0020287D">
            <w:pPr>
              <w:pStyle w:val="ListeParagraf"/>
              <w:numPr>
                <w:ilvl w:val="0"/>
                <w:numId w:val="59"/>
              </w:numPr>
              <w:spacing w:before="1"/>
              <w:rPr>
                <w:rFonts w:ascii="Times New Roman" w:hAnsi="Times New Roman" w:cs="Times New Roman"/>
                <w:sz w:val="20"/>
                <w:szCs w:val="20"/>
              </w:rPr>
            </w:pPr>
            <w:r>
              <w:rPr>
                <w:rFonts w:ascii="Times New Roman" w:hAnsi="Times New Roman" w:cs="Times New Roman"/>
                <w:w w:val="110"/>
                <w:sz w:val="20"/>
                <w:szCs w:val="20"/>
              </w:rPr>
              <w:t>YDP nedenlerini sayar.</w:t>
            </w:r>
          </w:p>
          <w:p w14:paraId="20BF87DE" w14:textId="77777777" w:rsidR="00822120" w:rsidRDefault="0020287D">
            <w:pPr>
              <w:pStyle w:val="ListeParagraf"/>
              <w:widowControl w:val="0"/>
              <w:numPr>
                <w:ilvl w:val="0"/>
                <w:numId w:val="5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05"/>
                <w:sz w:val="20"/>
                <w:szCs w:val="20"/>
              </w:rPr>
              <w:t>YDP kliniğini tanımlar.</w:t>
            </w:r>
          </w:p>
          <w:p w14:paraId="6ECC1AA6" w14:textId="77777777" w:rsidR="00822120" w:rsidRDefault="0020287D">
            <w:pPr>
              <w:pStyle w:val="ListeParagraf"/>
              <w:widowControl w:val="0"/>
              <w:numPr>
                <w:ilvl w:val="0"/>
                <w:numId w:val="5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YDP tanısında kullanılan laboratuvar yöntemlerini sayar.</w:t>
            </w:r>
          </w:p>
          <w:p w14:paraId="27274BB1" w14:textId="77777777" w:rsidR="00822120" w:rsidRDefault="0020287D">
            <w:pPr>
              <w:pStyle w:val="ListeParagraf"/>
              <w:widowControl w:val="0"/>
              <w:numPr>
                <w:ilvl w:val="0"/>
                <w:numId w:val="59"/>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05"/>
                <w:sz w:val="20"/>
                <w:szCs w:val="20"/>
              </w:rPr>
              <w:t>YDP tedavisini bilir.</w:t>
            </w:r>
          </w:p>
          <w:p w14:paraId="298F82AB" w14:textId="77777777" w:rsidR="00822120" w:rsidRDefault="00822120">
            <w:pPr>
              <w:pStyle w:val="GvdeMetni"/>
              <w:spacing w:before="11"/>
              <w:rPr>
                <w:sz w:val="20"/>
                <w:szCs w:val="20"/>
              </w:rPr>
            </w:pPr>
          </w:p>
          <w:p w14:paraId="0194AAE6" w14:textId="77777777" w:rsidR="00822120" w:rsidRDefault="0020287D">
            <w:pPr>
              <w:pStyle w:val="Balk110"/>
              <w:spacing w:before="0" w:line="280" w:lineRule="auto"/>
              <w:ind w:right="1018"/>
              <w:rPr>
                <w:rFonts w:ascii="Times New Roman" w:hAnsi="Times New Roman" w:cs="Times New Roman"/>
                <w:i w:val="0"/>
                <w:sz w:val="20"/>
                <w:szCs w:val="20"/>
              </w:rPr>
            </w:pPr>
            <w:r>
              <w:rPr>
                <w:rFonts w:ascii="Times New Roman" w:hAnsi="Times New Roman" w:cs="Times New Roman"/>
                <w:i w:val="0"/>
                <w:sz w:val="20"/>
                <w:szCs w:val="20"/>
              </w:rPr>
              <w:t>TIP – 4. 24.</w:t>
            </w:r>
            <w:r>
              <w:rPr>
                <w:rFonts w:ascii="Times New Roman" w:hAnsi="Times New Roman" w:cs="Times New Roman"/>
                <w:i w:val="0"/>
                <w:w w:val="95"/>
                <w:sz w:val="20"/>
                <w:szCs w:val="20"/>
              </w:rPr>
              <w:t xml:space="preserve">65-ANEMİLERİN SINIFLANMASI- MAKROSİTER VE </w:t>
            </w:r>
            <w:r>
              <w:rPr>
                <w:rFonts w:ascii="Times New Roman" w:hAnsi="Times New Roman" w:cs="Times New Roman"/>
                <w:i w:val="0"/>
                <w:sz w:val="20"/>
                <w:szCs w:val="20"/>
              </w:rPr>
              <w:t xml:space="preserve">MİKROSİTER ANEMİLER </w:t>
            </w:r>
          </w:p>
          <w:p w14:paraId="3F6CE5B0" w14:textId="77777777" w:rsidR="00822120" w:rsidRDefault="0020287D">
            <w:pPr>
              <w:pStyle w:val="GvdeMetni"/>
              <w:spacing w:line="280" w:lineRule="auto"/>
              <w:ind w:left="106" w:right="201"/>
              <w:jc w:val="both"/>
              <w:rPr>
                <w:sz w:val="20"/>
                <w:szCs w:val="20"/>
              </w:rPr>
            </w:pPr>
            <w:r>
              <w:rPr>
                <w:b/>
                <w:w w:val="110"/>
                <w:sz w:val="20"/>
                <w:szCs w:val="20"/>
              </w:rPr>
              <w:t>Dersin Amacı:</w:t>
            </w:r>
            <w:r>
              <w:rPr>
                <w:w w:val="110"/>
                <w:sz w:val="20"/>
                <w:szCs w:val="20"/>
              </w:rPr>
              <w:t xml:space="preserve"> Aneminin tanımının, nedenlerinin ve sınıflandırılmasının öğrenilmesi, mikrositer ve makrositer anemilerin nedenlerinin bilinmesi ve ayırıcı tanının yapılabilmesi, demir, vitamin B</w:t>
            </w:r>
            <w:r>
              <w:rPr>
                <w:w w:val="110"/>
                <w:sz w:val="20"/>
                <w:szCs w:val="20"/>
              </w:rPr>
              <w:t>12 ve folat eksiklikliklerinin tanı ve tedavilerinin bilinmesi amaçlanmaktadır.</w:t>
            </w:r>
          </w:p>
          <w:p w14:paraId="4FB46A41" w14:textId="77777777" w:rsidR="00822120" w:rsidRDefault="00822120">
            <w:pPr>
              <w:pStyle w:val="GvdeMetni"/>
              <w:rPr>
                <w:sz w:val="20"/>
                <w:szCs w:val="20"/>
              </w:rPr>
            </w:pPr>
          </w:p>
          <w:p w14:paraId="575D1255"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895351A" w14:textId="77777777" w:rsidR="00822120" w:rsidRDefault="0020287D">
            <w:pPr>
              <w:pStyle w:val="ListeParagraf"/>
              <w:numPr>
                <w:ilvl w:val="0"/>
                <w:numId w:val="60"/>
              </w:numPr>
              <w:spacing w:before="1"/>
              <w:rPr>
                <w:rFonts w:ascii="Times New Roman" w:hAnsi="Times New Roman" w:cs="Times New Roman"/>
                <w:sz w:val="20"/>
                <w:szCs w:val="20"/>
              </w:rPr>
            </w:pPr>
            <w:r>
              <w:rPr>
                <w:rFonts w:ascii="Times New Roman" w:hAnsi="Times New Roman" w:cs="Times New Roman"/>
                <w:w w:val="110"/>
                <w:sz w:val="20"/>
                <w:szCs w:val="20"/>
              </w:rPr>
              <w:t>Aneminin tanımını yapabilecek ve anemiye yol açan durumları genel olarak bilir.</w:t>
            </w:r>
          </w:p>
          <w:p w14:paraId="7F22E156" w14:textId="77777777" w:rsidR="00822120" w:rsidRDefault="0020287D">
            <w:pPr>
              <w:pStyle w:val="ListeParagraf"/>
              <w:widowControl w:val="0"/>
              <w:numPr>
                <w:ilvl w:val="0"/>
                <w:numId w:val="60"/>
              </w:numPr>
              <w:tabs>
                <w:tab w:val="left" w:pos="815"/>
              </w:tabs>
              <w:spacing w:after="0" w:line="280" w:lineRule="auto"/>
              <w:ind w:right="201"/>
              <w:rPr>
                <w:rFonts w:ascii="Times New Roman" w:hAnsi="Times New Roman" w:cs="Times New Roman"/>
                <w:sz w:val="20"/>
                <w:szCs w:val="20"/>
              </w:rPr>
            </w:pPr>
            <w:r>
              <w:rPr>
                <w:rFonts w:ascii="Times New Roman" w:hAnsi="Times New Roman" w:cs="Times New Roman"/>
                <w:w w:val="110"/>
                <w:sz w:val="20"/>
                <w:szCs w:val="20"/>
              </w:rPr>
              <w:t xml:space="preserve">Anemilerin genel belirti ve bulgularını sayabilecek, </w:t>
            </w:r>
            <w:r>
              <w:rPr>
                <w:rFonts w:ascii="Times New Roman" w:hAnsi="Times New Roman" w:cs="Times New Roman"/>
                <w:w w:val="110"/>
                <w:sz w:val="20"/>
                <w:szCs w:val="20"/>
              </w:rPr>
              <w:t>sınıflandırmasını yapar.</w:t>
            </w:r>
          </w:p>
          <w:p w14:paraId="782B979A" w14:textId="77777777" w:rsidR="00822120" w:rsidRDefault="0020287D">
            <w:pPr>
              <w:pStyle w:val="ListeParagraf"/>
              <w:widowControl w:val="0"/>
              <w:numPr>
                <w:ilvl w:val="0"/>
                <w:numId w:val="60"/>
              </w:numPr>
              <w:tabs>
                <w:tab w:val="left" w:pos="815"/>
                <w:tab w:val="left" w:pos="2543"/>
                <w:tab w:val="left" w:pos="7133"/>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Mikrositer  ve makrositer anemileri tanımlayabilecek, nedenlerini sıralar.</w:t>
            </w:r>
          </w:p>
          <w:p w14:paraId="3B63D66C" w14:textId="77777777" w:rsidR="00822120" w:rsidRDefault="0020287D">
            <w:pPr>
              <w:pStyle w:val="ListeParagraf"/>
              <w:widowControl w:val="0"/>
              <w:numPr>
                <w:ilvl w:val="0"/>
                <w:numId w:val="60"/>
              </w:numPr>
              <w:tabs>
                <w:tab w:val="left" w:pos="815"/>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Demir eksikliğinin tanısını koyabilecek, etyolojik yaklaşımı yapılabilecek ve tedavisini planlar.</w:t>
            </w:r>
          </w:p>
          <w:p w14:paraId="0025C13C" w14:textId="77777777" w:rsidR="00822120" w:rsidRDefault="0020287D">
            <w:pPr>
              <w:pStyle w:val="ListeParagraf"/>
              <w:widowControl w:val="0"/>
              <w:numPr>
                <w:ilvl w:val="0"/>
                <w:numId w:val="60"/>
              </w:numPr>
              <w:tabs>
                <w:tab w:val="left" w:pos="815"/>
                <w:tab w:val="left" w:pos="2661"/>
                <w:tab w:val="left" w:pos="3325"/>
                <w:tab w:val="left" w:pos="4428"/>
                <w:tab w:val="left" w:pos="4903"/>
                <w:tab w:val="left" w:pos="6189"/>
                <w:tab w:val="left" w:pos="7369"/>
              </w:tabs>
              <w:spacing w:after="0" w:line="280" w:lineRule="auto"/>
              <w:ind w:right="206"/>
              <w:rPr>
                <w:rFonts w:ascii="Times New Roman" w:hAnsi="Times New Roman" w:cs="Times New Roman"/>
                <w:sz w:val="20"/>
                <w:szCs w:val="20"/>
              </w:rPr>
            </w:pPr>
            <w:r>
              <w:rPr>
                <w:rFonts w:ascii="Times New Roman" w:hAnsi="Times New Roman" w:cs="Times New Roman"/>
                <w:w w:val="110"/>
                <w:sz w:val="20"/>
                <w:szCs w:val="20"/>
              </w:rPr>
              <w:t>Talassemilerde tanı yöntemi</w:t>
            </w:r>
            <w:r>
              <w:rPr>
                <w:rFonts w:ascii="Times New Roman" w:hAnsi="Times New Roman" w:cs="Times New Roman"/>
                <w:w w:val="110"/>
                <w:sz w:val="20"/>
                <w:szCs w:val="20"/>
              </w:rPr>
              <w:tab/>
              <w:t>ve koruyucu</w:t>
            </w:r>
            <w:r>
              <w:rPr>
                <w:rFonts w:ascii="Times New Roman" w:hAnsi="Times New Roman" w:cs="Times New Roman"/>
                <w:w w:val="110"/>
                <w:sz w:val="20"/>
                <w:szCs w:val="20"/>
              </w:rPr>
              <w:tab/>
              <w:t xml:space="preserve">hekimlik </w:t>
            </w:r>
            <w:r>
              <w:rPr>
                <w:rFonts w:ascii="Times New Roman" w:hAnsi="Times New Roman" w:cs="Times New Roman"/>
                <w:spacing w:val="-1"/>
                <w:w w:val="110"/>
                <w:sz w:val="20"/>
                <w:szCs w:val="20"/>
              </w:rPr>
              <w:t xml:space="preserve">yaklaşımını </w:t>
            </w:r>
            <w:r>
              <w:rPr>
                <w:rFonts w:ascii="Times New Roman" w:hAnsi="Times New Roman" w:cs="Times New Roman"/>
                <w:w w:val="110"/>
                <w:sz w:val="20"/>
                <w:szCs w:val="20"/>
              </w:rPr>
              <w:t>bilir.</w:t>
            </w:r>
          </w:p>
          <w:p w14:paraId="4372BFA9" w14:textId="77777777" w:rsidR="00822120" w:rsidRDefault="0020287D">
            <w:pPr>
              <w:pStyle w:val="ListeParagraf"/>
              <w:widowControl w:val="0"/>
              <w:numPr>
                <w:ilvl w:val="0"/>
                <w:numId w:val="60"/>
              </w:numPr>
              <w:tabs>
                <w:tab w:val="left" w:pos="815"/>
              </w:tabs>
              <w:spacing w:after="0" w:line="280" w:lineRule="auto"/>
              <w:ind w:right="201"/>
              <w:jc w:val="both"/>
              <w:rPr>
                <w:rFonts w:ascii="Times New Roman" w:hAnsi="Times New Roman" w:cs="Times New Roman"/>
                <w:sz w:val="20"/>
                <w:szCs w:val="20"/>
              </w:rPr>
            </w:pPr>
            <w:r>
              <w:rPr>
                <w:rFonts w:ascii="Times New Roman" w:hAnsi="Times New Roman" w:cs="Times New Roman"/>
                <w:w w:val="110"/>
                <w:sz w:val="20"/>
                <w:szCs w:val="20"/>
              </w:rPr>
              <w:t>Vitamin B12 ve folat eksikliklerinin nedenlerini sıralar, önleyici yaklaşımda bulunur, tanısını koyar ve tedavisini düzenler.</w:t>
            </w:r>
          </w:p>
          <w:p w14:paraId="242F9E53" w14:textId="77777777" w:rsidR="00822120" w:rsidRDefault="00822120">
            <w:pPr>
              <w:spacing w:line="280" w:lineRule="auto"/>
              <w:jc w:val="both"/>
              <w:rPr>
                <w:rFonts w:ascii="Times New Roman" w:hAnsi="Times New Roman" w:cs="Times New Roman"/>
                <w:sz w:val="20"/>
                <w:szCs w:val="20"/>
              </w:rPr>
            </w:pPr>
          </w:p>
          <w:p w14:paraId="51D9958A"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24.66-HEMOLİTİKANEMİLER </w:t>
            </w:r>
          </w:p>
          <w:p w14:paraId="234AC299" w14:textId="77777777" w:rsidR="00822120" w:rsidRDefault="00822120">
            <w:pPr>
              <w:pStyle w:val="GvdeMetni"/>
              <w:rPr>
                <w:sz w:val="20"/>
                <w:szCs w:val="20"/>
              </w:rPr>
            </w:pPr>
          </w:p>
          <w:p w14:paraId="06183DE7" w14:textId="77777777" w:rsidR="00822120" w:rsidRDefault="0020287D">
            <w:pPr>
              <w:pStyle w:val="GvdeMetni"/>
              <w:spacing w:line="280" w:lineRule="auto"/>
              <w:ind w:left="106" w:right="210"/>
              <w:jc w:val="both"/>
              <w:rPr>
                <w:sz w:val="20"/>
                <w:szCs w:val="20"/>
              </w:rPr>
            </w:pPr>
            <w:r>
              <w:rPr>
                <w:b/>
                <w:w w:val="110"/>
                <w:sz w:val="20"/>
                <w:szCs w:val="20"/>
              </w:rPr>
              <w:t>Dersin Amacı:</w:t>
            </w:r>
            <w:r>
              <w:rPr>
                <w:w w:val="110"/>
                <w:sz w:val="20"/>
                <w:szCs w:val="20"/>
              </w:rPr>
              <w:t xml:space="preserve"> Hemolitik anemilerin nedenlerinin ve sınıflamasının bilinmesi, sık karşılaşılan edinsel ve kalıtsal hemolitik anemilerdeki klinik ve laboratuvar bulgularının tanınması ve tedavi yaklaşımlarının bilinmesi amaçlanmaktadır.</w:t>
            </w:r>
          </w:p>
          <w:p w14:paraId="6B0B83FB"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3D335D0" w14:textId="77777777" w:rsidR="00822120" w:rsidRDefault="0020287D">
            <w:pPr>
              <w:pStyle w:val="ListeParagraf"/>
              <w:numPr>
                <w:ilvl w:val="0"/>
                <w:numId w:val="61"/>
              </w:numPr>
              <w:spacing w:before="1"/>
              <w:rPr>
                <w:rFonts w:ascii="Times New Roman" w:hAnsi="Times New Roman" w:cs="Times New Roman"/>
                <w:sz w:val="20"/>
                <w:szCs w:val="20"/>
              </w:rPr>
            </w:pPr>
            <w:r>
              <w:rPr>
                <w:rFonts w:ascii="Times New Roman" w:hAnsi="Times New Roman" w:cs="Times New Roman"/>
                <w:w w:val="110"/>
                <w:sz w:val="20"/>
                <w:szCs w:val="20"/>
              </w:rPr>
              <w:t>Hemolitik anem</w:t>
            </w:r>
            <w:r>
              <w:rPr>
                <w:rFonts w:ascii="Times New Roman" w:hAnsi="Times New Roman" w:cs="Times New Roman"/>
                <w:w w:val="110"/>
                <w:sz w:val="20"/>
                <w:szCs w:val="20"/>
              </w:rPr>
              <w:t>ileri sınıflandırır.</w:t>
            </w:r>
          </w:p>
          <w:p w14:paraId="48C42954" w14:textId="77777777" w:rsidR="00822120" w:rsidRDefault="0020287D">
            <w:pPr>
              <w:pStyle w:val="ListeParagraf"/>
              <w:widowControl w:val="0"/>
              <w:numPr>
                <w:ilvl w:val="0"/>
                <w:numId w:val="61"/>
              </w:numPr>
              <w:tabs>
                <w:tab w:val="left" w:pos="815"/>
              </w:tabs>
              <w:spacing w:before="48" w:after="0" w:line="280" w:lineRule="auto"/>
              <w:ind w:right="202"/>
              <w:rPr>
                <w:rFonts w:ascii="Times New Roman" w:hAnsi="Times New Roman" w:cs="Times New Roman"/>
                <w:sz w:val="20"/>
                <w:szCs w:val="20"/>
              </w:rPr>
            </w:pPr>
            <w:r>
              <w:rPr>
                <w:rFonts w:ascii="Times New Roman" w:hAnsi="Times New Roman" w:cs="Times New Roman"/>
                <w:w w:val="110"/>
                <w:sz w:val="20"/>
                <w:szCs w:val="20"/>
              </w:rPr>
              <w:t>Hemolitik anemilerde görülen genel klinik ve laboratuvar bulguları sıralar.</w:t>
            </w:r>
          </w:p>
          <w:p w14:paraId="28726145" w14:textId="77777777" w:rsidR="00822120" w:rsidRDefault="0020287D">
            <w:pPr>
              <w:pStyle w:val="ListeParagraf"/>
              <w:widowControl w:val="0"/>
              <w:numPr>
                <w:ilvl w:val="0"/>
                <w:numId w:val="61"/>
              </w:numPr>
              <w:tabs>
                <w:tab w:val="left" w:pos="815"/>
              </w:tabs>
              <w:spacing w:after="0" w:line="280" w:lineRule="auto"/>
              <w:ind w:right="204"/>
              <w:rPr>
                <w:rFonts w:ascii="Times New Roman" w:hAnsi="Times New Roman" w:cs="Times New Roman"/>
                <w:sz w:val="20"/>
                <w:szCs w:val="20"/>
              </w:rPr>
            </w:pPr>
            <w:r>
              <w:rPr>
                <w:rFonts w:ascii="Times New Roman" w:hAnsi="Times New Roman" w:cs="Times New Roman"/>
                <w:w w:val="110"/>
                <w:sz w:val="20"/>
                <w:szCs w:val="20"/>
              </w:rPr>
              <w:t>Kalıtsal hemolitik anemilere özgü klinik ve laboratuvar özellikleri belirtir.</w:t>
            </w:r>
          </w:p>
          <w:p w14:paraId="470A612B" w14:textId="77777777" w:rsidR="00822120" w:rsidRDefault="0020287D">
            <w:pPr>
              <w:pStyle w:val="ListeParagraf"/>
              <w:widowControl w:val="0"/>
              <w:numPr>
                <w:ilvl w:val="0"/>
                <w:numId w:val="61"/>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Talassemi ve orak hücreli anemi tanısını koyar.</w:t>
            </w:r>
          </w:p>
          <w:p w14:paraId="743E84F0" w14:textId="77777777" w:rsidR="00822120" w:rsidRDefault="0020287D">
            <w:pPr>
              <w:pStyle w:val="ListeParagraf"/>
              <w:widowControl w:val="0"/>
              <w:numPr>
                <w:ilvl w:val="0"/>
                <w:numId w:val="61"/>
              </w:numPr>
              <w:tabs>
                <w:tab w:val="left" w:pos="815"/>
              </w:tabs>
              <w:spacing w:before="46" w:after="0" w:line="278" w:lineRule="auto"/>
              <w:ind w:right="202"/>
              <w:rPr>
                <w:rFonts w:ascii="Times New Roman" w:hAnsi="Times New Roman" w:cs="Times New Roman"/>
                <w:sz w:val="20"/>
                <w:szCs w:val="20"/>
              </w:rPr>
            </w:pPr>
            <w:r>
              <w:rPr>
                <w:rFonts w:ascii="Times New Roman" w:hAnsi="Times New Roman" w:cs="Times New Roman"/>
                <w:w w:val="110"/>
                <w:sz w:val="20"/>
                <w:szCs w:val="20"/>
              </w:rPr>
              <w:t xml:space="preserve">İmmün hemolitik </w:t>
            </w:r>
            <w:r>
              <w:rPr>
                <w:rFonts w:ascii="Times New Roman" w:hAnsi="Times New Roman" w:cs="Times New Roman"/>
                <w:w w:val="110"/>
                <w:sz w:val="20"/>
                <w:szCs w:val="20"/>
              </w:rPr>
              <w:t>anemilerde tanısal testler ve tedavi yaklaşımını belirtir.</w:t>
            </w:r>
          </w:p>
          <w:p w14:paraId="1D7ECE9F" w14:textId="77777777" w:rsidR="00822120" w:rsidRDefault="0020287D">
            <w:pPr>
              <w:pStyle w:val="ListeParagraf"/>
              <w:widowControl w:val="0"/>
              <w:numPr>
                <w:ilvl w:val="0"/>
                <w:numId w:val="61"/>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İmmün olmayan hemolitik anemilerin ayırıcı tanısını yapar.</w:t>
            </w:r>
          </w:p>
          <w:p w14:paraId="24C95EBD" w14:textId="77777777" w:rsidR="00822120" w:rsidRDefault="00822120">
            <w:pPr>
              <w:pStyle w:val="GvdeMetni"/>
              <w:rPr>
                <w:sz w:val="20"/>
                <w:szCs w:val="20"/>
              </w:rPr>
            </w:pPr>
          </w:p>
          <w:p w14:paraId="5C443C3E" w14:textId="77777777" w:rsidR="00822120" w:rsidRDefault="0020287D">
            <w:pPr>
              <w:pStyle w:val="Balk110"/>
              <w:tabs>
                <w:tab w:val="left" w:pos="1894"/>
              </w:tabs>
              <w:spacing w:before="1"/>
              <w:rPr>
                <w:rFonts w:ascii="Times New Roman" w:hAnsi="Times New Roman" w:cs="Times New Roman"/>
                <w:i w:val="0"/>
                <w:sz w:val="20"/>
                <w:szCs w:val="20"/>
              </w:rPr>
            </w:pPr>
            <w:r>
              <w:rPr>
                <w:rFonts w:ascii="Times New Roman" w:hAnsi="Times New Roman" w:cs="Times New Roman"/>
                <w:i w:val="0"/>
                <w:sz w:val="20"/>
                <w:szCs w:val="20"/>
              </w:rPr>
              <w:t xml:space="preserve">TIP – 4. 24.67-GERİYATRİK VAKALARDA HEMATOLOJİKSORUNLAR </w:t>
            </w:r>
          </w:p>
          <w:p w14:paraId="40C81095"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Yaşlı insanlarda görülen hematolojik sorunların tanınması ve tedav</w:t>
            </w:r>
            <w:r>
              <w:rPr>
                <w:w w:val="110"/>
                <w:sz w:val="20"/>
                <w:szCs w:val="20"/>
              </w:rPr>
              <w:t>i yaklaşımlarının bilinmesi amaçlanmaktadır.</w:t>
            </w:r>
          </w:p>
          <w:p w14:paraId="5630F9D9"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FEDCBE1" w14:textId="77777777" w:rsidR="00822120" w:rsidRDefault="0020287D">
            <w:pPr>
              <w:pStyle w:val="ListeParagraf"/>
              <w:numPr>
                <w:ilvl w:val="0"/>
                <w:numId w:val="62"/>
              </w:numPr>
              <w:rPr>
                <w:rFonts w:ascii="Times New Roman" w:hAnsi="Times New Roman" w:cs="Times New Roman"/>
                <w:sz w:val="20"/>
                <w:szCs w:val="20"/>
              </w:rPr>
            </w:pPr>
            <w:r>
              <w:rPr>
                <w:rFonts w:ascii="Times New Roman" w:hAnsi="Times New Roman" w:cs="Times New Roman"/>
                <w:w w:val="110"/>
                <w:sz w:val="20"/>
                <w:szCs w:val="20"/>
              </w:rPr>
              <w:t>Yaşlı ve kırılgan hasta kavramlarını tanımlar.</w:t>
            </w:r>
          </w:p>
          <w:p w14:paraId="50B34C9B" w14:textId="77777777" w:rsidR="00822120" w:rsidRDefault="0020287D">
            <w:pPr>
              <w:pStyle w:val="ListeParagraf"/>
              <w:widowControl w:val="0"/>
              <w:numPr>
                <w:ilvl w:val="0"/>
                <w:numId w:val="62"/>
              </w:numPr>
              <w:tabs>
                <w:tab w:val="left" w:pos="815"/>
              </w:tabs>
              <w:spacing w:before="48" w:after="0" w:line="280" w:lineRule="auto"/>
              <w:ind w:right="205"/>
              <w:rPr>
                <w:rFonts w:ascii="Times New Roman" w:hAnsi="Times New Roman" w:cs="Times New Roman"/>
                <w:sz w:val="20"/>
                <w:szCs w:val="20"/>
              </w:rPr>
            </w:pPr>
            <w:r>
              <w:rPr>
                <w:rFonts w:ascii="Times New Roman" w:hAnsi="Times New Roman" w:cs="Times New Roman"/>
                <w:w w:val="110"/>
                <w:sz w:val="20"/>
                <w:szCs w:val="20"/>
              </w:rPr>
              <w:t>Yaşlılarda sık görülen hastalıkların ve sorunların hematolojik etkilerini bilir.</w:t>
            </w:r>
          </w:p>
          <w:p w14:paraId="098EB64C" w14:textId="77777777" w:rsidR="00822120" w:rsidRDefault="0020287D">
            <w:pPr>
              <w:pStyle w:val="ListeParagraf"/>
              <w:numPr>
                <w:ilvl w:val="0"/>
                <w:numId w:val="62"/>
              </w:numPr>
              <w:spacing w:after="0" w:line="240" w:lineRule="auto"/>
              <w:rPr>
                <w:rFonts w:ascii="Liberation Serif" w:hAnsi="Liberation Serif"/>
                <w:sz w:val="20"/>
                <w:szCs w:val="20"/>
              </w:rPr>
            </w:pPr>
            <w:r>
              <w:rPr>
                <w:rFonts w:ascii="Times New Roman" w:hAnsi="Times New Roman" w:cs="Times New Roman"/>
                <w:w w:val="110"/>
                <w:sz w:val="20"/>
                <w:szCs w:val="20"/>
              </w:rPr>
              <w:t xml:space="preserve">Yaşlılıkta sık karşılaşılan hematolojik </w:t>
            </w:r>
            <w:r>
              <w:rPr>
                <w:rFonts w:ascii="Times New Roman" w:hAnsi="Times New Roman" w:cs="Times New Roman"/>
                <w:w w:val="110"/>
                <w:sz w:val="20"/>
                <w:szCs w:val="20"/>
              </w:rPr>
              <w:t>hastalıkların belirti ve bulgularını sayar</w:t>
            </w:r>
          </w:p>
          <w:p w14:paraId="42F428DF" w14:textId="77777777" w:rsidR="00822120" w:rsidRDefault="00822120">
            <w:pPr>
              <w:spacing w:after="0" w:line="240" w:lineRule="auto"/>
              <w:rPr>
                <w:rFonts w:ascii="Liberation Serif" w:hAnsi="Liberation Serif"/>
                <w:sz w:val="20"/>
                <w:szCs w:val="20"/>
              </w:rPr>
            </w:pPr>
          </w:p>
          <w:p w14:paraId="2BD0D3BF" w14:textId="77777777" w:rsidR="00822120" w:rsidRDefault="00822120">
            <w:pPr>
              <w:spacing w:after="0" w:line="240" w:lineRule="auto"/>
              <w:rPr>
                <w:rFonts w:ascii="Liberation Serif" w:hAnsi="Liberation Serif"/>
                <w:sz w:val="20"/>
                <w:szCs w:val="20"/>
              </w:rPr>
            </w:pPr>
          </w:p>
          <w:p w14:paraId="05580CF9"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24.68-KAN TRANSFÜZYONU VEKOMPLİKASYONLARI </w:t>
            </w:r>
          </w:p>
          <w:p w14:paraId="1DF663FB" w14:textId="77777777" w:rsidR="00822120" w:rsidRDefault="00822120">
            <w:pPr>
              <w:pStyle w:val="GvdeMetni"/>
              <w:rPr>
                <w:sz w:val="20"/>
                <w:szCs w:val="20"/>
              </w:rPr>
            </w:pPr>
          </w:p>
          <w:p w14:paraId="10665E84" w14:textId="77777777" w:rsidR="00822120" w:rsidRDefault="0020287D">
            <w:pPr>
              <w:pStyle w:val="GvdeMetni"/>
              <w:spacing w:line="280" w:lineRule="auto"/>
              <w:ind w:left="106" w:right="203"/>
              <w:jc w:val="both"/>
              <w:rPr>
                <w:sz w:val="20"/>
                <w:szCs w:val="20"/>
              </w:rPr>
            </w:pPr>
            <w:r>
              <w:rPr>
                <w:b/>
                <w:w w:val="110"/>
                <w:sz w:val="20"/>
                <w:szCs w:val="20"/>
              </w:rPr>
              <w:t>Dersin Amacı:</w:t>
            </w:r>
            <w:r>
              <w:rPr>
                <w:w w:val="110"/>
                <w:sz w:val="20"/>
                <w:szCs w:val="20"/>
              </w:rPr>
              <w:t xml:space="preserve"> Kan ve kan ürünlerinin tanınması, transfüzyon uygulamalarının ve endikasyonlarının bilinmesi, kan transfüzyonunun erken ve geç komplikasyonların</w:t>
            </w:r>
            <w:r>
              <w:rPr>
                <w:w w:val="110"/>
                <w:sz w:val="20"/>
                <w:szCs w:val="20"/>
              </w:rPr>
              <w:t>ın tanınması ve önleme yöntemlerinin öğrenilmesi amaçlanmaktadır.</w:t>
            </w:r>
          </w:p>
          <w:p w14:paraId="4244A89F" w14:textId="77777777" w:rsidR="00822120" w:rsidRDefault="00822120">
            <w:pPr>
              <w:pStyle w:val="GvdeMetni"/>
              <w:spacing w:before="1"/>
              <w:rPr>
                <w:sz w:val="20"/>
                <w:szCs w:val="20"/>
              </w:rPr>
            </w:pPr>
          </w:p>
          <w:p w14:paraId="5F05BE37"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A5F37BE" w14:textId="77777777" w:rsidR="00822120" w:rsidRDefault="0020287D">
            <w:pPr>
              <w:pStyle w:val="ListeParagraf"/>
              <w:numPr>
                <w:ilvl w:val="0"/>
                <w:numId w:val="63"/>
              </w:numPr>
              <w:rPr>
                <w:rFonts w:ascii="Times New Roman" w:hAnsi="Times New Roman" w:cs="Times New Roman"/>
                <w:sz w:val="20"/>
                <w:szCs w:val="20"/>
              </w:rPr>
            </w:pPr>
            <w:r>
              <w:rPr>
                <w:rFonts w:ascii="Times New Roman" w:hAnsi="Times New Roman" w:cs="Times New Roman"/>
                <w:w w:val="110"/>
                <w:sz w:val="20"/>
                <w:szCs w:val="20"/>
              </w:rPr>
              <w:t>Klinikte kullanılan kan ürünlerinin özelliklerini sayar.</w:t>
            </w:r>
          </w:p>
          <w:p w14:paraId="31EA6637" w14:textId="77777777" w:rsidR="00822120" w:rsidRDefault="0020287D">
            <w:pPr>
              <w:pStyle w:val="ListeParagraf"/>
              <w:widowControl w:val="0"/>
              <w:numPr>
                <w:ilvl w:val="0"/>
                <w:numId w:val="63"/>
              </w:numPr>
              <w:tabs>
                <w:tab w:val="left" w:pos="815"/>
                <w:tab w:val="left" w:pos="1543"/>
                <w:tab w:val="left" w:pos="2726"/>
                <w:tab w:val="left" w:pos="3982"/>
                <w:tab w:val="left" w:pos="5273"/>
                <w:tab w:val="left" w:pos="6374"/>
                <w:tab w:val="left" w:pos="7580"/>
              </w:tabs>
              <w:spacing w:before="45" w:after="0" w:line="280" w:lineRule="auto"/>
              <w:ind w:right="201"/>
              <w:rPr>
                <w:rFonts w:ascii="Times New Roman" w:hAnsi="Times New Roman" w:cs="Times New Roman"/>
                <w:sz w:val="20"/>
                <w:szCs w:val="20"/>
              </w:rPr>
            </w:pPr>
            <w:r>
              <w:rPr>
                <w:rFonts w:ascii="Times New Roman" w:hAnsi="Times New Roman" w:cs="Times New Roman"/>
                <w:w w:val="110"/>
                <w:sz w:val="20"/>
                <w:szCs w:val="20"/>
              </w:rPr>
              <w:t>Kan ürünleri verilmesi</w:t>
            </w:r>
            <w:r>
              <w:rPr>
                <w:rFonts w:ascii="Times New Roman" w:hAnsi="Times New Roman" w:cs="Times New Roman"/>
                <w:w w:val="110"/>
                <w:sz w:val="20"/>
                <w:szCs w:val="20"/>
              </w:rPr>
              <w:tab/>
              <w:t>sırasında dikkate alınacak hususları tanımlar.</w:t>
            </w:r>
          </w:p>
          <w:p w14:paraId="08601EEE" w14:textId="77777777" w:rsidR="00822120" w:rsidRDefault="0020287D">
            <w:pPr>
              <w:pStyle w:val="ListeParagraf"/>
              <w:widowControl w:val="0"/>
              <w:numPr>
                <w:ilvl w:val="0"/>
                <w:numId w:val="63"/>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Kan ve kan ürünlerinin </w:t>
            </w:r>
            <w:r>
              <w:rPr>
                <w:rFonts w:ascii="Times New Roman" w:hAnsi="Times New Roman" w:cs="Times New Roman"/>
                <w:w w:val="110"/>
                <w:sz w:val="20"/>
                <w:szCs w:val="20"/>
              </w:rPr>
              <w:t>transfüzyon endikasyonlarını sayar.</w:t>
            </w:r>
          </w:p>
          <w:p w14:paraId="6A8F46DB" w14:textId="77777777" w:rsidR="00822120" w:rsidRDefault="0020287D">
            <w:pPr>
              <w:pStyle w:val="ListeParagraf"/>
              <w:widowControl w:val="0"/>
              <w:numPr>
                <w:ilvl w:val="0"/>
                <w:numId w:val="63"/>
              </w:numPr>
              <w:tabs>
                <w:tab w:val="left" w:pos="815"/>
              </w:tabs>
              <w:spacing w:before="48" w:after="0" w:line="280" w:lineRule="auto"/>
              <w:ind w:right="201"/>
              <w:rPr>
                <w:rFonts w:ascii="Times New Roman" w:hAnsi="Times New Roman" w:cs="Times New Roman"/>
                <w:sz w:val="20"/>
                <w:szCs w:val="20"/>
              </w:rPr>
            </w:pPr>
            <w:r>
              <w:rPr>
                <w:rFonts w:ascii="Times New Roman" w:hAnsi="Times New Roman" w:cs="Times New Roman"/>
                <w:w w:val="110"/>
                <w:sz w:val="20"/>
                <w:szCs w:val="20"/>
              </w:rPr>
              <w:t xml:space="preserve">Transfüzyonun erken ve geç komplikasyonlarını sayabilecek ve transfüzyon </w:t>
            </w:r>
            <w:r>
              <w:rPr>
                <w:rFonts w:ascii="Times New Roman" w:hAnsi="Times New Roman" w:cs="Times New Roman"/>
                <w:w w:val="110"/>
                <w:sz w:val="20"/>
                <w:szCs w:val="20"/>
              </w:rPr>
              <w:lastRenderedPageBreak/>
              <w:t>komplikasyonlarını en aza indirmek için alınması gerekli önlemleri sayar.</w:t>
            </w:r>
          </w:p>
          <w:p w14:paraId="159E3AD2" w14:textId="77777777" w:rsidR="00822120" w:rsidRDefault="0020287D">
            <w:pPr>
              <w:pStyle w:val="ListeParagraf"/>
              <w:widowControl w:val="0"/>
              <w:numPr>
                <w:ilvl w:val="0"/>
                <w:numId w:val="63"/>
              </w:numPr>
              <w:tabs>
                <w:tab w:val="left" w:pos="815"/>
              </w:tabs>
              <w:spacing w:after="0" w:line="280" w:lineRule="auto"/>
              <w:ind w:right="206"/>
              <w:rPr>
                <w:rFonts w:ascii="Times New Roman" w:hAnsi="Times New Roman" w:cs="Times New Roman"/>
                <w:sz w:val="20"/>
                <w:szCs w:val="20"/>
              </w:rPr>
            </w:pPr>
            <w:r>
              <w:rPr>
                <w:rFonts w:ascii="Times New Roman" w:hAnsi="Times New Roman" w:cs="Times New Roman"/>
                <w:w w:val="110"/>
                <w:sz w:val="20"/>
                <w:szCs w:val="20"/>
              </w:rPr>
              <w:t>Transfüzyon sırasında oluşabilecek acil sorunlara nasıl müdahale edileceğ</w:t>
            </w:r>
            <w:r>
              <w:rPr>
                <w:rFonts w:ascii="Times New Roman" w:hAnsi="Times New Roman" w:cs="Times New Roman"/>
                <w:w w:val="110"/>
                <w:sz w:val="20"/>
                <w:szCs w:val="20"/>
              </w:rPr>
              <w:t>ini bilir.</w:t>
            </w:r>
          </w:p>
          <w:p w14:paraId="7243360B" w14:textId="77777777" w:rsidR="00822120" w:rsidRDefault="0020287D">
            <w:pPr>
              <w:pStyle w:val="ListeParagraf"/>
              <w:widowControl w:val="0"/>
              <w:numPr>
                <w:ilvl w:val="0"/>
                <w:numId w:val="63"/>
              </w:numPr>
              <w:tabs>
                <w:tab w:val="left" w:pos="815"/>
                <w:tab w:val="left" w:pos="2623"/>
                <w:tab w:val="left" w:pos="4097"/>
                <w:tab w:val="left" w:pos="5956"/>
                <w:tab w:val="left" w:pos="7081"/>
              </w:tabs>
              <w:spacing w:after="0" w:line="280" w:lineRule="auto"/>
              <w:ind w:right="201"/>
              <w:jc w:val="both"/>
              <w:rPr>
                <w:rFonts w:ascii="Times New Roman" w:hAnsi="Times New Roman" w:cs="Times New Roman"/>
                <w:sz w:val="20"/>
                <w:szCs w:val="20"/>
              </w:rPr>
            </w:pPr>
            <w:r>
              <w:rPr>
                <w:rFonts w:ascii="Times New Roman" w:hAnsi="Times New Roman" w:cs="Times New Roman"/>
                <w:w w:val="110"/>
                <w:sz w:val="20"/>
                <w:szCs w:val="20"/>
              </w:rPr>
              <w:t>Transfüzyon ihtiyacını azaltabilecek tedavi yaklaşımlarını sıralar.</w:t>
            </w:r>
          </w:p>
          <w:p w14:paraId="177D4733" w14:textId="77777777" w:rsidR="00822120" w:rsidRDefault="00822120">
            <w:pPr>
              <w:pStyle w:val="GvdeMetni"/>
              <w:rPr>
                <w:sz w:val="20"/>
                <w:szCs w:val="20"/>
              </w:rPr>
            </w:pPr>
          </w:p>
          <w:p w14:paraId="3C21251A" w14:textId="77777777" w:rsidR="00822120" w:rsidRDefault="00822120">
            <w:pPr>
              <w:pStyle w:val="GvdeMetni"/>
              <w:spacing w:before="10"/>
              <w:rPr>
                <w:sz w:val="20"/>
                <w:szCs w:val="20"/>
              </w:rPr>
            </w:pPr>
          </w:p>
          <w:p w14:paraId="5E992B6A"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TIP – 4. 24.69-HEMOKROMATOZİS</w:t>
            </w:r>
          </w:p>
          <w:p w14:paraId="35235A99" w14:textId="77777777" w:rsidR="00822120" w:rsidRDefault="00822120">
            <w:pPr>
              <w:pStyle w:val="GvdeMetni"/>
              <w:spacing w:before="1"/>
              <w:rPr>
                <w:sz w:val="20"/>
                <w:szCs w:val="20"/>
              </w:rPr>
            </w:pPr>
          </w:p>
          <w:p w14:paraId="2857784D" w14:textId="77777777" w:rsidR="00822120" w:rsidRDefault="0020287D">
            <w:pPr>
              <w:pStyle w:val="GvdeMetni"/>
              <w:spacing w:line="280" w:lineRule="auto"/>
              <w:ind w:left="106" w:right="204"/>
              <w:jc w:val="both"/>
              <w:rPr>
                <w:sz w:val="20"/>
                <w:szCs w:val="20"/>
              </w:rPr>
            </w:pPr>
            <w:r>
              <w:rPr>
                <w:b/>
                <w:w w:val="110"/>
                <w:sz w:val="20"/>
                <w:szCs w:val="20"/>
              </w:rPr>
              <w:t>Dersin Amacı:</w:t>
            </w:r>
            <w:r>
              <w:rPr>
                <w:w w:val="110"/>
                <w:sz w:val="20"/>
                <w:szCs w:val="20"/>
              </w:rPr>
              <w:t xml:space="preserve"> Artmış demir birikiminin tanınması,demir birikiminin primer ve sekonder nedenlerinin öğrenilmesi, koruyucu ve tedavi edici yaklaşımların bilinmesi amaçlanmaktadır.</w:t>
            </w:r>
          </w:p>
          <w:p w14:paraId="3EAED7D9" w14:textId="77777777" w:rsidR="00822120" w:rsidRDefault="00822120">
            <w:pPr>
              <w:pStyle w:val="GvdeMetni"/>
              <w:rPr>
                <w:sz w:val="20"/>
                <w:szCs w:val="20"/>
              </w:rPr>
            </w:pPr>
          </w:p>
          <w:p w14:paraId="549B6A4F"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94A47AA" w14:textId="77777777" w:rsidR="00822120" w:rsidRDefault="0020287D">
            <w:pPr>
              <w:pStyle w:val="ListeParagraf"/>
              <w:numPr>
                <w:ilvl w:val="0"/>
                <w:numId w:val="64"/>
              </w:numPr>
              <w:rPr>
                <w:rFonts w:ascii="Times New Roman" w:hAnsi="Times New Roman" w:cs="Times New Roman"/>
                <w:sz w:val="20"/>
                <w:szCs w:val="20"/>
              </w:rPr>
            </w:pPr>
            <w:r>
              <w:rPr>
                <w:rFonts w:ascii="Times New Roman" w:hAnsi="Times New Roman" w:cs="Times New Roman"/>
                <w:w w:val="110"/>
                <w:sz w:val="20"/>
                <w:szCs w:val="20"/>
              </w:rPr>
              <w:t>Hemokromatozisi tanımlar.</w:t>
            </w:r>
          </w:p>
          <w:p w14:paraId="61AC4555" w14:textId="77777777" w:rsidR="00822120" w:rsidRDefault="0020287D">
            <w:pPr>
              <w:pStyle w:val="ListeParagraf"/>
              <w:widowControl w:val="0"/>
              <w:numPr>
                <w:ilvl w:val="0"/>
                <w:numId w:val="64"/>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Hemokromatozun primer ve sekonder nedenlerin</w:t>
            </w:r>
            <w:r>
              <w:rPr>
                <w:rFonts w:ascii="Times New Roman" w:hAnsi="Times New Roman" w:cs="Times New Roman"/>
                <w:w w:val="110"/>
                <w:sz w:val="20"/>
                <w:szCs w:val="20"/>
              </w:rPr>
              <w:t>i sıralar.</w:t>
            </w:r>
          </w:p>
          <w:p w14:paraId="28ECC265" w14:textId="77777777" w:rsidR="00822120" w:rsidRDefault="0020287D">
            <w:pPr>
              <w:pStyle w:val="ListeParagraf"/>
              <w:widowControl w:val="0"/>
              <w:numPr>
                <w:ilvl w:val="0"/>
                <w:numId w:val="64"/>
              </w:numPr>
              <w:tabs>
                <w:tab w:val="left" w:pos="815"/>
                <w:tab w:val="left" w:pos="1829"/>
                <w:tab w:val="left" w:pos="2743"/>
                <w:tab w:val="left" w:pos="4234"/>
                <w:tab w:val="left" w:pos="5430"/>
                <w:tab w:val="left" w:pos="6866"/>
                <w:tab w:val="left" w:pos="7657"/>
              </w:tabs>
              <w:spacing w:before="48" w:after="0" w:line="278" w:lineRule="auto"/>
              <w:ind w:right="204"/>
              <w:rPr>
                <w:rFonts w:ascii="Times New Roman" w:hAnsi="Times New Roman" w:cs="Times New Roman"/>
                <w:sz w:val="20"/>
                <w:szCs w:val="20"/>
              </w:rPr>
            </w:pPr>
            <w:r>
              <w:rPr>
                <w:rFonts w:ascii="Times New Roman" w:hAnsi="Times New Roman" w:cs="Times New Roman"/>
                <w:w w:val="110"/>
                <w:sz w:val="20"/>
                <w:szCs w:val="20"/>
              </w:rPr>
              <w:t xml:space="preserve">Artmış demir birikiminin organlar üzerindeki olası </w:t>
            </w:r>
            <w:r>
              <w:rPr>
                <w:rFonts w:ascii="Times New Roman" w:hAnsi="Times New Roman" w:cs="Times New Roman"/>
                <w:w w:val="105"/>
                <w:sz w:val="20"/>
                <w:szCs w:val="20"/>
              </w:rPr>
              <w:t xml:space="preserve">etkilerini </w:t>
            </w:r>
            <w:r>
              <w:rPr>
                <w:rFonts w:ascii="Times New Roman" w:hAnsi="Times New Roman" w:cs="Times New Roman"/>
                <w:w w:val="110"/>
                <w:sz w:val="20"/>
                <w:szCs w:val="20"/>
              </w:rPr>
              <w:t>bilir.</w:t>
            </w:r>
          </w:p>
          <w:p w14:paraId="1DEA617A" w14:textId="77777777" w:rsidR="00822120" w:rsidRDefault="0020287D">
            <w:pPr>
              <w:pStyle w:val="ListeParagraf"/>
              <w:numPr>
                <w:ilvl w:val="0"/>
                <w:numId w:val="64"/>
              </w:numPr>
              <w:spacing w:after="0" w:line="240" w:lineRule="auto"/>
              <w:rPr>
                <w:rFonts w:ascii="Liberation Serif" w:hAnsi="Liberation Serif"/>
                <w:sz w:val="20"/>
                <w:szCs w:val="20"/>
              </w:rPr>
            </w:pPr>
            <w:r>
              <w:rPr>
                <w:rFonts w:ascii="Times New Roman" w:hAnsi="Times New Roman" w:cs="Times New Roman"/>
                <w:w w:val="110"/>
                <w:sz w:val="20"/>
                <w:szCs w:val="20"/>
              </w:rPr>
              <w:t>Koruyucu ve tedavi edici yaklaşımları sıralar</w:t>
            </w:r>
          </w:p>
          <w:p w14:paraId="43AA556B" w14:textId="77777777" w:rsidR="00822120" w:rsidRDefault="00822120">
            <w:pPr>
              <w:spacing w:after="0" w:line="240" w:lineRule="auto"/>
              <w:rPr>
                <w:rFonts w:ascii="Liberation Serif" w:hAnsi="Liberation Serif"/>
                <w:sz w:val="20"/>
                <w:szCs w:val="20"/>
              </w:rPr>
            </w:pPr>
          </w:p>
          <w:p w14:paraId="789BCA60"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TIP – 4. 24.70-HEMATOLOJİK ACİLLER</w:t>
            </w:r>
          </w:p>
          <w:p w14:paraId="0BAFC348" w14:textId="77777777" w:rsidR="00822120" w:rsidRDefault="00822120">
            <w:pPr>
              <w:pStyle w:val="GvdeMetni"/>
              <w:spacing w:before="4"/>
              <w:rPr>
                <w:sz w:val="20"/>
                <w:szCs w:val="20"/>
              </w:rPr>
            </w:pPr>
          </w:p>
          <w:p w14:paraId="70E3651D" w14:textId="77777777" w:rsidR="00822120" w:rsidRDefault="0020287D">
            <w:pPr>
              <w:pStyle w:val="GvdeMetni"/>
              <w:spacing w:line="280" w:lineRule="auto"/>
              <w:ind w:left="106" w:right="207"/>
              <w:jc w:val="both"/>
              <w:rPr>
                <w:sz w:val="20"/>
                <w:szCs w:val="20"/>
              </w:rPr>
            </w:pPr>
            <w:r>
              <w:rPr>
                <w:b/>
                <w:w w:val="110"/>
                <w:sz w:val="20"/>
                <w:szCs w:val="20"/>
              </w:rPr>
              <w:t>Dersin Amacı:</w:t>
            </w:r>
            <w:r>
              <w:rPr>
                <w:w w:val="110"/>
                <w:sz w:val="20"/>
                <w:szCs w:val="20"/>
              </w:rPr>
              <w:t xml:space="preserve"> Hematolojik hastalıklara eşlik edebilecek acil problemlerin ve hematolojik olmayan hastalıklara eşlik edebilecek acilhematolojik problemlerin tanınabilmesi ve tedavi edici yaklaşımların öğrenilmesi amaçlanmaktadır.</w:t>
            </w:r>
          </w:p>
          <w:p w14:paraId="5EAB0012" w14:textId="77777777" w:rsidR="00822120" w:rsidRDefault="00822120">
            <w:pPr>
              <w:pStyle w:val="GvdeMetni"/>
              <w:spacing w:before="1"/>
              <w:rPr>
                <w:sz w:val="20"/>
                <w:szCs w:val="20"/>
              </w:rPr>
            </w:pPr>
          </w:p>
          <w:p w14:paraId="612E9A2A"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53DD1F1D" w14:textId="77777777" w:rsidR="00822120" w:rsidRDefault="0020287D">
            <w:pPr>
              <w:pStyle w:val="ListeParagraf"/>
              <w:numPr>
                <w:ilvl w:val="0"/>
                <w:numId w:val="65"/>
              </w:numPr>
              <w:rPr>
                <w:rFonts w:ascii="Times New Roman" w:hAnsi="Times New Roman" w:cs="Times New Roman"/>
                <w:sz w:val="20"/>
                <w:szCs w:val="20"/>
              </w:rPr>
            </w:pPr>
            <w:r>
              <w:rPr>
                <w:rFonts w:ascii="Times New Roman" w:hAnsi="Times New Roman" w:cs="Times New Roman"/>
                <w:w w:val="110"/>
                <w:sz w:val="20"/>
                <w:szCs w:val="20"/>
              </w:rPr>
              <w:t>Hematolojik hastalı</w:t>
            </w:r>
            <w:r>
              <w:rPr>
                <w:rFonts w:ascii="Times New Roman" w:hAnsi="Times New Roman" w:cs="Times New Roman"/>
                <w:w w:val="110"/>
                <w:sz w:val="20"/>
                <w:szCs w:val="20"/>
              </w:rPr>
              <w:t>klara eşlik edebilecek acil</w:t>
            </w:r>
            <w:r>
              <w:rPr>
                <w:rFonts w:ascii="Times New Roman" w:hAnsi="Times New Roman" w:cs="Times New Roman"/>
                <w:w w:val="110"/>
                <w:sz w:val="20"/>
                <w:szCs w:val="20"/>
              </w:rPr>
              <w:tab/>
            </w:r>
            <w:r>
              <w:rPr>
                <w:rFonts w:ascii="Times New Roman" w:hAnsi="Times New Roman" w:cs="Times New Roman"/>
                <w:w w:val="105"/>
                <w:sz w:val="20"/>
                <w:szCs w:val="20"/>
              </w:rPr>
              <w:t xml:space="preserve">problemlerin </w:t>
            </w:r>
            <w:r>
              <w:rPr>
                <w:rFonts w:ascii="Times New Roman" w:hAnsi="Times New Roman" w:cs="Times New Roman"/>
                <w:w w:val="110"/>
                <w:sz w:val="20"/>
                <w:szCs w:val="20"/>
              </w:rPr>
              <w:t>tanımlar.</w:t>
            </w:r>
          </w:p>
          <w:p w14:paraId="64FF7DEA" w14:textId="77777777" w:rsidR="00822120" w:rsidRDefault="0020287D">
            <w:pPr>
              <w:pStyle w:val="ListeParagraf"/>
              <w:widowControl w:val="0"/>
              <w:numPr>
                <w:ilvl w:val="0"/>
                <w:numId w:val="65"/>
              </w:numPr>
              <w:tabs>
                <w:tab w:val="left" w:pos="815"/>
                <w:tab w:val="left" w:pos="2327"/>
                <w:tab w:val="left" w:pos="3464"/>
                <w:tab w:val="left" w:pos="5110"/>
                <w:tab w:val="left" w:pos="6750"/>
                <w:tab w:val="left" w:pos="7349"/>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Hematolojik olmayan hastalıklarda görülebilecek</w:t>
            </w:r>
            <w:r>
              <w:rPr>
                <w:rFonts w:ascii="Times New Roman" w:hAnsi="Times New Roman" w:cs="Times New Roman"/>
                <w:w w:val="110"/>
                <w:sz w:val="20"/>
                <w:szCs w:val="20"/>
              </w:rPr>
              <w:tab/>
              <w:t xml:space="preserve">acil </w:t>
            </w:r>
            <w:r>
              <w:rPr>
                <w:rFonts w:ascii="Times New Roman" w:hAnsi="Times New Roman" w:cs="Times New Roman"/>
                <w:w w:val="105"/>
                <w:sz w:val="20"/>
                <w:szCs w:val="20"/>
              </w:rPr>
              <w:t xml:space="preserve">hematolojik </w:t>
            </w:r>
            <w:r>
              <w:rPr>
                <w:rFonts w:ascii="Times New Roman" w:hAnsi="Times New Roman" w:cs="Times New Roman"/>
                <w:w w:val="110"/>
                <w:sz w:val="20"/>
                <w:szCs w:val="20"/>
              </w:rPr>
              <w:t>problemleri tanımlar.</w:t>
            </w:r>
          </w:p>
          <w:p w14:paraId="388E66CE" w14:textId="77777777" w:rsidR="00822120" w:rsidRDefault="0020287D">
            <w:pPr>
              <w:pStyle w:val="ListeParagraf"/>
              <w:widowControl w:val="0"/>
              <w:numPr>
                <w:ilvl w:val="0"/>
                <w:numId w:val="65"/>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Acil problemlere tanısal yaklaşımı bilir.</w:t>
            </w:r>
          </w:p>
          <w:p w14:paraId="4A0ABCC9" w14:textId="77777777" w:rsidR="00822120" w:rsidRDefault="0020287D">
            <w:pPr>
              <w:pStyle w:val="ListeParagraf"/>
              <w:widowControl w:val="0"/>
              <w:numPr>
                <w:ilvl w:val="0"/>
                <w:numId w:val="65"/>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Acil problemlerde yapılması gereken ilk müdahaleleri sıralar.</w:t>
            </w:r>
          </w:p>
          <w:p w14:paraId="18F93D98" w14:textId="77777777" w:rsidR="00822120" w:rsidRDefault="00822120">
            <w:pPr>
              <w:pStyle w:val="GvdeMetni"/>
              <w:spacing w:before="2"/>
              <w:rPr>
                <w:sz w:val="20"/>
                <w:szCs w:val="20"/>
              </w:rPr>
            </w:pPr>
          </w:p>
          <w:p w14:paraId="2CBCAA24"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24.71-TROMBOSİTOZ </w:t>
            </w:r>
          </w:p>
          <w:p w14:paraId="5CD7EA36" w14:textId="77777777" w:rsidR="00822120" w:rsidRDefault="00822120">
            <w:pPr>
              <w:pStyle w:val="GvdeMetni"/>
              <w:spacing w:before="11"/>
              <w:rPr>
                <w:sz w:val="20"/>
                <w:szCs w:val="20"/>
              </w:rPr>
            </w:pPr>
          </w:p>
          <w:p w14:paraId="6241103A"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Trombosit sayısının artmasına yol açan durumların ayırıcı tanısının yapılabilmesi amaçlanmaktadır.</w:t>
            </w:r>
          </w:p>
          <w:p w14:paraId="75186F83" w14:textId="77777777" w:rsidR="00822120" w:rsidRDefault="00822120">
            <w:pPr>
              <w:pStyle w:val="GvdeMetni"/>
              <w:rPr>
                <w:sz w:val="20"/>
                <w:szCs w:val="20"/>
              </w:rPr>
            </w:pPr>
          </w:p>
          <w:p w14:paraId="457AEAC0"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w:t>
            </w:r>
          </w:p>
          <w:p w14:paraId="178CB2D3" w14:textId="77777777" w:rsidR="00822120" w:rsidRDefault="0020287D">
            <w:pPr>
              <w:pStyle w:val="ListeParagraf"/>
              <w:numPr>
                <w:ilvl w:val="0"/>
                <w:numId w:val="66"/>
              </w:numPr>
              <w:rPr>
                <w:rFonts w:ascii="Times New Roman" w:hAnsi="Times New Roman" w:cs="Times New Roman"/>
                <w:sz w:val="20"/>
                <w:szCs w:val="20"/>
              </w:rPr>
            </w:pPr>
            <w:r>
              <w:rPr>
                <w:rFonts w:ascii="Times New Roman" w:hAnsi="Times New Roman" w:cs="Times New Roman"/>
                <w:w w:val="110"/>
                <w:sz w:val="20"/>
                <w:szCs w:val="20"/>
              </w:rPr>
              <w:t>Trombositozun sekonder nedenlerini sıralar.</w:t>
            </w:r>
          </w:p>
          <w:p w14:paraId="0BB511C9" w14:textId="77777777" w:rsidR="00822120" w:rsidRDefault="0020287D">
            <w:pPr>
              <w:pStyle w:val="ListeParagraf"/>
              <w:widowControl w:val="0"/>
              <w:numPr>
                <w:ilvl w:val="0"/>
                <w:numId w:val="66"/>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Trombositozda ayırıcı tanısal yaklaşımı </w:t>
            </w:r>
            <w:r>
              <w:rPr>
                <w:rFonts w:ascii="Times New Roman" w:hAnsi="Times New Roman" w:cs="Times New Roman"/>
                <w:w w:val="110"/>
                <w:sz w:val="20"/>
                <w:szCs w:val="20"/>
              </w:rPr>
              <w:t>sayar.</w:t>
            </w:r>
          </w:p>
          <w:p w14:paraId="3C780A49" w14:textId="77777777" w:rsidR="00822120" w:rsidRDefault="0020287D">
            <w:pPr>
              <w:pStyle w:val="Balk110"/>
              <w:tabs>
                <w:tab w:val="left" w:pos="1894"/>
              </w:tabs>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24.72-TROMBOFİLİ </w:t>
            </w:r>
          </w:p>
          <w:p w14:paraId="642F6A2F" w14:textId="77777777" w:rsidR="00822120" w:rsidRDefault="00822120">
            <w:pPr>
              <w:pStyle w:val="GvdeMetni"/>
              <w:rPr>
                <w:sz w:val="20"/>
                <w:szCs w:val="20"/>
              </w:rPr>
            </w:pPr>
          </w:p>
          <w:p w14:paraId="0A097AD9" w14:textId="77777777" w:rsidR="00822120" w:rsidRDefault="0020287D">
            <w:pPr>
              <w:pStyle w:val="GvdeMetni"/>
              <w:spacing w:line="280" w:lineRule="auto"/>
              <w:ind w:left="106" w:right="208"/>
              <w:jc w:val="both"/>
              <w:rPr>
                <w:sz w:val="20"/>
                <w:szCs w:val="20"/>
              </w:rPr>
            </w:pPr>
            <w:r>
              <w:rPr>
                <w:b/>
                <w:w w:val="110"/>
                <w:sz w:val="20"/>
                <w:szCs w:val="20"/>
              </w:rPr>
              <w:t>Dersin Amacı</w:t>
            </w:r>
            <w:r>
              <w:rPr>
                <w:w w:val="110"/>
                <w:sz w:val="20"/>
                <w:szCs w:val="20"/>
              </w:rPr>
              <w:t>:Tromboza yatkınlık oluşturan durumların öğrenilmesi,kalıtsal ve edinsel trombofili ayrımının yapılabilmesi, acil tedavi ve koruyucu önlem uygulamalarının bilinmesi amaçlanmaktadır.</w:t>
            </w:r>
          </w:p>
          <w:p w14:paraId="28BA8E48" w14:textId="77777777" w:rsidR="00822120" w:rsidRDefault="00822120">
            <w:pPr>
              <w:pStyle w:val="GvdeMetni"/>
              <w:rPr>
                <w:sz w:val="20"/>
                <w:szCs w:val="20"/>
              </w:rPr>
            </w:pPr>
          </w:p>
          <w:p w14:paraId="17F12385"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8EC641C" w14:textId="77777777" w:rsidR="00822120" w:rsidRDefault="0020287D">
            <w:pPr>
              <w:pStyle w:val="ListeParagraf"/>
              <w:numPr>
                <w:ilvl w:val="0"/>
                <w:numId w:val="67"/>
              </w:numPr>
              <w:spacing w:before="1"/>
              <w:rPr>
                <w:rFonts w:ascii="Times New Roman" w:hAnsi="Times New Roman" w:cs="Times New Roman"/>
                <w:sz w:val="20"/>
                <w:szCs w:val="20"/>
              </w:rPr>
            </w:pPr>
            <w:r>
              <w:rPr>
                <w:rFonts w:ascii="Times New Roman" w:hAnsi="Times New Roman" w:cs="Times New Roman"/>
                <w:w w:val="110"/>
                <w:sz w:val="20"/>
                <w:szCs w:val="20"/>
              </w:rPr>
              <w:t>Kalıts</w:t>
            </w:r>
            <w:r>
              <w:rPr>
                <w:rFonts w:ascii="Times New Roman" w:hAnsi="Times New Roman" w:cs="Times New Roman"/>
                <w:w w:val="110"/>
                <w:sz w:val="20"/>
                <w:szCs w:val="20"/>
              </w:rPr>
              <w:t>al ve edinsel trombofili kavramlarını tanımlar.</w:t>
            </w:r>
          </w:p>
          <w:p w14:paraId="3FC941E4" w14:textId="77777777" w:rsidR="00822120" w:rsidRDefault="0020287D">
            <w:pPr>
              <w:pStyle w:val="ListeParagraf"/>
              <w:widowControl w:val="0"/>
              <w:numPr>
                <w:ilvl w:val="0"/>
                <w:numId w:val="67"/>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Tromboz görülme sıklığının arttığı klinik durumları sayar.</w:t>
            </w:r>
          </w:p>
          <w:p w14:paraId="26F198C1" w14:textId="77777777" w:rsidR="00822120" w:rsidRDefault="0020287D">
            <w:pPr>
              <w:pStyle w:val="ListeParagraf"/>
              <w:widowControl w:val="0"/>
              <w:numPr>
                <w:ilvl w:val="0"/>
                <w:numId w:val="67"/>
              </w:numPr>
              <w:tabs>
                <w:tab w:val="left" w:pos="815"/>
              </w:tabs>
              <w:spacing w:before="48" w:after="0" w:line="278" w:lineRule="auto"/>
              <w:ind w:right="210"/>
              <w:rPr>
                <w:rFonts w:ascii="Times New Roman" w:hAnsi="Times New Roman" w:cs="Times New Roman"/>
                <w:sz w:val="20"/>
                <w:szCs w:val="20"/>
              </w:rPr>
            </w:pPr>
            <w:r>
              <w:rPr>
                <w:rFonts w:ascii="Times New Roman" w:hAnsi="Times New Roman" w:cs="Times New Roman"/>
                <w:w w:val="110"/>
                <w:sz w:val="20"/>
                <w:szCs w:val="20"/>
              </w:rPr>
              <w:t>Tromboza yatkınlık olup olmadığını ortaya koyabilecek klinik bulgu ve laboratuvar incelemeleri sıralar.</w:t>
            </w:r>
          </w:p>
          <w:p w14:paraId="1D7DDE2F" w14:textId="77777777" w:rsidR="00822120" w:rsidRDefault="0020287D">
            <w:pPr>
              <w:pStyle w:val="ListeParagraf"/>
              <w:widowControl w:val="0"/>
              <w:numPr>
                <w:ilvl w:val="0"/>
                <w:numId w:val="67"/>
              </w:numPr>
              <w:tabs>
                <w:tab w:val="left" w:pos="815"/>
                <w:tab w:val="left" w:pos="4884"/>
              </w:tabs>
              <w:spacing w:before="3" w:after="0" w:line="280" w:lineRule="auto"/>
              <w:ind w:right="201"/>
              <w:rPr>
                <w:rFonts w:ascii="Times New Roman" w:hAnsi="Times New Roman" w:cs="Times New Roman"/>
                <w:sz w:val="20"/>
                <w:szCs w:val="20"/>
              </w:rPr>
            </w:pPr>
            <w:r>
              <w:rPr>
                <w:rFonts w:ascii="Times New Roman" w:hAnsi="Times New Roman" w:cs="Times New Roman"/>
                <w:w w:val="110"/>
                <w:sz w:val="20"/>
                <w:szCs w:val="20"/>
              </w:rPr>
              <w:t xml:space="preserve">Tromboza   yönelik   acil tedavi ve </w:t>
            </w:r>
            <w:r>
              <w:rPr>
                <w:rFonts w:ascii="Times New Roman" w:hAnsi="Times New Roman" w:cs="Times New Roman"/>
                <w:w w:val="110"/>
                <w:sz w:val="20"/>
                <w:szCs w:val="20"/>
              </w:rPr>
              <w:t>koruyucu önlem uygulamalarını belirtir.</w:t>
            </w:r>
          </w:p>
          <w:p w14:paraId="00C18227" w14:textId="77777777" w:rsidR="00822120" w:rsidRDefault="00822120">
            <w:pPr>
              <w:pStyle w:val="GvdeMetni"/>
              <w:rPr>
                <w:sz w:val="20"/>
                <w:szCs w:val="20"/>
              </w:rPr>
            </w:pPr>
          </w:p>
          <w:p w14:paraId="1AAAB3D0" w14:textId="77777777" w:rsidR="00822120" w:rsidRDefault="0020287D">
            <w:pPr>
              <w:pStyle w:val="Balk110"/>
              <w:tabs>
                <w:tab w:val="left" w:pos="1894"/>
              </w:tabs>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24.73-HODGKİN VE NONHODGKİNLENFOMALAR </w:t>
            </w:r>
          </w:p>
          <w:p w14:paraId="21C0FB65" w14:textId="77777777" w:rsidR="00822120" w:rsidRDefault="00822120">
            <w:pPr>
              <w:pStyle w:val="GvdeMetni"/>
              <w:spacing w:before="2"/>
              <w:rPr>
                <w:sz w:val="20"/>
                <w:szCs w:val="20"/>
              </w:rPr>
            </w:pPr>
          </w:p>
          <w:p w14:paraId="037925F4" w14:textId="77777777" w:rsidR="00822120" w:rsidRDefault="0020287D">
            <w:pPr>
              <w:pStyle w:val="GvdeMetni"/>
              <w:tabs>
                <w:tab w:val="left" w:pos="1077"/>
                <w:tab w:val="left" w:pos="2093"/>
                <w:tab w:val="left" w:pos="3777"/>
                <w:tab w:val="left" w:pos="4482"/>
                <w:tab w:val="left" w:pos="5636"/>
                <w:tab w:val="left" w:pos="6077"/>
                <w:tab w:val="left" w:pos="6931"/>
              </w:tabs>
              <w:spacing w:line="280" w:lineRule="auto"/>
              <w:ind w:left="106" w:right="206"/>
              <w:rPr>
                <w:sz w:val="20"/>
                <w:szCs w:val="20"/>
              </w:rPr>
            </w:pPr>
            <w:r>
              <w:rPr>
                <w:b/>
                <w:w w:val="105"/>
                <w:sz w:val="20"/>
                <w:szCs w:val="20"/>
              </w:rPr>
              <w:t>Dersin Amacı:</w:t>
            </w:r>
            <w:r>
              <w:rPr>
                <w:w w:val="110"/>
                <w:sz w:val="20"/>
                <w:szCs w:val="20"/>
              </w:rPr>
              <w:t>Lenfomalarda tanı, evreleme ve tedavi yaklaşımlarının öğrenilmesi amaçlanmaktadır.</w:t>
            </w:r>
          </w:p>
          <w:p w14:paraId="59B1ABB6" w14:textId="77777777" w:rsidR="00822120" w:rsidRDefault="00822120">
            <w:pPr>
              <w:pStyle w:val="GvdeMetni"/>
              <w:rPr>
                <w:sz w:val="20"/>
                <w:szCs w:val="20"/>
              </w:rPr>
            </w:pPr>
          </w:p>
          <w:p w14:paraId="101551CE"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CEFFE31" w14:textId="77777777" w:rsidR="00822120" w:rsidRDefault="0020287D">
            <w:pPr>
              <w:pStyle w:val="ListeParagraf"/>
              <w:numPr>
                <w:ilvl w:val="0"/>
                <w:numId w:val="68"/>
              </w:numPr>
              <w:rPr>
                <w:rFonts w:ascii="Times New Roman" w:hAnsi="Times New Roman" w:cs="Times New Roman"/>
                <w:sz w:val="20"/>
                <w:szCs w:val="20"/>
              </w:rPr>
            </w:pPr>
            <w:r>
              <w:rPr>
                <w:rFonts w:ascii="Times New Roman" w:hAnsi="Times New Roman" w:cs="Times New Roman"/>
                <w:w w:val="110"/>
                <w:sz w:val="20"/>
                <w:szCs w:val="20"/>
              </w:rPr>
              <w:t xml:space="preserve">Lenfomalarda tanı koyma ve evreleme yöntemlerini </w:t>
            </w:r>
            <w:r>
              <w:rPr>
                <w:rFonts w:ascii="Times New Roman" w:hAnsi="Times New Roman" w:cs="Times New Roman"/>
                <w:w w:val="110"/>
                <w:sz w:val="20"/>
                <w:szCs w:val="20"/>
              </w:rPr>
              <w:t>bilir.</w:t>
            </w:r>
          </w:p>
          <w:p w14:paraId="3DF753AD" w14:textId="77777777" w:rsidR="00822120" w:rsidRDefault="0020287D">
            <w:pPr>
              <w:pStyle w:val="ListeParagraf"/>
              <w:widowControl w:val="0"/>
              <w:numPr>
                <w:ilvl w:val="0"/>
                <w:numId w:val="68"/>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Lenfomalarda prognostik özellikleri tanımlar.</w:t>
            </w:r>
          </w:p>
          <w:p w14:paraId="5451DE53" w14:textId="77777777" w:rsidR="00822120" w:rsidRDefault="0020287D">
            <w:pPr>
              <w:pStyle w:val="ListeParagraf"/>
              <w:widowControl w:val="0"/>
              <w:numPr>
                <w:ilvl w:val="0"/>
                <w:numId w:val="68"/>
              </w:numPr>
              <w:tabs>
                <w:tab w:val="left" w:pos="815"/>
                <w:tab w:val="left" w:pos="2070"/>
                <w:tab w:val="left" w:pos="2653"/>
                <w:tab w:val="left" w:pos="4428"/>
                <w:tab w:val="left" w:pos="5922"/>
                <w:tab w:val="left" w:pos="7425"/>
              </w:tabs>
              <w:spacing w:before="45"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Hodgkin ve Non-Hodgkin lenfomalar arasındaki </w:t>
            </w:r>
            <w:r>
              <w:rPr>
                <w:rFonts w:ascii="Times New Roman" w:hAnsi="Times New Roman" w:cs="Times New Roman"/>
                <w:w w:val="105"/>
                <w:sz w:val="20"/>
                <w:szCs w:val="20"/>
              </w:rPr>
              <w:t xml:space="preserve">farklılıkları </w:t>
            </w:r>
            <w:r>
              <w:rPr>
                <w:rFonts w:ascii="Times New Roman" w:hAnsi="Times New Roman" w:cs="Times New Roman"/>
                <w:w w:val="110"/>
                <w:sz w:val="20"/>
                <w:szCs w:val="20"/>
              </w:rPr>
              <w:t>sıralar.</w:t>
            </w:r>
          </w:p>
          <w:p w14:paraId="63CB051F" w14:textId="77777777" w:rsidR="00822120" w:rsidRDefault="0020287D">
            <w:pPr>
              <w:pStyle w:val="ListeParagraf"/>
              <w:numPr>
                <w:ilvl w:val="0"/>
                <w:numId w:val="68"/>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Lenfomada tedavi yaklaşımlarını ve yöntemlerini tanımlar</w:t>
            </w:r>
          </w:p>
          <w:p w14:paraId="7E905079" w14:textId="77777777" w:rsidR="00822120" w:rsidRDefault="00822120">
            <w:pPr>
              <w:spacing w:after="0" w:line="240" w:lineRule="auto"/>
              <w:rPr>
                <w:rFonts w:ascii="Times New Roman" w:hAnsi="Times New Roman" w:cs="Times New Roman"/>
                <w:w w:val="110"/>
                <w:sz w:val="20"/>
                <w:szCs w:val="20"/>
              </w:rPr>
            </w:pPr>
          </w:p>
          <w:p w14:paraId="016C267A" w14:textId="77777777" w:rsidR="00822120" w:rsidRDefault="00822120">
            <w:pPr>
              <w:spacing w:after="0" w:line="240" w:lineRule="auto"/>
              <w:rPr>
                <w:rFonts w:ascii="Times New Roman" w:hAnsi="Times New Roman" w:cs="Times New Roman"/>
                <w:w w:val="110"/>
                <w:sz w:val="20"/>
                <w:szCs w:val="20"/>
              </w:rPr>
            </w:pPr>
          </w:p>
          <w:p w14:paraId="2D0CB4D1" w14:textId="77777777" w:rsidR="00822120" w:rsidRDefault="0020287D">
            <w:pPr>
              <w:pStyle w:val="Balk110"/>
              <w:spacing w:before="92"/>
              <w:ind w:left="0"/>
              <w:rPr>
                <w:rFonts w:ascii="Times New Roman" w:hAnsi="Times New Roman" w:cs="Times New Roman"/>
                <w:i w:val="0"/>
                <w:sz w:val="20"/>
                <w:szCs w:val="20"/>
              </w:rPr>
            </w:pPr>
            <w:r>
              <w:rPr>
                <w:rFonts w:ascii="Times New Roman" w:hAnsi="Times New Roman" w:cs="Times New Roman"/>
                <w:i w:val="0"/>
                <w:sz w:val="20"/>
                <w:szCs w:val="20"/>
              </w:rPr>
              <w:t>TIP – 4. 24.74-ESANSİYEL HİPERTANSİYON</w:t>
            </w:r>
          </w:p>
          <w:p w14:paraId="5B818CFE" w14:textId="77777777" w:rsidR="00822120" w:rsidRDefault="00822120">
            <w:pPr>
              <w:pStyle w:val="GvdeMetni"/>
              <w:rPr>
                <w:sz w:val="20"/>
                <w:szCs w:val="20"/>
              </w:rPr>
            </w:pPr>
          </w:p>
          <w:p w14:paraId="140AD42A" w14:textId="77777777" w:rsidR="00822120" w:rsidRDefault="0020287D">
            <w:pPr>
              <w:pStyle w:val="GvdeMetni"/>
              <w:spacing w:line="280" w:lineRule="auto"/>
              <w:ind w:left="106" w:right="201"/>
              <w:jc w:val="both"/>
              <w:rPr>
                <w:sz w:val="20"/>
                <w:szCs w:val="20"/>
              </w:rPr>
            </w:pPr>
            <w:r>
              <w:rPr>
                <w:b/>
                <w:w w:val="110"/>
                <w:sz w:val="20"/>
                <w:szCs w:val="20"/>
              </w:rPr>
              <w:t>Dersin Amacı:</w:t>
            </w:r>
            <w:r>
              <w:rPr>
                <w:w w:val="110"/>
                <w:sz w:val="20"/>
                <w:szCs w:val="20"/>
              </w:rPr>
              <w:t xml:space="preserve"> Esansiyel hipertansiyonun oluşumunda rol oynayan patofizyolojik mekanizmalar ve epidemiyolojik özellikler hakkında bilgi sahibi olunması amaçlanmaktadır.</w:t>
            </w:r>
          </w:p>
          <w:p w14:paraId="7E7A0FFE" w14:textId="77777777" w:rsidR="00822120" w:rsidRDefault="00822120">
            <w:pPr>
              <w:pStyle w:val="GvdeMetni"/>
              <w:rPr>
                <w:sz w:val="20"/>
                <w:szCs w:val="20"/>
              </w:rPr>
            </w:pPr>
          </w:p>
          <w:p w14:paraId="2BC48114"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C98B535" w14:textId="77777777" w:rsidR="00822120" w:rsidRDefault="0020287D">
            <w:pPr>
              <w:pStyle w:val="ListeParagraf"/>
              <w:numPr>
                <w:ilvl w:val="0"/>
                <w:numId w:val="69"/>
              </w:numPr>
              <w:spacing w:before="1"/>
              <w:rPr>
                <w:rFonts w:ascii="Times New Roman" w:hAnsi="Times New Roman" w:cs="Times New Roman"/>
                <w:sz w:val="20"/>
                <w:szCs w:val="20"/>
              </w:rPr>
            </w:pPr>
            <w:r>
              <w:rPr>
                <w:rFonts w:ascii="Times New Roman" w:hAnsi="Times New Roman" w:cs="Times New Roman"/>
                <w:w w:val="110"/>
                <w:sz w:val="20"/>
                <w:szCs w:val="20"/>
              </w:rPr>
              <w:t>Hipertansiyon tanımı ve sınıflamasını yapar.</w:t>
            </w:r>
          </w:p>
          <w:p w14:paraId="796C7D07" w14:textId="77777777" w:rsidR="00822120" w:rsidRDefault="0020287D">
            <w:pPr>
              <w:pStyle w:val="ListeParagraf"/>
              <w:widowControl w:val="0"/>
              <w:numPr>
                <w:ilvl w:val="0"/>
                <w:numId w:val="69"/>
              </w:numPr>
              <w:tabs>
                <w:tab w:val="left" w:pos="815"/>
                <w:tab w:val="left" w:pos="2545"/>
                <w:tab w:val="left" w:pos="3869"/>
                <w:tab w:val="left" w:pos="4528"/>
                <w:tab w:val="left" w:pos="5913"/>
                <w:tab w:val="left" w:pos="7839"/>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Hipertansiyon prevalansı ve hipertansif popülasyondaki </w:t>
            </w:r>
            <w:r>
              <w:rPr>
                <w:rFonts w:ascii="Times New Roman" w:hAnsi="Times New Roman" w:cs="Times New Roman"/>
                <w:spacing w:val="-1"/>
                <w:w w:val="105"/>
                <w:sz w:val="20"/>
                <w:szCs w:val="20"/>
              </w:rPr>
              <w:t xml:space="preserve">kontrol </w:t>
            </w:r>
            <w:r>
              <w:rPr>
                <w:rFonts w:ascii="Times New Roman" w:hAnsi="Times New Roman" w:cs="Times New Roman"/>
                <w:w w:val="110"/>
                <w:sz w:val="20"/>
                <w:szCs w:val="20"/>
              </w:rPr>
              <w:t>oranlarını sayar.</w:t>
            </w:r>
          </w:p>
          <w:p w14:paraId="52058062" w14:textId="77777777" w:rsidR="00822120" w:rsidRDefault="0020287D">
            <w:pPr>
              <w:pStyle w:val="ListeParagraf"/>
              <w:widowControl w:val="0"/>
              <w:numPr>
                <w:ilvl w:val="0"/>
                <w:numId w:val="69"/>
              </w:numPr>
              <w:tabs>
                <w:tab w:val="left" w:pos="815"/>
              </w:tabs>
              <w:spacing w:after="0" w:line="280" w:lineRule="auto"/>
              <w:ind w:right="201"/>
              <w:rPr>
                <w:rFonts w:ascii="Times New Roman" w:hAnsi="Times New Roman" w:cs="Times New Roman"/>
                <w:sz w:val="20"/>
                <w:szCs w:val="20"/>
              </w:rPr>
            </w:pPr>
            <w:r>
              <w:rPr>
                <w:rFonts w:ascii="Times New Roman" w:hAnsi="Times New Roman" w:cs="Times New Roman"/>
                <w:w w:val="110"/>
                <w:sz w:val="20"/>
                <w:szCs w:val="20"/>
              </w:rPr>
              <w:t>Esansiyel hipertansiyona neden olan üç ana patofizyolojik mekanizma ve daha az öneme sahip mekanizmaları bilir.</w:t>
            </w:r>
          </w:p>
          <w:p w14:paraId="381B1FC5" w14:textId="77777777" w:rsidR="00822120" w:rsidRDefault="00822120">
            <w:pPr>
              <w:pStyle w:val="GvdeMetni"/>
              <w:rPr>
                <w:sz w:val="20"/>
                <w:szCs w:val="20"/>
              </w:rPr>
            </w:pPr>
          </w:p>
          <w:p w14:paraId="039E9F30" w14:textId="77777777" w:rsidR="00822120" w:rsidRDefault="00822120">
            <w:pPr>
              <w:pStyle w:val="GvdeMetni"/>
              <w:rPr>
                <w:sz w:val="20"/>
                <w:szCs w:val="20"/>
              </w:rPr>
            </w:pPr>
          </w:p>
          <w:p w14:paraId="774DA703" w14:textId="77777777" w:rsidR="00822120" w:rsidRDefault="00822120">
            <w:pPr>
              <w:pStyle w:val="GvdeMetni"/>
              <w:rPr>
                <w:sz w:val="20"/>
                <w:szCs w:val="20"/>
              </w:rPr>
            </w:pPr>
          </w:p>
          <w:p w14:paraId="790D0F3A" w14:textId="77777777" w:rsidR="00822120" w:rsidRDefault="0020287D">
            <w:pPr>
              <w:pStyle w:val="Balk110"/>
              <w:spacing w:before="1"/>
              <w:rPr>
                <w:rFonts w:ascii="Times New Roman" w:hAnsi="Times New Roman" w:cs="Times New Roman"/>
                <w:i w:val="0"/>
                <w:sz w:val="20"/>
                <w:szCs w:val="20"/>
              </w:rPr>
            </w:pPr>
            <w:r>
              <w:rPr>
                <w:rFonts w:ascii="Times New Roman" w:hAnsi="Times New Roman" w:cs="Times New Roman"/>
                <w:i w:val="0"/>
                <w:sz w:val="20"/>
                <w:szCs w:val="20"/>
              </w:rPr>
              <w:t>TIP – 4. 24.75-ESANSİYEL HİPERTANSİYON</w:t>
            </w:r>
          </w:p>
          <w:p w14:paraId="050E2F11" w14:textId="77777777" w:rsidR="00822120" w:rsidRDefault="00822120">
            <w:pPr>
              <w:pStyle w:val="GvdeMetni"/>
              <w:rPr>
                <w:sz w:val="20"/>
                <w:szCs w:val="20"/>
              </w:rPr>
            </w:pPr>
          </w:p>
          <w:p w14:paraId="0C30508F" w14:textId="77777777" w:rsidR="00822120" w:rsidRDefault="0020287D">
            <w:pPr>
              <w:pStyle w:val="GvdeMetni"/>
              <w:spacing w:line="280" w:lineRule="auto"/>
              <w:ind w:left="106" w:right="207"/>
              <w:jc w:val="both"/>
              <w:rPr>
                <w:sz w:val="20"/>
                <w:szCs w:val="20"/>
              </w:rPr>
            </w:pPr>
            <w:r>
              <w:rPr>
                <w:b/>
                <w:w w:val="110"/>
                <w:sz w:val="20"/>
                <w:szCs w:val="20"/>
              </w:rPr>
              <w:t>Dersin Amacı:</w:t>
            </w:r>
            <w:r>
              <w:rPr>
                <w:w w:val="110"/>
                <w:sz w:val="20"/>
                <w:szCs w:val="20"/>
              </w:rPr>
              <w:t xml:space="preserve"> Esansi</w:t>
            </w:r>
            <w:r>
              <w:rPr>
                <w:w w:val="110"/>
                <w:sz w:val="20"/>
                <w:szCs w:val="20"/>
              </w:rPr>
              <w:t>yel hipertansif tüm gruba ve özellik arz eden altgruplara klinik ve laboratuvar yaklaşım hakkında bilgi sahibi olunması amaçlanmaktadır.</w:t>
            </w:r>
          </w:p>
          <w:p w14:paraId="348F25F6" w14:textId="77777777" w:rsidR="00822120" w:rsidRDefault="00822120">
            <w:pPr>
              <w:pStyle w:val="GvdeMetni"/>
              <w:rPr>
                <w:sz w:val="20"/>
                <w:szCs w:val="20"/>
              </w:rPr>
            </w:pPr>
          </w:p>
          <w:p w14:paraId="72B0280E"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AFD8B2F" w14:textId="77777777" w:rsidR="00822120" w:rsidRDefault="0020287D">
            <w:pPr>
              <w:pStyle w:val="ListeParagraf"/>
              <w:numPr>
                <w:ilvl w:val="0"/>
                <w:numId w:val="70"/>
              </w:numPr>
              <w:rPr>
                <w:rFonts w:ascii="Times New Roman" w:hAnsi="Times New Roman" w:cs="Times New Roman"/>
                <w:sz w:val="20"/>
                <w:szCs w:val="20"/>
              </w:rPr>
            </w:pPr>
            <w:r>
              <w:rPr>
                <w:rFonts w:ascii="Times New Roman" w:hAnsi="Times New Roman" w:cs="Times New Roman"/>
                <w:w w:val="110"/>
                <w:sz w:val="20"/>
                <w:szCs w:val="20"/>
              </w:rPr>
              <w:t>Kan basıncının doğru ölçülebilmesi için neler yapılması gerektiğini sayar.</w:t>
            </w:r>
          </w:p>
          <w:p w14:paraId="1BD16BB5" w14:textId="77777777" w:rsidR="00822120" w:rsidRDefault="0020287D">
            <w:pPr>
              <w:pStyle w:val="ListeParagraf"/>
              <w:widowControl w:val="0"/>
              <w:numPr>
                <w:ilvl w:val="0"/>
                <w:numId w:val="70"/>
              </w:numPr>
              <w:tabs>
                <w:tab w:val="left" w:pos="815"/>
              </w:tabs>
              <w:spacing w:after="0" w:line="280" w:lineRule="auto"/>
              <w:ind w:right="204"/>
              <w:rPr>
                <w:rFonts w:ascii="Times New Roman" w:hAnsi="Times New Roman" w:cs="Times New Roman"/>
                <w:sz w:val="20"/>
                <w:szCs w:val="20"/>
              </w:rPr>
            </w:pPr>
            <w:r>
              <w:rPr>
                <w:rFonts w:ascii="Times New Roman" w:hAnsi="Times New Roman" w:cs="Times New Roman"/>
                <w:w w:val="110"/>
                <w:sz w:val="20"/>
                <w:szCs w:val="20"/>
              </w:rPr>
              <w:t xml:space="preserve">Ambulatuvar kan </w:t>
            </w:r>
            <w:r>
              <w:rPr>
                <w:rFonts w:ascii="Times New Roman" w:hAnsi="Times New Roman" w:cs="Times New Roman"/>
                <w:w w:val="110"/>
                <w:sz w:val="20"/>
                <w:szCs w:val="20"/>
              </w:rPr>
              <w:t>basıncı ölçümü tanımını yaparak, endikasyonları sıralar.</w:t>
            </w:r>
          </w:p>
          <w:p w14:paraId="4C1DCC4E" w14:textId="77777777" w:rsidR="00822120" w:rsidRDefault="0020287D">
            <w:pPr>
              <w:pStyle w:val="ListeParagraf"/>
              <w:widowControl w:val="0"/>
              <w:numPr>
                <w:ilvl w:val="0"/>
                <w:numId w:val="70"/>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Hipertansif olguya başlangıçtaki yaklaşım hedeflerini sıralar.</w:t>
            </w:r>
          </w:p>
          <w:p w14:paraId="2E33A61A" w14:textId="77777777" w:rsidR="00822120" w:rsidRDefault="0020287D">
            <w:pPr>
              <w:pStyle w:val="ListeParagraf"/>
              <w:widowControl w:val="0"/>
              <w:numPr>
                <w:ilvl w:val="0"/>
                <w:numId w:val="70"/>
              </w:numPr>
              <w:tabs>
                <w:tab w:val="left" w:pos="815"/>
              </w:tabs>
              <w:spacing w:before="46" w:after="0" w:line="240" w:lineRule="auto"/>
              <w:rPr>
                <w:rFonts w:ascii="Times New Roman" w:hAnsi="Times New Roman" w:cs="Times New Roman"/>
                <w:sz w:val="20"/>
                <w:szCs w:val="20"/>
              </w:rPr>
            </w:pPr>
            <w:r>
              <w:rPr>
                <w:rFonts w:ascii="Times New Roman" w:hAnsi="Times New Roman" w:cs="Times New Roman"/>
                <w:w w:val="110"/>
                <w:sz w:val="20"/>
                <w:szCs w:val="20"/>
              </w:rPr>
              <w:t>Anamnez ve fizik muayenede özellik gösteren noktaları bilir.</w:t>
            </w:r>
          </w:p>
          <w:p w14:paraId="0E77FE27" w14:textId="77777777" w:rsidR="00822120" w:rsidRDefault="0020287D">
            <w:pPr>
              <w:pStyle w:val="ListeParagraf"/>
              <w:widowControl w:val="0"/>
              <w:numPr>
                <w:ilvl w:val="0"/>
                <w:numId w:val="70"/>
              </w:numPr>
              <w:tabs>
                <w:tab w:val="left" w:pos="815"/>
                <w:tab w:val="left" w:pos="2632"/>
                <w:tab w:val="left" w:pos="4220"/>
                <w:tab w:val="left" w:pos="5624"/>
                <w:tab w:val="left" w:pos="7435"/>
              </w:tabs>
              <w:spacing w:before="46" w:after="0" w:line="280" w:lineRule="auto"/>
              <w:ind w:right="206"/>
              <w:rPr>
                <w:rFonts w:ascii="Times New Roman" w:hAnsi="Times New Roman" w:cs="Times New Roman"/>
                <w:sz w:val="20"/>
                <w:szCs w:val="20"/>
              </w:rPr>
            </w:pPr>
            <w:r>
              <w:rPr>
                <w:rFonts w:ascii="Times New Roman" w:hAnsi="Times New Roman" w:cs="Times New Roman"/>
                <w:w w:val="110"/>
                <w:sz w:val="20"/>
                <w:szCs w:val="20"/>
              </w:rPr>
              <w:t xml:space="preserve">Başlangıçta istenmesi gereken laboratuvar </w:t>
            </w:r>
            <w:r>
              <w:rPr>
                <w:rFonts w:ascii="Times New Roman" w:hAnsi="Times New Roman" w:cs="Times New Roman"/>
                <w:w w:val="105"/>
                <w:sz w:val="20"/>
                <w:szCs w:val="20"/>
              </w:rPr>
              <w:t xml:space="preserve">tetkiklerini </w:t>
            </w:r>
            <w:r>
              <w:rPr>
                <w:rFonts w:ascii="Times New Roman" w:hAnsi="Times New Roman" w:cs="Times New Roman"/>
                <w:w w:val="110"/>
                <w:sz w:val="20"/>
                <w:szCs w:val="20"/>
              </w:rPr>
              <w:t>sıralar.</w:t>
            </w:r>
          </w:p>
          <w:p w14:paraId="2C5DD551" w14:textId="77777777" w:rsidR="00822120" w:rsidRDefault="0020287D">
            <w:pPr>
              <w:pStyle w:val="ListeParagraf"/>
              <w:widowControl w:val="0"/>
              <w:numPr>
                <w:ilvl w:val="0"/>
                <w:numId w:val="70"/>
              </w:numPr>
              <w:tabs>
                <w:tab w:val="left" w:pos="815"/>
                <w:tab w:val="left" w:pos="3010"/>
                <w:tab w:val="left" w:pos="4900"/>
                <w:tab w:val="left" w:pos="6264"/>
                <w:tab w:val="left" w:pos="7573"/>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Primer-seko</w:t>
            </w:r>
            <w:r>
              <w:rPr>
                <w:rFonts w:ascii="Times New Roman" w:hAnsi="Times New Roman" w:cs="Times New Roman"/>
                <w:w w:val="110"/>
                <w:sz w:val="20"/>
                <w:szCs w:val="20"/>
              </w:rPr>
              <w:t>nder hipertansiyon ayırımını yaptıran ipuçlarını bilir.</w:t>
            </w:r>
          </w:p>
          <w:p w14:paraId="26CD5247" w14:textId="77777777" w:rsidR="00822120" w:rsidRDefault="0020287D">
            <w:pPr>
              <w:pStyle w:val="ListeParagraf"/>
              <w:widowControl w:val="0"/>
              <w:numPr>
                <w:ilvl w:val="0"/>
                <w:numId w:val="70"/>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Kardiyovasküler riskin derecesini tanımlar.</w:t>
            </w:r>
          </w:p>
          <w:p w14:paraId="2DDA3D12" w14:textId="77777777" w:rsidR="00822120" w:rsidRDefault="0020287D">
            <w:pPr>
              <w:pStyle w:val="ListeParagraf"/>
              <w:widowControl w:val="0"/>
              <w:numPr>
                <w:ilvl w:val="0"/>
                <w:numId w:val="70"/>
              </w:numPr>
              <w:tabs>
                <w:tab w:val="left" w:pos="815"/>
              </w:tabs>
              <w:spacing w:before="48" w:after="0" w:line="280" w:lineRule="auto"/>
              <w:ind w:right="208"/>
              <w:rPr>
                <w:rFonts w:ascii="Times New Roman" w:hAnsi="Times New Roman" w:cs="Times New Roman"/>
                <w:sz w:val="20"/>
                <w:szCs w:val="20"/>
              </w:rPr>
            </w:pPr>
            <w:r>
              <w:rPr>
                <w:rFonts w:ascii="Times New Roman" w:hAnsi="Times New Roman" w:cs="Times New Roman"/>
                <w:w w:val="110"/>
                <w:sz w:val="20"/>
                <w:szCs w:val="20"/>
              </w:rPr>
              <w:t>Afrika kökenli Amerika’lı, yaşlı, kardiyovasküler hastalığı bulunan alt gruplara klinik yaklaşımı bilir.</w:t>
            </w:r>
          </w:p>
          <w:p w14:paraId="286595C3" w14:textId="77777777" w:rsidR="00822120" w:rsidRDefault="00822120">
            <w:pPr>
              <w:spacing w:line="280" w:lineRule="auto"/>
              <w:rPr>
                <w:rFonts w:ascii="Times New Roman" w:hAnsi="Times New Roman" w:cs="Times New Roman"/>
                <w:sz w:val="20"/>
                <w:szCs w:val="20"/>
              </w:rPr>
            </w:pPr>
          </w:p>
          <w:p w14:paraId="5C2F127C"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24.76-ESANSİYEL </w:t>
            </w:r>
            <w:r>
              <w:rPr>
                <w:rFonts w:ascii="Times New Roman" w:hAnsi="Times New Roman" w:cs="Times New Roman"/>
                <w:i w:val="0"/>
                <w:sz w:val="20"/>
                <w:szCs w:val="20"/>
              </w:rPr>
              <w:t>HİPERTANSİYON</w:t>
            </w:r>
          </w:p>
          <w:p w14:paraId="14E5052D" w14:textId="77777777" w:rsidR="00822120" w:rsidRDefault="00822120">
            <w:pPr>
              <w:pStyle w:val="GvdeMetni"/>
              <w:rPr>
                <w:sz w:val="20"/>
                <w:szCs w:val="20"/>
              </w:rPr>
            </w:pPr>
          </w:p>
          <w:p w14:paraId="310458EE" w14:textId="77777777" w:rsidR="00822120" w:rsidRDefault="0020287D">
            <w:pPr>
              <w:pStyle w:val="GvdeMetni"/>
              <w:spacing w:line="280" w:lineRule="auto"/>
              <w:ind w:left="106" w:right="200"/>
              <w:jc w:val="both"/>
              <w:rPr>
                <w:sz w:val="20"/>
                <w:szCs w:val="20"/>
              </w:rPr>
            </w:pPr>
            <w:r>
              <w:rPr>
                <w:b/>
                <w:w w:val="110"/>
                <w:sz w:val="20"/>
                <w:szCs w:val="20"/>
              </w:rPr>
              <w:t>Dersin Amacı:</w:t>
            </w:r>
            <w:r>
              <w:rPr>
                <w:w w:val="110"/>
                <w:sz w:val="20"/>
                <w:szCs w:val="20"/>
              </w:rPr>
              <w:t xml:space="preserve"> Esansiyel hipertansiyonun tedavisinde kullanılan non- farmakolojik ve farmakolojik yöntemler hakkında bilgi sahibi olunması amaçlanmaktadır.</w:t>
            </w:r>
          </w:p>
          <w:p w14:paraId="0ED4642D" w14:textId="77777777" w:rsidR="00822120" w:rsidRDefault="00822120">
            <w:pPr>
              <w:pStyle w:val="GvdeMetni"/>
              <w:rPr>
                <w:sz w:val="20"/>
                <w:szCs w:val="20"/>
              </w:rPr>
            </w:pPr>
          </w:p>
          <w:p w14:paraId="0513D14B" w14:textId="77777777" w:rsidR="00822120" w:rsidRDefault="0020287D">
            <w:pPr>
              <w:spacing w:before="1"/>
              <w:ind w:left="106"/>
              <w:rPr>
                <w:rFonts w:ascii="Times New Roman" w:hAnsi="Times New Roman" w:cs="Times New Roman"/>
                <w:sz w:val="20"/>
                <w:szCs w:val="20"/>
              </w:rPr>
            </w:pPr>
            <w:r>
              <w:rPr>
                <w:rFonts w:ascii="Times New Roman" w:hAnsi="Times New Roman" w:cs="Times New Roman"/>
                <w:b/>
                <w:sz w:val="20"/>
                <w:szCs w:val="20"/>
              </w:rPr>
              <w:lastRenderedPageBreak/>
              <w:t>Öğrenim Hedefleri</w:t>
            </w:r>
            <w:r>
              <w:rPr>
                <w:rFonts w:ascii="Times New Roman" w:hAnsi="Times New Roman" w:cs="Times New Roman"/>
                <w:sz w:val="20"/>
                <w:szCs w:val="20"/>
              </w:rPr>
              <w:t>: Bu dersin sonunda öğrenciler</w:t>
            </w:r>
          </w:p>
          <w:p w14:paraId="6450CD89" w14:textId="77777777" w:rsidR="00822120" w:rsidRDefault="0020287D">
            <w:pPr>
              <w:pStyle w:val="ListeParagraf"/>
              <w:widowControl w:val="0"/>
              <w:numPr>
                <w:ilvl w:val="0"/>
                <w:numId w:val="71"/>
              </w:numPr>
              <w:tabs>
                <w:tab w:val="left" w:pos="815"/>
                <w:tab w:val="left" w:pos="2117"/>
                <w:tab w:val="left" w:pos="4138"/>
                <w:tab w:val="left" w:pos="5287"/>
                <w:tab w:val="left" w:pos="6256"/>
                <w:tab w:val="left" w:pos="7032"/>
              </w:tabs>
              <w:spacing w:before="47" w:after="0" w:line="280" w:lineRule="auto"/>
              <w:ind w:right="209"/>
              <w:rPr>
                <w:rFonts w:ascii="Times New Roman" w:hAnsi="Times New Roman" w:cs="Times New Roman"/>
                <w:sz w:val="20"/>
                <w:szCs w:val="20"/>
              </w:rPr>
            </w:pPr>
            <w:r>
              <w:rPr>
                <w:rFonts w:ascii="Times New Roman" w:hAnsi="Times New Roman" w:cs="Times New Roman"/>
                <w:w w:val="110"/>
                <w:sz w:val="20"/>
                <w:szCs w:val="20"/>
              </w:rPr>
              <w:t>Esansiyel hipertansiyonda önerilen ya</w:t>
            </w:r>
            <w:r>
              <w:rPr>
                <w:rFonts w:ascii="Times New Roman" w:hAnsi="Times New Roman" w:cs="Times New Roman"/>
                <w:w w:val="110"/>
                <w:sz w:val="20"/>
                <w:szCs w:val="20"/>
              </w:rPr>
              <w:t xml:space="preserve">şam şekli </w:t>
            </w:r>
            <w:r>
              <w:rPr>
                <w:rFonts w:ascii="Times New Roman" w:hAnsi="Times New Roman" w:cs="Times New Roman"/>
                <w:w w:val="105"/>
                <w:sz w:val="20"/>
                <w:szCs w:val="20"/>
              </w:rPr>
              <w:t xml:space="preserve">değişikliklerini </w:t>
            </w:r>
            <w:r>
              <w:rPr>
                <w:rFonts w:ascii="Times New Roman" w:hAnsi="Times New Roman" w:cs="Times New Roman"/>
                <w:w w:val="110"/>
                <w:sz w:val="20"/>
                <w:szCs w:val="20"/>
              </w:rPr>
              <w:t>sayar.</w:t>
            </w:r>
          </w:p>
          <w:p w14:paraId="0AE9EFD1" w14:textId="77777777" w:rsidR="00822120" w:rsidRDefault="0020287D">
            <w:pPr>
              <w:pStyle w:val="ListeParagraf"/>
              <w:widowControl w:val="0"/>
              <w:numPr>
                <w:ilvl w:val="0"/>
                <w:numId w:val="71"/>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t>İlaç tedavisinin genel ilkelerini sıralar.</w:t>
            </w:r>
          </w:p>
          <w:p w14:paraId="4BA1DFBE" w14:textId="77777777" w:rsidR="00822120" w:rsidRDefault="0020287D">
            <w:pPr>
              <w:pStyle w:val="ListeParagraf"/>
              <w:widowControl w:val="0"/>
              <w:numPr>
                <w:ilvl w:val="0"/>
                <w:numId w:val="71"/>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Ana antihipertansif ilaç gruplarını bilir.</w:t>
            </w:r>
          </w:p>
          <w:p w14:paraId="1C116C6B" w14:textId="77777777" w:rsidR="00822120" w:rsidRDefault="0020287D">
            <w:pPr>
              <w:pStyle w:val="ListeParagraf"/>
              <w:widowControl w:val="0"/>
              <w:numPr>
                <w:ilvl w:val="0"/>
                <w:numId w:val="71"/>
              </w:numPr>
              <w:tabs>
                <w:tab w:val="left" w:pos="815"/>
              </w:tabs>
              <w:spacing w:before="48" w:after="0" w:line="280" w:lineRule="auto"/>
              <w:ind w:right="208"/>
              <w:rPr>
                <w:rFonts w:ascii="Times New Roman" w:hAnsi="Times New Roman" w:cs="Times New Roman"/>
                <w:sz w:val="20"/>
                <w:szCs w:val="20"/>
              </w:rPr>
            </w:pPr>
            <w:r>
              <w:rPr>
                <w:rFonts w:ascii="Times New Roman" w:hAnsi="Times New Roman" w:cs="Times New Roman"/>
                <w:w w:val="110"/>
                <w:sz w:val="20"/>
                <w:szCs w:val="20"/>
              </w:rPr>
              <w:t>Komplikasyonsuz esansiyel hipertansiyonda başlangıçta kullanılacak antihipertansifleri sayar.</w:t>
            </w:r>
          </w:p>
          <w:p w14:paraId="63790A07" w14:textId="77777777" w:rsidR="00822120" w:rsidRDefault="0020287D">
            <w:pPr>
              <w:pStyle w:val="ListeParagraf"/>
              <w:widowControl w:val="0"/>
              <w:numPr>
                <w:ilvl w:val="0"/>
                <w:numId w:val="71"/>
              </w:numPr>
              <w:tabs>
                <w:tab w:val="left" w:pos="815"/>
                <w:tab w:val="left" w:pos="2074"/>
                <w:tab w:val="left" w:pos="2844"/>
                <w:tab w:val="left" w:pos="4870"/>
                <w:tab w:val="left" w:pos="6894"/>
                <w:tab w:val="left" w:pos="7649"/>
              </w:tabs>
              <w:spacing w:after="0" w:line="278" w:lineRule="auto"/>
              <w:ind w:right="210"/>
              <w:rPr>
                <w:rFonts w:ascii="Times New Roman" w:hAnsi="Times New Roman" w:cs="Times New Roman"/>
                <w:sz w:val="20"/>
                <w:szCs w:val="20"/>
              </w:rPr>
            </w:pPr>
            <w:r>
              <w:rPr>
                <w:rFonts w:ascii="Times New Roman" w:hAnsi="Times New Roman" w:cs="Times New Roman"/>
                <w:w w:val="110"/>
                <w:sz w:val="20"/>
                <w:szCs w:val="20"/>
              </w:rPr>
              <w:t>ACE-I’in etki</w:t>
            </w:r>
            <w:r>
              <w:rPr>
                <w:rFonts w:ascii="Times New Roman" w:hAnsi="Times New Roman" w:cs="Times New Roman"/>
                <w:w w:val="110"/>
                <w:sz w:val="20"/>
                <w:szCs w:val="20"/>
              </w:rPr>
              <w:tab/>
              <w:t xml:space="preserve">mekanizmaları, </w:t>
            </w:r>
            <w:r>
              <w:rPr>
                <w:rFonts w:ascii="Times New Roman" w:hAnsi="Times New Roman" w:cs="Times New Roman"/>
                <w:w w:val="110"/>
                <w:sz w:val="20"/>
                <w:szCs w:val="20"/>
              </w:rPr>
              <w:t>endikasyonları,</w:t>
            </w:r>
            <w:r>
              <w:rPr>
                <w:rFonts w:ascii="Times New Roman" w:hAnsi="Times New Roman" w:cs="Times New Roman"/>
                <w:w w:val="110"/>
                <w:sz w:val="20"/>
                <w:szCs w:val="20"/>
              </w:rPr>
              <w:tab/>
              <w:t xml:space="preserve">yan </w:t>
            </w:r>
            <w:r>
              <w:rPr>
                <w:rFonts w:ascii="Times New Roman" w:hAnsi="Times New Roman" w:cs="Times New Roman"/>
                <w:w w:val="105"/>
                <w:sz w:val="20"/>
                <w:szCs w:val="20"/>
              </w:rPr>
              <w:t xml:space="preserve">etkilerini </w:t>
            </w:r>
            <w:r>
              <w:rPr>
                <w:rFonts w:ascii="Times New Roman" w:hAnsi="Times New Roman" w:cs="Times New Roman"/>
                <w:w w:val="110"/>
                <w:sz w:val="20"/>
                <w:szCs w:val="20"/>
              </w:rPr>
              <w:t>sıralar.</w:t>
            </w:r>
          </w:p>
          <w:p w14:paraId="3582A17C" w14:textId="77777777" w:rsidR="00822120" w:rsidRDefault="0020287D">
            <w:pPr>
              <w:pStyle w:val="ListeParagraf"/>
              <w:widowControl w:val="0"/>
              <w:numPr>
                <w:ilvl w:val="0"/>
                <w:numId w:val="71"/>
              </w:numPr>
              <w:tabs>
                <w:tab w:val="left" w:pos="815"/>
              </w:tabs>
              <w:spacing w:before="3" w:after="0" w:line="280" w:lineRule="auto"/>
              <w:ind w:right="204"/>
              <w:rPr>
                <w:rFonts w:ascii="Times New Roman" w:hAnsi="Times New Roman" w:cs="Times New Roman"/>
                <w:sz w:val="20"/>
                <w:szCs w:val="20"/>
              </w:rPr>
            </w:pPr>
            <w:r>
              <w:rPr>
                <w:rFonts w:ascii="Times New Roman" w:hAnsi="Times New Roman" w:cs="Times New Roman"/>
                <w:w w:val="110"/>
                <w:sz w:val="20"/>
                <w:szCs w:val="20"/>
              </w:rPr>
              <w:t>Anjiyotensin reseptör blokerlerin etki mekanizmalarını, ACE-I ile olan farklılıklarını bilir.</w:t>
            </w:r>
          </w:p>
          <w:p w14:paraId="6F79DDF2" w14:textId="77777777" w:rsidR="00822120" w:rsidRDefault="0020287D">
            <w:pPr>
              <w:pStyle w:val="ListeParagraf"/>
              <w:widowControl w:val="0"/>
              <w:numPr>
                <w:ilvl w:val="0"/>
                <w:numId w:val="71"/>
              </w:numPr>
              <w:tabs>
                <w:tab w:val="left" w:pos="815"/>
              </w:tabs>
              <w:spacing w:before="1" w:after="0" w:line="278" w:lineRule="auto"/>
              <w:ind w:right="212"/>
              <w:rPr>
                <w:rFonts w:ascii="Times New Roman" w:hAnsi="Times New Roman" w:cs="Times New Roman"/>
                <w:sz w:val="20"/>
                <w:szCs w:val="20"/>
              </w:rPr>
            </w:pPr>
            <w:r>
              <w:rPr>
                <w:rFonts w:ascii="Times New Roman" w:hAnsi="Times New Roman" w:cs="Times New Roman"/>
                <w:w w:val="110"/>
                <w:sz w:val="20"/>
                <w:szCs w:val="20"/>
              </w:rPr>
              <w:t>Kalsiyum kanal blokerlerinin sınıflamasını yapar, yan etkilerini sıralar.</w:t>
            </w:r>
          </w:p>
          <w:p w14:paraId="31448D31" w14:textId="77777777" w:rsidR="00822120" w:rsidRDefault="0020287D">
            <w:pPr>
              <w:pStyle w:val="ListeParagraf"/>
              <w:widowControl w:val="0"/>
              <w:numPr>
                <w:ilvl w:val="0"/>
                <w:numId w:val="71"/>
              </w:numPr>
              <w:tabs>
                <w:tab w:val="left" w:pos="815"/>
              </w:tabs>
              <w:spacing w:before="3" w:after="0" w:line="280" w:lineRule="auto"/>
              <w:ind w:right="206"/>
              <w:rPr>
                <w:rFonts w:ascii="Times New Roman" w:hAnsi="Times New Roman" w:cs="Times New Roman"/>
                <w:sz w:val="20"/>
                <w:szCs w:val="20"/>
              </w:rPr>
            </w:pPr>
            <w:r>
              <w:rPr>
                <w:rFonts w:ascii="Times New Roman" w:hAnsi="Times New Roman" w:cs="Times New Roman"/>
                <w:w w:val="110"/>
                <w:sz w:val="20"/>
                <w:szCs w:val="20"/>
              </w:rPr>
              <w:t xml:space="preserve">Diğer antihipertansif grupların etki </w:t>
            </w:r>
            <w:r>
              <w:rPr>
                <w:rFonts w:ascii="Times New Roman" w:hAnsi="Times New Roman" w:cs="Times New Roman"/>
                <w:w w:val="110"/>
                <w:sz w:val="20"/>
                <w:szCs w:val="20"/>
              </w:rPr>
              <w:t>mekanizmaları, yan etkilerini ve kontrendikasyonlarını sayar.</w:t>
            </w:r>
          </w:p>
          <w:p w14:paraId="2DE96971" w14:textId="77777777" w:rsidR="00822120" w:rsidRDefault="0020287D">
            <w:pPr>
              <w:pStyle w:val="ListeParagraf"/>
              <w:numPr>
                <w:ilvl w:val="0"/>
                <w:numId w:val="71"/>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Tedaviye direnç nedenlerini sıralar</w:t>
            </w:r>
          </w:p>
          <w:p w14:paraId="6E7EE951" w14:textId="77777777" w:rsidR="00822120" w:rsidRDefault="00822120">
            <w:pPr>
              <w:spacing w:after="0" w:line="240" w:lineRule="auto"/>
              <w:rPr>
                <w:rFonts w:ascii="Times New Roman" w:hAnsi="Times New Roman" w:cs="Times New Roman"/>
                <w:w w:val="110"/>
                <w:sz w:val="20"/>
                <w:szCs w:val="20"/>
              </w:rPr>
            </w:pPr>
          </w:p>
          <w:p w14:paraId="15C9BD64" w14:textId="77777777" w:rsidR="00822120" w:rsidRDefault="0020287D">
            <w:pPr>
              <w:pStyle w:val="Balk110"/>
              <w:spacing w:before="92"/>
              <w:ind w:left="0"/>
              <w:rPr>
                <w:rFonts w:ascii="Times New Roman" w:hAnsi="Times New Roman" w:cs="Times New Roman"/>
                <w:i w:val="0"/>
                <w:sz w:val="20"/>
                <w:szCs w:val="20"/>
              </w:rPr>
            </w:pPr>
            <w:r>
              <w:rPr>
                <w:rFonts w:ascii="Times New Roman" w:hAnsi="Times New Roman" w:cs="Times New Roman"/>
                <w:i w:val="0"/>
                <w:sz w:val="20"/>
                <w:szCs w:val="20"/>
              </w:rPr>
              <w:t>TIP – 4. 24.77-RENAL PARANKİMAL HİPERTANSİYON, RENOVASKÜLER HİPERTANSİYON ve DİĞER SEKONDER HİPERTANSİYON NEDENLERİ</w:t>
            </w:r>
          </w:p>
          <w:p w14:paraId="77736DA2" w14:textId="77777777" w:rsidR="00822120" w:rsidRDefault="00822120">
            <w:pPr>
              <w:pStyle w:val="GvdeMetni"/>
              <w:rPr>
                <w:sz w:val="20"/>
                <w:szCs w:val="20"/>
              </w:rPr>
            </w:pPr>
          </w:p>
          <w:p w14:paraId="2241C48F"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Böbrek hastalıklarında gör</w:t>
            </w:r>
            <w:r>
              <w:rPr>
                <w:w w:val="110"/>
                <w:sz w:val="20"/>
                <w:szCs w:val="20"/>
              </w:rPr>
              <w:t>ülen hipertansiyon hakkında bilgi sahibi olunması, Renal parankimal ve renovasküler nedenler dışında görülen sekonder hipertansiyon nedenleri açısından bilgilenmek,Böbrek kanlanmasındaki bozukluklara bağlı ortaya çıkan hipertansif olgulara yaklaşım hakkınd</w:t>
            </w:r>
            <w:r>
              <w:rPr>
                <w:w w:val="110"/>
                <w:sz w:val="20"/>
                <w:szCs w:val="20"/>
              </w:rPr>
              <w:t>a bilgi sahibiolunması amaçlanmaktadır.</w:t>
            </w:r>
          </w:p>
          <w:p w14:paraId="501E5A38"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777FFFE" w14:textId="77777777" w:rsidR="00822120" w:rsidRDefault="0020287D">
            <w:pPr>
              <w:pStyle w:val="ListeParagraf"/>
              <w:numPr>
                <w:ilvl w:val="0"/>
                <w:numId w:val="72"/>
              </w:numPr>
              <w:rPr>
                <w:rFonts w:ascii="Times New Roman" w:hAnsi="Times New Roman" w:cs="Times New Roman"/>
                <w:sz w:val="20"/>
                <w:szCs w:val="20"/>
              </w:rPr>
            </w:pPr>
            <w:r>
              <w:rPr>
                <w:rFonts w:ascii="Times New Roman" w:hAnsi="Times New Roman" w:cs="Times New Roman"/>
                <w:w w:val="110"/>
                <w:sz w:val="20"/>
                <w:szCs w:val="20"/>
              </w:rPr>
              <w:t>Renal</w:t>
            </w:r>
            <w:r>
              <w:rPr>
                <w:rFonts w:ascii="Times New Roman" w:hAnsi="Times New Roman" w:cs="Times New Roman"/>
                <w:w w:val="110"/>
                <w:sz w:val="20"/>
                <w:szCs w:val="20"/>
              </w:rPr>
              <w:tab/>
              <w:t xml:space="preserve">parankimal hipertansiyonun önemli olma </w:t>
            </w:r>
            <w:r>
              <w:rPr>
                <w:rFonts w:ascii="Times New Roman" w:hAnsi="Times New Roman" w:cs="Times New Roman"/>
                <w:w w:val="105"/>
                <w:sz w:val="20"/>
                <w:szCs w:val="20"/>
              </w:rPr>
              <w:t xml:space="preserve">nedenlerini </w:t>
            </w:r>
            <w:r>
              <w:rPr>
                <w:rFonts w:ascii="Times New Roman" w:hAnsi="Times New Roman" w:cs="Times New Roman"/>
                <w:w w:val="110"/>
                <w:sz w:val="20"/>
                <w:szCs w:val="20"/>
              </w:rPr>
              <w:t>sayar.</w:t>
            </w:r>
          </w:p>
          <w:p w14:paraId="11A49176" w14:textId="77777777" w:rsidR="00822120" w:rsidRDefault="0020287D">
            <w:pPr>
              <w:pStyle w:val="ListeParagraf"/>
              <w:widowControl w:val="0"/>
              <w:numPr>
                <w:ilvl w:val="0"/>
                <w:numId w:val="72"/>
              </w:numPr>
              <w:tabs>
                <w:tab w:val="left" w:pos="815"/>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Hangi akut ve kronik böbrek hastalıklarında, hangi oranlarda renal parankimal hipertansiyonun ortaya çıkabileceğini bilir.</w:t>
            </w:r>
          </w:p>
          <w:p w14:paraId="716D1BB4" w14:textId="77777777" w:rsidR="00822120" w:rsidRDefault="0020287D">
            <w:pPr>
              <w:pStyle w:val="ListeParagraf"/>
              <w:widowControl w:val="0"/>
              <w:numPr>
                <w:ilvl w:val="0"/>
                <w:numId w:val="72"/>
              </w:numPr>
              <w:tabs>
                <w:tab w:val="left" w:pos="815"/>
                <w:tab w:val="left" w:pos="2781"/>
                <w:tab w:val="left" w:pos="3609"/>
                <w:tab w:val="left" w:pos="5060"/>
                <w:tab w:val="left" w:pos="7018"/>
              </w:tabs>
              <w:spacing w:after="0" w:line="280" w:lineRule="auto"/>
              <w:ind w:right="207"/>
              <w:rPr>
                <w:rFonts w:ascii="Times New Roman" w:hAnsi="Times New Roman" w:cs="Times New Roman"/>
                <w:sz w:val="20"/>
                <w:szCs w:val="20"/>
              </w:rPr>
            </w:pPr>
            <w:r>
              <w:rPr>
                <w:rFonts w:ascii="Times New Roman" w:hAnsi="Times New Roman" w:cs="Times New Roman"/>
                <w:w w:val="110"/>
                <w:sz w:val="20"/>
                <w:szCs w:val="20"/>
              </w:rPr>
              <w:t xml:space="preserve">Oluşumunda rol oynayan patofizyolojik </w:t>
            </w:r>
            <w:r>
              <w:rPr>
                <w:rFonts w:ascii="Times New Roman" w:hAnsi="Times New Roman" w:cs="Times New Roman"/>
                <w:spacing w:val="-1"/>
                <w:w w:val="110"/>
                <w:sz w:val="20"/>
                <w:szCs w:val="20"/>
              </w:rPr>
              <w:t xml:space="preserve">mekanizmaları </w:t>
            </w:r>
            <w:r>
              <w:rPr>
                <w:rFonts w:ascii="Times New Roman" w:hAnsi="Times New Roman" w:cs="Times New Roman"/>
                <w:w w:val="110"/>
                <w:sz w:val="20"/>
                <w:szCs w:val="20"/>
              </w:rPr>
              <w:t>açıklar.</w:t>
            </w:r>
          </w:p>
          <w:p w14:paraId="01CCBF4E" w14:textId="77777777" w:rsidR="00822120" w:rsidRDefault="0020287D">
            <w:pPr>
              <w:pStyle w:val="ListeParagraf"/>
              <w:widowControl w:val="0"/>
              <w:numPr>
                <w:ilvl w:val="0"/>
                <w:numId w:val="72"/>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Tuzun neden çok önemli olduğunun nedenlerini sayar.</w:t>
            </w:r>
          </w:p>
          <w:p w14:paraId="26D3D101" w14:textId="77777777" w:rsidR="00822120" w:rsidRDefault="0020287D">
            <w:pPr>
              <w:pStyle w:val="ListeParagraf"/>
              <w:widowControl w:val="0"/>
              <w:numPr>
                <w:ilvl w:val="0"/>
                <w:numId w:val="72"/>
              </w:numPr>
              <w:tabs>
                <w:tab w:val="left" w:pos="815"/>
              </w:tabs>
              <w:spacing w:before="47" w:after="0" w:line="278" w:lineRule="auto"/>
              <w:ind w:right="210"/>
              <w:rPr>
                <w:rFonts w:ascii="Times New Roman" w:hAnsi="Times New Roman" w:cs="Times New Roman"/>
                <w:sz w:val="20"/>
                <w:szCs w:val="20"/>
              </w:rPr>
            </w:pPr>
            <w:r>
              <w:rPr>
                <w:rFonts w:ascii="Times New Roman" w:hAnsi="Times New Roman" w:cs="Times New Roman"/>
                <w:w w:val="110"/>
                <w:sz w:val="20"/>
                <w:szCs w:val="20"/>
              </w:rPr>
              <w:t>RAAS ve sempatik hiperaktivitenin hipertansiyona nasıl yol açtığını bilir,</w:t>
            </w:r>
          </w:p>
          <w:p w14:paraId="2705D9A6" w14:textId="77777777" w:rsidR="00822120" w:rsidRDefault="0020287D">
            <w:pPr>
              <w:pStyle w:val="ListeParagraf"/>
              <w:widowControl w:val="0"/>
              <w:numPr>
                <w:ilvl w:val="0"/>
                <w:numId w:val="72"/>
              </w:numPr>
              <w:tabs>
                <w:tab w:val="left" w:pos="815"/>
                <w:tab w:val="left" w:pos="3035"/>
                <w:tab w:val="left" w:pos="3829"/>
                <w:tab w:val="left" w:pos="5309"/>
                <w:tab w:val="left" w:pos="7503"/>
                <w:tab w:val="left" w:pos="8376"/>
              </w:tabs>
              <w:spacing w:before="3" w:after="0" w:line="280" w:lineRule="auto"/>
              <w:ind w:right="212"/>
              <w:rPr>
                <w:rFonts w:ascii="Times New Roman" w:hAnsi="Times New Roman" w:cs="Times New Roman"/>
                <w:sz w:val="20"/>
                <w:szCs w:val="20"/>
              </w:rPr>
            </w:pPr>
            <w:r>
              <w:rPr>
                <w:rFonts w:ascii="Times New Roman" w:hAnsi="Times New Roman" w:cs="Times New Roman"/>
                <w:w w:val="110"/>
                <w:sz w:val="20"/>
                <w:szCs w:val="20"/>
              </w:rPr>
              <w:t>Prostaglandinlerin renal</w:t>
            </w:r>
            <w:r>
              <w:rPr>
                <w:rFonts w:ascii="Times New Roman" w:hAnsi="Times New Roman" w:cs="Times New Roman"/>
                <w:w w:val="110"/>
                <w:sz w:val="20"/>
                <w:szCs w:val="20"/>
              </w:rPr>
              <w:tab/>
              <w:t xml:space="preserve">parankimal hipertansiyondaki rolleri </w:t>
            </w:r>
            <w:r>
              <w:rPr>
                <w:rFonts w:ascii="Times New Roman" w:hAnsi="Times New Roman" w:cs="Times New Roman"/>
                <w:w w:val="105"/>
                <w:sz w:val="20"/>
                <w:szCs w:val="20"/>
              </w:rPr>
              <w:t xml:space="preserve">ve </w:t>
            </w:r>
            <w:r>
              <w:rPr>
                <w:rFonts w:ascii="Times New Roman" w:hAnsi="Times New Roman" w:cs="Times New Roman"/>
                <w:w w:val="110"/>
                <w:sz w:val="20"/>
                <w:szCs w:val="20"/>
              </w:rPr>
              <w:t>ant</w:t>
            </w:r>
            <w:r>
              <w:rPr>
                <w:rFonts w:ascii="Times New Roman" w:hAnsi="Times New Roman" w:cs="Times New Roman"/>
                <w:w w:val="110"/>
                <w:sz w:val="20"/>
                <w:szCs w:val="20"/>
              </w:rPr>
              <w:t>agonize edilmelerinin klinik sonuçlarını sıralar.</w:t>
            </w:r>
          </w:p>
          <w:p w14:paraId="267B8E52" w14:textId="77777777" w:rsidR="00822120" w:rsidRDefault="0020287D">
            <w:pPr>
              <w:pStyle w:val="ListeParagraf"/>
              <w:widowControl w:val="0"/>
              <w:numPr>
                <w:ilvl w:val="0"/>
                <w:numId w:val="72"/>
              </w:numPr>
              <w:tabs>
                <w:tab w:val="left" w:pos="815"/>
                <w:tab w:val="left" w:pos="3131"/>
                <w:tab w:val="left" w:pos="4189"/>
                <w:tab w:val="left" w:pos="5560"/>
                <w:tab w:val="left" w:pos="8023"/>
              </w:tabs>
              <w:spacing w:after="0" w:line="278" w:lineRule="auto"/>
              <w:ind w:right="202"/>
              <w:rPr>
                <w:rFonts w:ascii="Times New Roman" w:hAnsi="Times New Roman" w:cs="Times New Roman"/>
                <w:sz w:val="20"/>
                <w:szCs w:val="20"/>
              </w:rPr>
            </w:pPr>
            <w:r>
              <w:rPr>
                <w:rFonts w:ascii="Times New Roman" w:hAnsi="Times New Roman" w:cs="Times New Roman"/>
                <w:w w:val="110"/>
                <w:sz w:val="20"/>
                <w:szCs w:val="20"/>
              </w:rPr>
              <w:t xml:space="preserve">Hipertansiyonun renal hastalık progresyonundaki </w:t>
            </w:r>
            <w:r>
              <w:rPr>
                <w:rFonts w:ascii="Times New Roman" w:hAnsi="Times New Roman" w:cs="Times New Roman"/>
                <w:w w:val="105"/>
                <w:sz w:val="20"/>
                <w:szCs w:val="20"/>
              </w:rPr>
              <w:t xml:space="preserve">önem </w:t>
            </w:r>
            <w:r>
              <w:rPr>
                <w:rFonts w:ascii="Times New Roman" w:hAnsi="Times New Roman" w:cs="Times New Roman"/>
                <w:w w:val="110"/>
                <w:sz w:val="20"/>
                <w:szCs w:val="20"/>
              </w:rPr>
              <w:t>mekanizmalarını bilir.</w:t>
            </w:r>
          </w:p>
          <w:p w14:paraId="6D0FB189" w14:textId="77777777" w:rsidR="00822120" w:rsidRDefault="0020287D">
            <w:pPr>
              <w:pStyle w:val="ListeParagraf"/>
              <w:widowControl w:val="0"/>
              <w:numPr>
                <w:ilvl w:val="0"/>
                <w:numId w:val="72"/>
              </w:numPr>
              <w:tabs>
                <w:tab w:val="left" w:pos="815"/>
                <w:tab w:val="left" w:pos="2699"/>
                <w:tab w:val="left" w:pos="3973"/>
                <w:tab w:val="left" w:pos="4793"/>
                <w:tab w:val="left" w:pos="5932"/>
                <w:tab w:val="left" w:pos="7821"/>
              </w:tabs>
              <w:spacing w:before="3" w:after="0" w:line="280" w:lineRule="auto"/>
              <w:ind w:right="202"/>
              <w:rPr>
                <w:rFonts w:ascii="Times New Roman" w:hAnsi="Times New Roman" w:cs="Times New Roman"/>
                <w:sz w:val="20"/>
                <w:szCs w:val="20"/>
              </w:rPr>
            </w:pPr>
            <w:r>
              <w:rPr>
                <w:rFonts w:ascii="Times New Roman" w:hAnsi="Times New Roman" w:cs="Times New Roman"/>
                <w:w w:val="110"/>
                <w:sz w:val="20"/>
                <w:szCs w:val="20"/>
              </w:rPr>
              <w:t>Antihipertansif tedavinin renal hastalık progresyonuna etkisini bilir.</w:t>
            </w:r>
          </w:p>
          <w:p w14:paraId="0E1AB521" w14:textId="77777777" w:rsidR="00822120" w:rsidRDefault="0020287D">
            <w:pPr>
              <w:pStyle w:val="ListeParagraf"/>
              <w:widowControl w:val="0"/>
              <w:numPr>
                <w:ilvl w:val="0"/>
                <w:numId w:val="72"/>
              </w:numPr>
              <w:tabs>
                <w:tab w:val="left" w:pos="815"/>
              </w:tabs>
              <w:spacing w:after="0" w:line="280" w:lineRule="auto"/>
              <w:ind w:right="403"/>
              <w:rPr>
                <w:rFonts w:ascii="Times New Roman" w:hAnsi="Times New Roman" w:cs="Times New Roman"/>
                <w:sz w:val="20"/>
                <w:szCs w:val="20"/>
              </w:rPr>
            </w:pPr>
            <w:r>
              <w:rPr>
                <w:rFonts w:ascii="Times New Roman" w:hAnsi="Times New Roman" w:cs="Times New Roman"/>
                <w:w w:val="110"/>
                <w:sz w:val="20"/>
                <w:szCs w:val="20"/>
              </w:rPr>
              <w:t xml:space="preserve">Tedavideki non-farmakolojik ve farmakolojik stratejileri sayar. </w:t>
            </w:r>
          </w:p>
          <w:p w14:paraId="31A37D3E" w14:textId="77777777" w:rsidR="00822120" w:rsidRDefault="0020287D">
            <w:pPr>
              <w:pStyle w:val="ListeParagraf"/>
              <w:widowControl w:val="0"/>
              <w:numPr>
                <w:ilvl w:val="0"/>
                <w:numId w:val="72"/>
              </w:numPr>
              <w:tabs>
                <w:tab w:val="left" w:pos="815"/>
              </w:tabs>
              <w:spacing w:after="0" w:line="280" w:lineRule="auto"/>
              <w:ind w:right="403"/>
              <w:rPr>
                <w:rFonts w:ascii="Times New Roman" w:hAnsi="Times New Roman" w:cs="Times New Roman"/>
                <w:sz w:val="20"/>
                <w:szCs w:val="20"/>
              </w:rPr>
            </w:pPr>
            <w:r>
              <w:rPr>
                <w:rFonts w:ascii="Times New Roman" w:hAnsi="Times New Roman" w:cs="Times New Roman"/>
                <w:w w:val="110"/>
                <w:sz w:val="20"/>
                <w:szCs w:val="20"/>
              </w:rPr>
              <w:t xml:space="preserve"> Diüretikler yetersiz kalır ise hangi ilaçların verileceğini sayar.</w:t>
            </w:r>
          </w:p>
          <w:p w14:paraId="68088D96" w14:textId="77777777" w:rsidR="00822120" w:rsidRDefault="0020287D">
            <w:pPr>
              <w:pStyle w:val="ListeParagraf"/>
              <w:widowControl w:val="0"/>
              <w:numPr>
                <w:ilvl w:val="0"/>
                <w:numId w:val="72"/>
              </w:numPr>
              <w:tabs>
                <w:tab w:val="left" w:pos="815"/>
              </w:tabs>
              <w:spacing w:after="0" w:line="280" w:lineRule="auto"/>
              <w:ind w:right="403"/>
              <w:rPr>
                <w:rFonts w:ascii="Times New Roman" w:hAnsi="Times New Roman" w:cs="Times New Roman"/>
                <w:sz w:val="20"/>
                <w:szCs w:val="20"/>
              </w:rPr>
            </w:pPr>
            <w:r>
              <w:rPr>
                <w:rFonts w:ascii="Times New Roman" w:hAnsi="Times New Roman" w:cs="Times New Roman"/>
                <w:w w:val="110"/>
                <w:sz w:val="20"/>
                <w:szCs w:val="20"/>
              </w:rPr>
              <w:t>Olgu temelinde kan basıncı hedeflerini bilir.</w:t>
            </w:r>
          </w:p>
          <w:p w14:paraId="2B2C9A12" w14:textId="77777777" w:rsidR="00822120" w:rsidRDefault="0020287D">
            <w:pPr>
              <w:pStyle w:val="ListeParagraf"/>
              <w:widowControl w:val="0"/>
              <w:numPr>
                <w:ilvl w:val="0"/>
                <w:numId w:val="72"/>
              </w:numPr>
              <w:tabs>
                <w:tab w:val="left" w:pos="815"/>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ACE-I ve ARB’lerin renal yetmezlikli olgulardaki özel yan etkileri sayar.</w:t>
            </w:r>
          </w:p>
          <w:p w14:paraId="691F7190" w14:textId="77777777" w:rsidR="00822120" w:rsidRDefault="0020287D">
            <w:pPr>
              <w:pStyle w:val="ListeParagraf"/>
              <w:widowControl w:val="0"/>
              <w:numPr>
                <w:ilvl w:val="0"/>
                <w:numId w:val="72"/>
              </w:numPr>
              <w:tabs>
                <w:tab w:val="left" w:pos="815"/>
              </w:tabs>
              <w:spacing w:before="47" w:after="0" w:line="280" w:lineRule="auto"/>
              <w:ind w:right="200"/>
              <w:rPr>
                <w:rFonts w:ascii="Times New Roman" w:hAnsi="Times New Roman" w:cs="Times New Roman"/>
                <w:sz w:val="20"/>
                <w:szCs w:val="20"/>
              </w:rPr>
            </w:pPr>
            <w:r>
              <w:rPr>
                <w:rFonts w:ascii="Times New Roman" w:hAnsi="Times New Roman" w:cs="Times New Roman"/>
                <w:w w:val="110"/>
                <w:sz w:val="20"/>
                <w:szCs w:val="20"/>
              </w:rPr>
              <w:t>Son</w:t>
            </w:r>
            <w:r>
              <w:rPr>
                <w:rFonts w:ascii="Times New Roman" w:hAnsi="Times New Roman" w:cs="Times New Roman"/>
                <w:w w:val="110"/>
                <w:sz w:val="20"/>
                <w:szCs w:val="20"/>
              </w:rPr>
              <w:t xml:space="preserve"> evre böbrek yetmezliğindeki antihipertansif tedavi bileşenlerini sayar.Renovasküler hipertansiyon tanımını yapar, patofizyolojik yolakları sıralar, özellikle mono- bilateral renovasküler hipertansiyon patofizyolojisindeki farklılıkları sıralar renovasküle</w:t>
            </w:r>
            <w:r>
              <w:rPr>
                <w:rFonts w:ascii="Times New Roman" w:hAnsi="Times New Roman" w:cs="Times New Roman"/>
                <w:w w:val="110"/>
                <w:sz w:val="20"/>
                <w:szCs w:val="20"/>
              </w:rPr>
              <w:t>r hipertansiyon nedenlerini sıralar, fibromüsküler displazi tanımını yapar.</w:t>
            </w:r>
          </w:p>
          <w:p w14:paraId="76549706" w14:textId="77777777" w:rsidR="00822120" w:rsidRDefault="0020287D">
            <w:pPr>
              <w:pStyle w:val="ListeParagraf"/>
              <w:widowControl w:val="0"/>
              <w:numPr>
                <w:ilvl w:val="0"/>
                <w:numId w:val="72"/>
              </w:numPr>
              <w:tabs>
                <w:tab w:val="left" w:pos="815"/>
              </w:tabs>
              <w:spacing w:after="0" w:line="280" w:lineRule="auto"/>
              <w:ind w:right="204"/>
              <w:jc w:val="both"/>
              <w:rPr>
                <w:rFonts w:ascii="Times New Roman" w:hAnsi="Times New Roman" w:cs="Times New Roman"/>
                <w:sz w:val="20"/>
                <w:szCs w:val="20"/>
              </w:rPr>
            </w:pPr>
            <w:r>
              <w:rPr>
                <w:rFonts w:ascii="Times New Roman" w:hAnsi="Times New Roman" w:cs="Times New Roman"/>
                <w:w w:val="110"/>
                <w:sz w:val="20"/>
                <w:szCs w:val="20"/>
              </w:rPr>
              <w:t>Hangi klinik özelliklerle renovasküler hipertansiyondan şüphelenildiğini bilir.</w:t>
            </w:r>
          </w:p>
          <w:p w14:paraId="2632A8BC" w14:textId="77777777" w:rsidR="00822120" w:rsidRDefault="0020287D">
            <w:pPr>
              <w:pStyle w:val="ListeParagraf"/>
              <w:widowControl w:val="0"/>
              <w:numPr>
                <w:ilvl w:val="0"/>
                <w:numId w:val="72"/>
              </w:numPr>
              <w:tabs>
                <w:tab w:val="left" w:pos="815"/>
              </w:tabs>
              <w:spacing w:after="0" w:line="280" w:lineRule="auto"/>
              <w:ind w:right="205"/>
              <w:jc w:val="both"/>
              <w:rPr>
                <w:rFonts w:ascii="Times New Roman" w:hAnsi="Times New Roman" w:cs="Times New Roman"/>
                <w:sz w:val="20"/>
                <w:szCs w:val="20"/>
              </w:rPr>
            </w:pPr>
            <w:r>
              <w:rPr>
                <w:rFonts w:ascii="Times New Roman" w:hAnsi="Times New Roman" w:cs="Times New Roman"/>
                <w:w w:val="110"/>
                <w:sz w:val="20"/>
                <w:szCs w:val="20"/>
              </w:rPr>
              <w:t>Kullanılan laboratuvar yöntemleri ve üstünlük-zayıflıklarını sıralar.</w:t>
            </w:r>
          </w:p>
          <w:p w14:paraId="007FE8FA" w14:textId="77777777" w:rsidR="00822120" w:rsidRDefault="0020287D">
            <w:pPr>
              <w:pStyle w:val="ListeParagraf"/>
              <w:widowControl w:val="0"/>
              <w:numPr>
                <w:ilvl w:val="0"/>
                <w:numId w:val="72"/>
              </w:numPr>
              <w:tabs>
                <w:tab w:val="left" w:pos="815"/>
              </w:tabs>
              <w:spacing w:after="0" w:line="280" w:lineRule="auto"/>
              <w:ind w:right="201"/>
              <w:rPr>
                <w:rFonts w:ascii="Times New Roman" w:hAnsi="Times New Roman" w:cs="Times New Roman"/>
                <w:sz w:val="20"/>
                <w:szCs w:val="20"/>
              </w:rPr>
            </w:pPr>
            <w:r>
              <w:rPr>
                <w:rFonts w:ascii="Times New Roman" w:hAnsi="Times New Roman" w:cs="Times New Roman"/>
                <w:w w:val="110"/>
                <w:sz w:val="20"/>
                <w:szCs w:val="20"/>
              </w:rPr>
              <w:t xml:space="preserve">RAS blokeri kullanımı </w:t>
            </w:r>
            <w:r>
              <w:rPr>
                <w:rFonts w:ascii="Times New Roman" w:hAnsi="Times New Roman" w:cs="Times New Roman"/>
                <w:w w:val="110"/>
                <w:sz w:val="20"/>
                <w:szCs w:val="20"/>
              </w:rPr>
              <w:t>sonrası ortaya çıkan akut böbrek yetmezliğinin nedenlerini sayar.</w:t>
            </w:r>
          </w:p>
          <w:p w14:paraId="46196688" w14:textId="77777777" w:rsidR="00822120" w:rsidRDefault="0020287D">
            <w:pPr>
              <w:pStyle w:val="ListeParagraf"/>
              <w:widowControl w:val="0"/>
              <w:numPr>
                <w:ilvl w:val="0"/>
                <w:numId w:val="72"/>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Tedavi amaçlarını sıralayabilecek, tedavi yöntemlerini sayar.</w:t>
            </w:r>
          </w:p>
          <w:p w14:paraId="577F5396" w14:textId="77777777" w:rsidR="00822120" w:rsidRDefault="0020287D">
            <w:pPr>
              <w:pStyle w:val="ListeParagraf"/>
              <w:widowControl w:val="0"/>
              <w:numPr>
                <w:ilvl w:val="0"/>
                <w:numId w:val="72"/>
              </w:numPr>
              <w:tabs>
                <w:tab w:val="left" w:pos="815"/>
              </w:tabs>
              <w:spacing w:before="45" w:after="0" w:line="280" w:lineRule="auto"/>
              <w:ind w:right="202"/>
              <w:rPr>
                <w:rFonts w:ascii="Times New Roman" w:hAnsi="Times New Roman" w:cs="Times New Roman"/>
                <w:sz w:val="20"/>
                <w:szCs w:val="20"/>
              </w:rPr>
            </w:pPr>
            <w:r>
              <w:rPr>
                <w:rFonts w:ascii="Times New Roman" w:hAnsi="Times New Roman" w:cs="Times New Roman"/>
                <w:w w:val="110"/>
                <w:sz w:val="20"/>
                <w:szCs w:val="20"/>
              </w:rPr>
              <w:t>Olgu temelinde hangi tedavi yönteminin seçileceğini, hangi endikasyonlarda kullanılacağını bilir.</w:t>
            </w:r>
          </w:p>
          <w:p w14:paraId="4AB6812D" w14:textId="77777777" w:rsidR="00822120" w:rsidRDefault="0020287D">
            <w:pPr>
              <w:pStyle w:val="ListeParagraf"/>
              <w:widowControl w:val="0"/>
              <w:numPr>
                <w:ilvl w:val="0"/>
                <w:numId w:val="72"/>
              </w:numPr>
              <w:tabs>
                <w:tab w:val="left" w:pos="815"/>
              </w:tabs>
              <w:spacing w:after="0" w:line="278" w:lineRule="auto"/>
              <w:ind w:right="212"/>
              <w:jc w:val="both"/>
              <w:rPr>
                <w:rFonts w:ascii="Times New Roman" w:hAnsi="Times New Roman" w:cs="Times New Roman"/>
                <w:sz w:val="20"/>
                <w:szCs w:val="20"/>
              </w:rPr>
            </w:pPr>
            <w:r>
              <w:rPr>
                <w:rFonts w:ascii="Times New Roman" w:hAnsi="Times New Roman" w:cs="Times New Roman"/>
                <w:w w:val="110"/>
                <w:sz w:val="20"/>
                <w:szCs w:val="20"/>
              </w:rPr>
              <w:t>Aterosklerotik ve fibromüsküle</w:t>
            </w:r>
            <w:r>
              <w:rPr>
                <w:rFonts w:ascii="Times New Roman" w:hAnsi="Times New Roman" w:cs="Times New Roman"/>
                <w:w w:val="110"/>
                <w:sz w:val="20"/>
                <w:szCs w:val="20"/>
              </w:rPr>
              <w:t>r displazi olgularının tanı, tedavi ve prognoz açısından göterdikleri farklılıkları sıralar</w:t>
            </w:r>
          </w:p>
          <w:p w14:paraId="56867376" w14:textId="77777777" w:rsidR="00822120" w:rsidRDefault="0020287D">
            <w:pPr>
              <w:pStyle w:val="ListeParagraf"/>
              <w:widowControl w:val="0"/>
              <w:numPr>
                <w:ilvl w:val="0"/>
                <w:numId w:val="72"/>
              </w:numPr>
              <w:tabs>
                <w:tab w:val="left" w:pos="815"/>
                <w:tab w:val="left" w:pos="3093"/>
                <w:tab w:val="left" w:pos="4211"/>
                <w:tab w:val="left" w:pos="5712"/>
                <w:tab w:val="left" w:pos="7702"/>
              </w:tabs>
              <w:spacing w:after="0" w:line="280" w:lineRule="auto"/>
              <w:ind w:right="206"/>
              <w:rPr>
                <w:rFonts w:ascii="Times New Roman" w:hAnsi="Times New Roman" w:cs="Times New Roman"/>
                <w:sz w:val="20"/>
                <w:szCs w:val="20"/>
              </w:rPr>
            </w:pPr>
            <w:r>
              <w:rPr>
                <w:rFonts w:ascii="Times New Roman" w:hAnsi="Times New Roman" w:cs="Times New Roman"/>
                <w:w w:val="110"/>
                <w:sz w:val="20"/>
                <w:szCs w:val="20"/>
              </w:rPr>
              <w:t xml:space="preserve">Glukokortikoidle tedavi edilebilen aldosteronizm </w:t>
            </w:r>
            <w:r>
              <w:rPr>
                <w:rFonts w:ascii="Times New Roman" w:hAnsi="Times New Roman" w:cs="Times New Roman"/>
                <w:w w:val="105"/>
                <w:sz w:val="20"/>
                <w:szCs w:val="20"/>
              </w:rPr>
              <w:t xml:space="preserve">tanımını </w:t>
            </w:r>
            <w:r>
              <w:rPr>
                <w:rFonts w:ascii="Times New Roman" w:hAnsi="Times New Roman" w:cs="Times New Roman"/>
                <w:w w:val="110"/>
                <w:sz w:val="20"/>
                <w:szCs w:val="20"/>
              </w:rPr>
              <w:t>yapar.</w:t>
            </w:r>
          </w:p>
          <w:p w14:paraId="7F086715"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Cushing sendromu tanısına götüren klinik ve laboratuvar bulgularını sayar.</w:t>
            </w:r>
          </w:p>
          <w:p w14:paraId="00677C15"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 xml:space="preserve">Cushing </w:t>
            </w:r>
            <w:r>
              <w:rPr>
                <w:rFonts w:ascii="Times New Roman" w:hAnsi="Times New Roman" w:cs="Times New Roman"/>
                <w:w w:val="110"/>
                <w:sz w:val="20"/>
                <w:szCs w:val="20"/>
              </w:rPr>
              <w:t>sendromunda kullanılan tarama testlerini sayar.</w:t>
            </w:r>
          </w:p>
          <w:p w14:paraId="1D0FD107"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Cushing sendromundaki tedavi seçeneklerini sıralar.</w:t>
            </w:r>
          </w:p>
          <w:p w14:paraId="02D2B125"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Aorta koarktasyonu düşündüren bulguları sayar.</w:t>
            </w:r>
          </w:p>
          <w:p w14:paraId="67E291C2"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Her hipertansif olguda tiroid testlerinin istenme</w:t>
            </w:r>
            <w:r>
              <w:rPr>
                <w:rFonts w:ascii="Times New Roman" w:hAnsi="Times New Roman" w:cs="Times New Roman"/>
                <w:w w:val="110"/>
                <w:sz w:val="20"/>
                <w:szCs w:val="20"/>
              </w:rPr>
              <w:tab/>
            </w:r>
            <w:r>
              <w:rPr>
                <w:rFonts w:ascii="Times New Roman" w:hAnsi="Times New Roman" w:cs="Times New Roman"/>
                <w:w w:val="105"/>
                <w:sz w:val="20"/>
                <w:szCs w:val="20"/>
              </w:rPr>
              <w:t xml:space="preserve">gerekçelerini </w:t>
            </w:r>
            <w:r>
              <w:rPr>
                <w:rFonts w:ascii="Times New Roman" w:hAnsi="Times New Roman" w:cs="Times New Roman"/>
                <w:w w:val="110"/>
                <w:sz w:val="20"/>
                <w:szCs w:val="20"/>
              </w:rPr>
              <w:t>bilir.</w:t>
            </w:r>
          </w:p>
          <w:p w14:paraId="79FEBDF4"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Obstrüktif uyku</w:t>
            </w:r>
            <w:r>
              <w:rPr>
                <w:rFonts w:ascii="Times New Roman" w:hAnsi="Times New Roman" w:cs="Times New Roman"/>
                <w:w w:val="110"/>
                <w:sz w:val="20"/>
                <w:szCs w:val="20"/>
              </w:rPr>
              <w:tab/>
              <w:t>apnesi</w:t>
            </w:r>
            <w:r>
              <w:rPr>
                <w:rFonts w:ascii="Times New Roman" w:hAnsi="Times New Roman" w:cs="Times New Roman"/>
                <w:w w:val="110"/>
                <w:sz w:val="20"/>
                <w:szCs w:val="20"/>
              </w:rPr>
              <w:tab/>
              <w:t>kliniğini kavra</w:t>
            </w:r>
            <w:r>
              <w:rPr>
                <w:rFonts w:ascii="Times New Roman" w:hAnsi="Times New Roman" w:cs="Times New Roman"/>
                <w:w w:val="110"/>
                <w:sz w:val="20"/>
                <w:szCs w:val="20"/>
              </w:rPr>
              <w:t>yabilecek, hipertansiyonla ilişkisini bilir.</w:t>
            </w:r>
          </w:p>
          <w:p w14:paraId="3CCA41DC"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Hipertansiyonla ilişkili nörolojik hastalıkları sayar.</w:t>
            </w:r>
          </w:p>
          <w:p w14:paraId="364D7774"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 xml:space="preserve">Oral kontraseptifler, hormon replasman tedavisi ve hipertansiyon arasındaki ilişkiyi </w:t>
            </w:r>
            <w:r>
              <w:rPr>
                <w:rFonts w:ascii="Times New Roman" w:hAnsi="Times New Roman" w:cs="Times New Roman"/>
                <w:w w:val="110"/>
                <w:sz w:val="20"/>
                <w:szCs w:val="20"/>
              </w:rPr>
              <w:lastRenderedPageBreak/>
              <w:t>belirtebilecek, hipertansiyona neden olabilen ilaçları sayar.</w:t>
            </w:r>
          </w:p>
          <w:p w14:paraId="54EC7182"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Hangi klinik durumlarda kokain alımından şüphelenilmesi gerektiğini bilir.</w:t>
            </w:r>
          </w:p>
          <w:p w14:paraId="0DCB764D" w14:textId="77777777" w:rsidR="00822120" w:rsidRDefault="0020287D">
            <w:pPr>
              <w:pStyle w:val="ListeParagraf"/>
              <w:widowControl w:val="0"/>
              <w:numPr>
                <w:ilvl w:val="0"/>
                <w:numId w:val="72"/>
              </w:numPr>
              <w:tabs>
                <w:tab w:val="left" w:pos="815"/>
              </w:tabs>
              <w:spacing w:after="0" w:line="278" w:lineRule="auto"/>
              <w:ind w:right="204"/>
              <w:rPr>
                <w:rFonts w:ascii="Times New Roman" w:hAnsi="Times New Roman" w:cs="Times New Roman"/>
                <w:w w:val="110"/>
                <w:sz w:val="20"/>
                <w:szCs w:val="20"/>
              </w:rPr>
            </w:pPr>
            <w:r>
              <w:rPr>
                <w:rFonts w:ascii="Times New Roman" w:hAnsi="Times New Roman" w:cs="Times New Roman"/>
                <w:w w:val="110"/>
                <w:sz w:val="20"/>
                <w:szCs w:val="20"/>
              </w:rPr>
              <w:t>Primer aldosteronizmin klinik özelliklerini sayar, yararlı olan laboratuvar testlerini sayar, tanıya götüren radyolojik testleri sıralar, tedavi seçeneklerini sayar, primer aldoster</w:t>
            </w:r>
            <w:r>
              <w:rPr>
                <w:rFonts w:ascii="Times New Roman" w:hAnsi="Times New Roman" w:cs="Times New Roman"/>
                <w:w w:val="110"/>
                <w:sz w:val="20"/>
                <w:szCs w:val="20"/>
              </w:rPr>
              <w:t>onizm dışındaki mineralokortikoid fazlalığı durumları ifade eder.</w:t>
            </w:r>
          </w:p>
          <w:p w14:paraId="518614EE"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24.78-AKUT NEFRİTİK SENDROM </w:t>
            </w:r>
          </w:p>
          <w:p w14:paraId="1FDDC7B4" w14:textId="77777777" w:rsidR="00822120" w:rsidRDefault="00822120">
            <w:pPr>
              <w:pStyle w:val="GvdeMetni"/>
              <w:rPr>
                <w:sz w:val="20"/>
                <w:szCs w:val="20"/>
              </w:rPr>
            </w:pPr>
          </w:p>
          <w:p w14:paraId="1A4304AF" w14:textId="77777777" w:rsidR="00822120" w:rsidRDefault="0020287D">
            <w:pPr>
              <w:pStyle w:val="GvdeMetni"/>
              <w:tabs>
                <w:tab w:val="left" w:pos="3131"/>
              </w:tabs>
              <w:spacing w:line="280" w:lineRule="auto"/>
              <w:ind w:left="106" w:right="210"/>
              <w:rPr>
                <w:sz w:val="20"/>
                <w:szCs w:val="20"/>
              </w:rPr>
            </w:pPr>
            <w:r>
              <w:rPr>
                <w:b/>
                <w:w w:val="110"/>
                <w:sz w:val="20"/>
                <w:szCs w:val="20"/>
              </w:rPr>
              <w:t>Dersin amacı</w:t>
            </w:r>
            <w:r>
              <w:rPr>
                <w:w w:val="110"/>
                <w:sz w:val="20"/>
                <w:szCs w:val="20"/>
              </w:rPr>
              <w:t>:Glomerül hasarı sonucu ortaya çıkan hipertansiyon hakkında bilgi sahibi olunması amaçlanmaktadır.</w:t>
            </w:r>
          </w:p>
          <w:p w14:paraId="18175B35" w14:textId="77777777" w:rsidR="00822120" w:rsidRDefault="00822120">
            <w:pPr>
              <w:pStyle w:val="GvdeMetni"/>
              <w:spacing w:before="3"/>
              <w:rPr>
                <w:sz w:val="20"/>
                <w:szCs w:val="20"/>
              </w:rPr>
            </w:pPr>
          </w:p>
          <w:p w14:paraId="5312CB7B"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315159D" w14:textId="77777777" w:rsidR="00822120" w:rsidRDefault="0020287D">
            <w:pPr>
              <w:pStyle w:val="ListeParagraf"/>
              <w:numPr>
                <w:ilvl w:val="0"/>
                <w:numId w:val="73"/>
              </w:numPr>
              <w:rPr>
                <w:rFonts w:ascii="Times New Roman" w:hAnsi="Times New Roman" w:cs="Times New Roman"/>
                <w:sz w:val="20"/>
                <w:szCs w:val="20"/>
              </w:rPr>
            </w:pPr>
            <w:r>
              <w:rPr>
                <w:rFonts w:ascii="Times New Roman" w:hAnsi="Times New Roman" w:cs="Times New Roman"/>
                <w:w w:val="110"/>
                <w:sz w:val="20"/>
                <w:szCs w:val="20"/>
              </w:rPr>
              <w:t xml:space="preserve">Akut </w:t>
            </w:r>
            <w:r>
              <w:rPr>
                <w:rFonts w:ascii="Times New Roman" w:hAnsi="Times New Roman" w:cs="Times New Roman"/>
                <w:w w:val="110"/>
                <w:sz w:val="20"/>
                <w:szCs w:val="20"/>
              </w:rPr>
              <w:t>nefritik sendrom tanısı koymak için gerekli klinik ve laboratuvar ölçütleri sıralar.</w:t>
            </w:r>
          </w:p>
          <w:p w14:paraId="2AEAD90A" w14:textId="77777777" w:rsidR="00822120" w:rsidRDefault="0020287D">
            <w:pPr>
              <w:pStyle w:val="ListeParagraf"/>
              <w:widowControl w:val="0"/>
              <w:numPr>
                <w:ilvl w:val="0"/>
                <w:numId w:val="73"/>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Klinik önem taşıyan hematüri tanımını yapar.</w:t>
            </w:r>
          </w:p>
          <w:p w14:paraId="0E952688" w14:textId="77777777" w:rsidR="00822120" w:rsidRDefault="0020287D">
            <w:pPr>
              <w:pStyle w:val="ListeParagraf"/>
              <w:widowControl w:val="0"/>
              <w:numPr>
                <w:ilvl w:val="0"/>
                <w:numId w:val="73"/>
              </w:numPr>
              <w:tabs>
                <w:tab w:val="left" w:pos="815"/>
                <w:tab w:val="left" w:pos="2265"/>
                <w:tab w:val="left" w:pos="2733"/>
                <w:tab w:val="left" w:pos="4888"/>
                <w:tab w:val="left" w:pos="6119"/>
                <w:tab w:val="left" w:pos="7515"/>
              </w:tabs>
              <w:spacing w:before="49" w:after="0" w:line="278" w:lineRule="auto"/>
              <w:ind w:right="200"/>
              <w:rPr>
                <w:rFonts w:ascii="Times New Roman" w:hAnsi="Times New Roman" w:cs="Times New Roman"/>
                <w:sz w:val="20"/>
                <w:szCs w:val="20"/>
              </w:rPr>
            </w:pPr>
            <w:r>
              <w:rPr>
                <w:rFonts w:ascii="Times New Roman" w:hAnsi="Times New Roman" w:cs="Times New Roman"/>
                <w:w w:val="110"/>
                <w:sz w:val="20"/>
                <w:szCs w:val="20"/>
              </w:rPr>
              <w:t>Glomerüler ve ekstra-glomerüler hematüri ayırımında kullanılan ölçütleri sayar.</w:t>
            </w:r>
          </w:p>
          <w:p w14:paraId="0AF3F757" w14:textId="77777777" w:rsidR="00822120" w:rsidRDefault="0020287D">
            <w:pPr>
              <w:pStyle w:val="ListeParagraf"/>
              <w:widowControl w:val="0"/>
              <w:numPr>
                <w:ilvl w:val="0"/>
                <w:numId w:val="73"/>
              </w:numPr>
              <w:tabs>
                <w:tab w:val="left" w:pos="815"/>
              </w:tabs>
              <w:spacing w:before="2" w:after="0" w:line="240" w:lineRule="auto"/>
              <w:rPr>
                <w:rFonts w:ascii="Times New Roman" w:hAnsi="Times New Roman" w:cs="Times New Roman"/>
                <w:sz w:val="20"/>
                <w:szCs w:val="20"/>
              </w:rPr>
            </w:pPr>
            <w:r>
              <w:rPr>
                <w:rFonts w:ascii="Times New Roman" w:hAnsi="Times New Roman" w:cs="Times New Roman"/>
                <w:w w:val="110"/>
                <w:sz w:val="20"/>
                <w:szCs w:val="20"/>
              </w:rPr>
              <w:t>Akut nefritik sendromdaki üriner sediment bulg</w:t>
            </w:r>
            <w:r>
              <w:rPr>
                <w:rFonts w:ascii="Times New Roman" w:hAnsi="Times New Roman" w:cs="Times New Roman"/>
                <w:w w:val="110"/>
                <w:sz w:val="20"/>
                <w:szCs w:val="20"/>
              </w:rPr>
              <w:t>ularını sayar.</w:t>
            </w:r>
          </w:p>
          <w:p w14:paraId="4C648678" w14:textId="77777777" w:rsidR="00822120" w:rsidRDefault="0020287D">
            <w:pPr>
              <w:pStyle w:val="ListeParagraf"/>
              <w:widowControl w:val="0"/>
              <w:numPr>
                <w:ilvl w:val="0"/>
                <w:numId w:val="73"/>
              </w:numPr>
              <w:tabs>
                <w:tab w:val="left" w:pos="815"/>
              </w:tabs>
              <w:spacing w:before="48" w:after="0" w:line="280" w:lineRule="auto"/>
              <w:ind w:right="208"/>
              <w:rPr>
                <w:rFonts w:ascii="Times New Roman" w:hAnsi="Times New Roman" w:cs="Times New Roman"/>
                <w:sz w:val="20"/>
                <w:szCs w:val="20"/>
              </w:rPr>
            </w:pPr>
            <w:r>
              <w:rPr>
                <w:rFonts w:ascii="Times New Roman" w:hAnsi="Times New Roman" w:cs="Times New Roman"/>
                <w:w w:val="110"/>
                <w:sz w:val="20"/>
                <w:szCs w:val="20"/>
              </w:rPr>
              <w:t>Akut nefritik sendrom ayırıcı tanısında kullanılan laboratuvar testlerini ve olumlu sonuç verdiği nedenleri sayar.</w:t>
            </w:r>
          </w:p>
          <w:p w14:paraId="47877678" w14:textId="77777777" w:rsidR="00822120" w:rsidRDefault="0020287D">
            <w:pPr>
              <w:pStyle w:val="ListeParagraf"/>
              <w:widowControl w:val="0"/>
              <w:numPr>
                <w:ilvl w:val="0"/>
                <w:numId w:val="73"/>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Glomerüler inflamasyon etiyolojisini sayar.</w:t>
            </w:r>
          </w:p>
          <w:p w14:paraId="32D8C15F" w14:textId="77777777" w:rsidR="00822120" w:rsidRDefault="0020287D">
            <w:pPr>
              <w:pStyle w:val="ListeParagraf"/>
              <w:widowControl w:val="0"/>
              <w:numPr>
                <w:ilvl w:val="0"/>
                <w:numId w:val="73"/>
              </w:numPr>
              <w:tabs>
                <w:tab w:val="left" w:pos="815"/>
              </w:tabs>
              <w:spacing w:before="48" w:after="0" w:line="280" w:lineRule="auto"/>
              <w:ind w:right="202"/>
              <w:rPr>
                <w:rFonts w:ascii="Times New Roman" w:hAnsi="Times New Roman" w:cs="Times New Roman"/>
                <w:sz w:val="20"/>
                <w:szCs w:val="20"/>
              </w:rPr>
            </w:pPr>
            <w:r>
              <w:rPr>
                <w:rFonts w:ascii="Times New Roman" w:hAnsi="Times New Roman" w:cs="Times New Roman"/>
                <w:w w:val="110"/>
                <w:sz w:val="20"/>
                <w:szCs w:val="20"/>
              </w:rPr>
              <w:t>Proliferatif glomerülonefritlerin primer ve sekonder nedenlerini sık görülenden az</w:t>
            </w:r>
            <w:r>
              <w:rPr>
                <w:rFonts w:ascii="Times New Roman" w:hAnsi="Times New Roman" w:cs="Times New Roman"/>
                <w:w w:val="110"/>
                <w:sz w:val="20"/>
                <w:szCs w:val="20"/>
              </w:rPr>
              <w:t xml:space="preserve"> görülene sıralar.</w:t>
            </w:r>
          </w:p>
          <w:p w14:paraId="407F22F1" w14:textId="77777777" w:rsidR="00822120" w:rsidRDefault="0020287D">
            <w:pPr>
              <w:pStyle w:val="ListeParagraf"/>
              <w:widowControl w:val="0"/>
              <w:numPr>
                <w:ilvl w:val="0"/>
                <w:numId w:val="73"/>
              </w:numPr>
              <w:tabs>
                <w:tab w:val="left" w:pos="815"/>
              </w:tabs>
              <w:spacing w:after="0" w:line="278" w:lineRule="auto"/>
              <w:ind w:right="201"/>
              <w:rPr>
                <w:rFonts w:ascii="Times New Roman" w:hAnsi="Times New Roman" w:cs="Times New Roman"/>
                <w:sz w:val="20"/>
                <w:szCs w:val="20"/>
              </w:rPr>
            </w:pPr>
            <w:r>
              <w:rPr>
                <w:rFonts w:ascii="Times New Roman" w:hAnsi="Times New Roman" w:cs="Times New Roman"/>
                <w:w w:val="110"/>
                <w:sz w:val="20"/>
                <w:szCs w:val="20"/>
              </w:rPr>
              <w:t>Primer ve sekonder glomerüler hastalık tanımını yapabilip birbirinden gösterdiği farklılıkları sayar.</w:t>
            </w:r>
          </w:p>
          <w:p w14:paraId="686C51B0" w14:textId="77777777" w:rsidR="00822120" w:rsidRDefault="0020287D">
            <w:pPr>
              <w:pStyle w:val="ListeParagraf"/>
              <w:widowControl w:val="0"/>
              <w:numPr>
                <w:ilvl w:val="0"/>
                <w:numId w:val="73"/>
              </w:numPr>
              <w:tabs>
                <w:tab w:val="left" w:pos="815"/>
                <w:tab w:val="left" w:pos="2525"/>
                <w:tab w:val="left" w:pos="4273"/>
                <w:tab w:val="left" w:pos="5349"/>
                <w:tab w:val="left" w:pos="6442"/>
                <w:tab w:val="left" w:pos="7739"/>
              </w:tabs>
              <w:spacing w:before="3" w:after="0" w:line="280" w:lineRule="auto"/>
              <w:ind w:right="202"/>
              <w:rPr>
                <w:rFonts w:ascii="Times New Roman" w:hAnsi="Times New Roman" w:cs="Times New Roman"/>
                <w:sz w:val="20"/>
                <w:szCs w:val="20"/>
              </w:rPr>
            </w:pPr>
            <w:r>
              <w:rPr>
                <w:rFonts w:ascii="Times New Roman" w:hAnsi="Times New Roman" w:cs="Times New Roman"/>
                <w:w w:val="110"/>
                <w:sz w:val="20"/>
                <w:szCs w:val="20"/>
              </w:rPr>
              <w:t>Kompleman düzeylerinin ayırıcı tanıya</w:t>
            </w:r>
            <w:r>
              <w:rPr>
                <w:rFonts w:ascii="Times New Roman" w:hAnsi="Times New Roman" w:cs="Times New Roman"/>
                <w:w w:val="110"/>
                <w:sz w:val="20"/>
                <w:szCs w:val="20"/>
              </w:rPr>
              <w:tab/>
              <w:t xml:space="preserve">getirdiği </w:t>
            </w:r>
            <w:r>
              <w:rPr>
                <w:rFonts w:ascii="Times New Roman" w:hAnsi="Times New Roman" w:cs="Times New Roman"/>
                <w:w w:val="105"/>
                <w:sz w:val="20"/>
                <w:szCs w:val="20"/>
              </w:rPr>
              <w:t>derinliği bilir</w:t>
            </w:r>
            <w:r>
              <w:rPr>
                <w:rFonts w:ascii="Times New Roman" w:hAnsi="Times New Roman" w:cs="Times New Roman"/>
                <w:w w:val="110"/>
                <w:sz w:val="20"/>
                <w:szCs w:val="20"/>
              </w:rPr>
              <w:t>.</w:t>
            </w:r>
          </w:p>
          <w:p w14:paraId="1E86BA7C" w14:textId="77777777" w:rsidR="00822120" w:rsidRDefault="00822120">
            <w:pPr>
              <w:pStyle w:val="GvdeMetni"/>
              <w:rPr>
                <w:sz w:val="20"/>
                <w:szCs w:val="20"/>
              </w:rPr>
            </w:pPr>
          </w:p>
          <w:p w14:paraId="31ACEFF4" w14:textId="77777777" w:rsidR="00822120" w:rsidRDefault="00822120">
            <w:pPr>
              <w:pStyle w:val="GvdeMetni"/>
              <w:spacing w:before="2"/>
              <w:rPr>
                <w:sz w:val="20"/>
                <w:szCs w:val="20"/>
              </w:rPr>
            </w:pPr>
          </w:p>
          <w:p w14:paraId="527E335D" w14:textId="77777777" w:rsidR="00822120" w:rsidRDefault="0020287D">
            <w:pPr>
              <w:pStyle w:val="Balk110"/>
              <w:spacing w:before="1"/>
              <w:rPr>
                <w:rFonts w:ascii="Times New Roman" w:hAnsi="Times New Roman" w:cs="Times New Roman"/>
                <w:b w:val="0"/>
                <w:i w:val="0"/>
                <w:sz w:val="20"/>
                <w:szCs w:val="20"/>
              </w:rPr>
            </w:pPr>
            <w:r>
              <w:rPr>
                <w:rFonts w:ascii="Times New Roman" w:hAnsi="Times New Roman" w:cs="Times New Roman"/>
                <w:i w:val="0"/>
                <w:sz w:val="20"/>
                <w:szCs w:val="20"/>
              </w:rPr>
              <w:t xml:space="preserve">TIP – 4. 24.79-TÜBÜLO-İNTERSTİSYEL HASTALIKLAR  </w:t>
            </w:r>
          </w:p>
          <w:p w14:paraId="4E855AD0" w14:textId="77777777" w:rsidR="00822120" w:rsidRDefault="00822120">
            <w:pPr>
              <w:pStyle w:val="GvdeMetni"/>
              <w:spacing w:before="1"/>
              <w:rPr>
                <w:sz w:val="20"/>
                <w:szCs w:val="20"/>
              </w:rPr>
            </w:pPr>
          </w:p>
          <w:p w14:paraId="6CF9CA35" w14:textId="77777777" w:rsidR="00822120" w:rsidRDefault="0020287D">
            <w:pPr>
              <w:pStyle w:val="GvdeMetni"/>
              <w:tabs>
                <w:tab w:val="left" w:pos="1094"/>
                <w:tab w:val="left" w:pos="2125"/>
                <w:tab w:val="left" w:pos="3321"/>
                <w:tab w:val="left" w:pos="4555"/>
                <w:tab w:val="left" w:pos="5590"/>
                <w:tab w:val="left" w:pos="6816"/>
                <w:tab w:val="left" w:pos="8334"/>
              </w:tabs>
              <w:spacing w:line="280" w:lineRule="auto"/>
              <w:ind w:left="106" w:right="206"/>
              <w:rPr>
                <w:sz w:val="20"/>
                <w:szCs w:val="20"/>
              </w:rPr>
            </w:pPr>
            <w:r>
              <w:rPr>
                <w:b/>
                <w:w w:val="105"/>
                <w:sz w:val="20"/>
                <w:szCs w:val="20"/>
              </w:rPr>
              <w:t>Dersin</w:t>
            </w:r>
            <w:r>
              <w:rPr>
                <w:b/>
                <w:w w:val="105"/>
                <w:sz w:val="20"/>
                <w:szCs w:val="20"/>
              </w:rPr>
              <w:tab/>
            </w:r>
            <w:r>
              <w:rPr>
                <w:b/>
                <w:w w:val="110"/>
                <w:sz w:val="20"/>
                <w:szCs w:val="20"/>
              </w:rPr>
              <w:t>amacı:</w:t>
            </w:r>
            <w:r>
              <w:rPr>
                <w:w w:val="110"/>
                <w:sz w:val="20"/>
                <w:szCs w:val="20"/>
              </w:rPr>
              <w:t>Böbreğin damarsal yapıları dışındaki bölümlerine ait hastalıklar hakkında bilgi sahibi olunması amaçlanmaktadır.</w:t>
            </w:r>
          </w:p>
          <w:p w14:paraId="45CF3BA1" w14:textId="77777777" w:rsidR="00822120" w:rsidRDefault="00822120">
            <w:pPr>
              <w:pStyle w:val="GvdeMetni"/>
              <w:rPr>
                <w:sz w:val="20"/>
                <w:szCs w:val="20"/>
              </w:rPr>
            </w:pPr>
          </w:p>
          <w:p w14:paraId="3A2F6A61"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810CB60" w14:textId="77777777" w:rsidR="00822120" w:rsidRDefault="0020287D">
            <w:pPr>
              <w:pStyle w:val="ListeParagraf"/>
              <w:numPr>
                <w:ilvl w:val="0"/>
                <w:numId w:val="74"/>
              </w:numPr>
              <w:rPr>
                <w:rFonts w:ascii="Times New Roman" w:hAnsi="Times New Roman" w:cs="Times New Roman"/>
                <w:sz w:val="20"/>
                <w:szCs w:val="20"/>
              </w:rPr>
            </w:pPr>
            <w:r>
              <w:rPr>
                <w:rFonts w:ascii="Times New Roman" w:hAnsi="Times New Roman" w:cs="Times New Roman"/>
                <w:w w:val="110"/>
                <w:sz w:val="20"/>
                <w:szCs w:val="20"/>
              </w:rPr>
              <w:t>Tübülointerstisyel böbrek hastalıkları tanımlar.</w:t>
            </w:r>
          </w:p>
          <w:p w14:paraId="47570E4C" w14:textId="77777777" w:rsidR="00822120" w:rsidRDefault="0020287D">
            <w:pPr>
              <w:pStyle w:val="ListeParagraf"/>
              <w:widowControl w:val="0"/>
              <w:numPr>
                <w:ilvl w:val="0"/>
                <w:numId w:val="7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Histopatolojik özellikleri tanımlar.</w:t>
            </w:r>
          </w:p>
          <w:p w14:paraId="71CC4D14" w14:textId="77777777" w:rsidR="00822120" w:rsidRDefault="0020287D">
            <w:pPr>
              <w:pStyle w:val="ListeParagraf"/>
              <w:widowControl w:val="0"/>
              <w:numPr>
                <w:ilvl w:val="0"/>
                <w:numId w:val="7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Sınıflama yöntemlerini tanımlar.</w:t>
            </w:r>
          </w:p>
          <w:p w14:paraId="45B5DF71" w14:textId="77777777" w:rsidR="00822120" w:rsidRDefault="0020287D">
            <w:pPr>
              <w:pStyle w:val="ListeParagraf"/>
              <w:widowControl w:val="0"/>
              <w:numPr>
                <w:ilvl w:val="0"/>
                <w:numId w:val="74"/>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Klinik ve laboratuvar bulguları sayar.</w:t>
            </w:r>
          </w:p>
          <w:p w14:paraId="6D49D088" w14:textId="77777777" w:rsidR="00822120" w:rsidRDefault="0020287D">
            <w:pPr>
              <w:pStyle w:val="ListeParagraf"/>
              <w:widowControl w:val="0"/>
              <w:numPr>
                <w:ilvl w:val="0"/>
                <w:numId w:val="74"/>
              </w:numPr>
              <w:tabs>
                <w:tab w:val="left" w:pos="815"/>
                <w:tab w:val="left" w:pos="2819"/>
                <w:tab w:val="left" w:pos="3959"/>
                <w:tab w:val="left" w:pos="5026"/>
                <w:tab w:val="left" w:pos="6251"/>
                <w:tab w:val="left" w:pos="7563"/>
              </w:tabs>
              <w:spacing w:before="48" w:after="0" w:line="280" w:lineRule="auto"/>
              <w:ind w:right="207"/>
              <w:rPr>
                <w:rFonts w:ascii="Times New Roman" w:hAnsi="Times New Roman" w:cs="Times New Roman"/>
                <w:sz w:val="20"/>
                <w:szCs w:val="20"/>
              </w:rPr>
            </w:pPr>
            <w:r>
              <w:rPr>
                <w:rFonts w:ascii="Times New Roman" w:hAnsi="Times New Roman" w:cs="Times New Roman"/>
                <w:w w:val="110"/>
                <w:sz w:val="20"/>
                <w:szCs w:val="20"/>
              </w:rPr>
              <w:t>Eozinofilürinin tanısal</w:t>
            </w:r>
            <w:r>
              <w:rPr>
                <w:rFonts w:ascii="Times New Roman" w:hAnsi="Times New Roman" w:cs="Times New Roman"/>
                <w:w w:val="110"/>
                <w:sz w:val="20"/>
                <w:szCs w:val="20"/>
              </w:rPr>
              <w:tab/>
              <w:t>önemi değişen yüzdeler</w:t>
            </w:r>
            <w:r>
              <w:rPr>
                <w:rFonts w:ascii="Times New Roman" w:hAnsi="Times New Roman" w:cs="Times New Roman"/>
                <w:w w:val="110"/>
                <w:sz w:val="20"/>
                <w:szCs w:val="20"/>
              </w:rPr>
              <w:tab/>
            </w:r>
            <w:r>
              <w:rPr>
                <w:rFonts w:ascii="Times New Roman" w:hAnsi="Times New Roman" w:cs="Times New Roman"/>
                <w:spacing w:val="-1"/>
                <w:w w:val="105"/>
                <w:sz w:val="20"/>
                <w:szCs w:val="20"/>
              </w:rPr>
              <w:t xml:space="preserve">temelinde </w:t>
            </w:r>
            <w:r>
              <w:rPr>
                <w:rFonts w:ascii="Times New Roman" w:hAnsi="Times New Roman" w:cs="Times New Roman"/>
                <w:w w:val="110"/>
                <w:sz w:val="20"/>
                <w:szCs w:val="20"/>
              </w:rPr>
              <w:t>açıklar.</w:t>
            </w:r>
          </w:p>
          <w:p w14:paraId="43D1F37B"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24.80-HIZLI İLERLEYEN GLOMERÜLONEFRİT (RPGN) </w:t>
            </w:r>
          </w:p>
          <w:p w14:paraId="68769C1C" w14:textId="77777777" w:rsidR="00822120" w:rsidRDefault="00822120">
            <w:pPr>
              <w:pStyle w:val="GvdeMetni"/>
              <w:rPr>
                <w:sz w:val="20"/>
                <w:szCs w:val="20"/>
              </w:rPr>
            </w:pPr>
          </w:p>
          <w:p w14:paraId="294FC3A0" w14:textId="77777777" w:rsidR="00822120" w:rsidRDefault="0020287D">
            <w:pPr>
              <w:pStyle w:val="GvdeMetni"/>
              <w:spacing w:line="280" w:lineRule="auto"/>
              <w:ind w:left="106" w:right="210"/>
              <w:rPr>
                <w:sz w:val="20"/>
                <w:szCs w:val="20"/>
              </w:rPr>
            </w:pPr>
            <w:r>
              <w:rPr>
                <w:b/>
                <w:w w:val="110"/>
                <w:sz w:val="20"/>
                <w:szCs w:val="20"/>
              </w:rPr>
              <w:t>Dersin amacı:</w:t>
            </w:r>
            <w:r>
              <w:rPr>
                <w:w w:val="110"/>
                <w:sz w:val="20"/>
                <w:szCs w:val="20"/>
              </w:rPr>
              <w:t xml:space="preserve"> Ağır akut n</w:t>
            </w:r>
            <w:r>
              <w:rPr>
                <w:w w:val="110"/>
                <w:sz w:val="20"/>
                <w:szCs w:val="20"/>
              </w:rPr>
              <w:t>efritik sendromun klinik ve laboratuvar sonuçları ve tedavi yöntemleri hakkında bilgi sahibi olunması amaçlanmaktadır.</w:t>
            </w:r>
          </w:p>
          <w:p w14:paraId="7410A8B7" w14:textId="77777777" w:rsidR="00822120" w:rsidRDefault="00822120">
            <w:pPr>
              <w:pStyle w:val="GvdeMetni"/>
              <w:spacing w:before="3"/>
              <w:rPr>
                <w:sz w:val="20"/>
                <w:szCs w:val="20"/>
              </w:rPr>
            </w:pPr>
          </w:p>
          <w:p w14:paraId="3E255B48"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p>
          <w:p w14:paraId="3A2BBB17" w14:textId="77777777" w:rsidR="00822120" w:rsidRDefault="0020287D">
            <w:pPr>
              <w:pStyle w:val="ListeParagraf"/>
              <w:numPr>
                <w:ilvl w:val="0"/>
                <w:numId w:val="75"/>
              </w:numPr>
              <w:rPr>
                <w:rFonts w:ascii="Times New Roman" w:hAnsi="Times New Roman" w:cs="Times New Roman"/>
                <w:sz w:val="20"/>
                <w:szCs w:val="20"/>
              </w:rPr>
            </w:pPr>
            <w:r>
              <w:rPr>
                <w:rFonts w:ascii="Times New Roman" w:hAnsi="Times New Roman" w:cs="Times New Roman"/>
                <w:w w:val="110"/>
                <w:sz w:val="20"/>
                <w:szCs w:val="20"/>
              </w:rPr>
              <w:t>RPGN tanımını yapar.</w:t>
            </w:r>
          </w:p>
          <w:p w14:paraId="3AB52458" w14:textId="77777777" w:rsidR="00822120" w:rsidRDefault="0020287D">
            <w:pPr>
              <w:pStyle w:val="ListeParagraf"/>
              <w:widowControl w:val="0"/>
              <w:numPr>
                <w:ilvl w:val="0"/>
                <w:numId w:val="7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Kresentleri tanımlar.</w:t>
            </w:r>
          </w:p>
          <w:p w14:paraId="52400648" w14:textId="77777777" w:rsidR="00822120" w:rsidRDefault="0020287D">
            <w:pPr>
              <w:pStyle w:val="ListeParagraf"/>
              <w:widowControl w:val="0"/>
              <w:numPr>
                <w:ilvl w:val="0"/>
                <w:numId w:val="75"/>
              </w:numPr>
              <w:tabs>
                <w:tab w:val="left" w:pos="815"/>
                <w:tab w:val="left" w:pos="2093"/>
                <w:tab w:val="left" w:pos="2918"/>
                <w:tab w:val="left" w:pos="3390"/>
                <w:tab w:val="left" w:pos="4273"/>
                <w:tab w:val="left" w:pos="5544"/>
                <w:tab w:val="left" w:pos="6585"/>
                <w:tab w:val="left" w:pos="7439"/>
              </w:tabs>
              <w:spacing w:before="47"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Kresentik nefrit ve RPGN eşleşmesi dışında kalan </w:t>
            </w:r>
            <w:r>
              <w:rPr>
                <w:rFonts w:ascii="Times New Roman" w:hAnsi="Times New Roman" w:cs="Times New Roman"/>
                <w:w w:val="105"/>
                <w:sz w:val="20"/>
                <w:szCs w:val="20"/>
              </w:rPr>
              <w:t xml:space="preserve">etiyolojileri </w:t>
            </w:r>
            <w:r>
              <w:rPr>
                <w:rFonts w:ascii="Times New Roman" w:hAnsi="Times New Roman" w:cs="Times New Roman"/>
                <w:w w:val="110"/>
                <w:sz w:val="20"/>
                <w:szCs w:val="20"/>
              </w:rPr>
              <w:t>sayar.</w:t>
            </w:r>
          </w:p>
          <w:p w14:paraId="7D3DC87A" w14:textId="77777777" w:rsidR="00822120" w:rsidRDefault="0020287D">
            <w:pPr>
              <w:pStyle w:val="ListeParagraf"/>
              <w:widowControl w:val="0"/>
              <w:numPr>
                <w:ilvl w:val="0"/>
                <w:numId w:val="75"/>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Primer RPGN sınıflamasını yapar.</w:t>
            </w:r>
          </w:p>
          <w:p w14:paraId="4640E5BC" w14:textId="77777777" w:rsidR="00822120" w:rsidRDefault="0020287D">
            <w:pPr>
              <w:pStyle w:val="ListeParagraf"/>
              <w:widowControl w:val="0"/>
              <w:numPr>
                <w:ilvl w:val="0"/>
                <w:numId w:val="7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Sekonder RPGN nedenlerini sıralar.</w:t>
            </w:r>
          </w:p>
          <w:p w14:paraId="42BA290D" w14:textId="77777777" w:rsidR="00822120" w:rsidRDefault="0020287D">
            <w:pPr>
              <w:pStyle w:val="ListeParagraf"/>
              <w:widowControl w:val="0"/>
              <w:numPr>
                <w:ilvl w:val="0"/>
                <w:numId w:val="7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05"/>
                <w:sz w:val="20"/>
                <w:szCs w:val="20"/>
              </w:rPr>
              <w:t>RPGN kliniğini tanımlar.</w:t>
            </w:r>
          </w:p>
          <w:p w14:paraId="7AC5A3B2" w14:textId="77777777" w:rsidR="00822120" w:rsidRDefault="0020287D">
            <w:pPr>
              <w:pStyle w:val="ListeParagraf"/>
              <w:widowControl w:val="0"/>
              <w:numPr>
                <w:ilvl w:val="0"/>
                <w:numId w:val="75"/>
              </w:numPr>
              <w:tabs>
                <w:tab w:val="left" w:pos="815"/>
                <w:tab w:val="left" w:pos="1810"/>
                <w:tab w:val="left" w:pos="2824"/>
                <w:tab w:val="left" w:pos="4198"/>
                <w:tab w:val="left" w:pos="5651"/>
                <w:tab w:val="left" w:pos="7267"/>
              </w:tabs>
              <w:spacing w:before="47" w:after="0" w:line="278" w:lineRule="auto"/>
              <w:ind w:right="202"/>
              <w:rPr>
                <w:rFonts w:ascii="Times New Roman" w:hAnsi="Times New Roman" w:cs="Times New Roman"/>
                <w:sz w:val="20"/>
                <w:szCs w:val="20"/>
              </w:rPr>
            </w:pPr>
            <w:r>
              <w:rPr>
                <w:rFonts w:ascii="Times New Roman" w:hAnsi="Times New Roman" w:cs="Times New Roman"/>
                <w:w w:val="110"/>
                <w:sz w:val="20"/>
                <w:szCs w:val="20"/>
              </w:rPr>
              <w:t>RPGN ayırıcı tanısında</w:t>
            </w:r>
            <w:r>
              <w:rPr>
                <w:rFonts w:ascii="Times New Roman" w:hAnsi="Times New Roman" w:cs="Times New Roman"/>
                <w:w w:val="110"/>
                <w:sz w:val="20"/>
                <w:szCs w:val="20"/>
              </w:rPr>
              <w:tab/>
              <w:t xml:space="preserve">kullanılan laboratuvar </w:t>
            </w:r>
            <w:r>
              <w:rPr>
                <w:rFonts w:ascii="Times New Roman" w:hAnsi="Times New Roman" w:cs="Times New Roman"/>
                <w:w w:val="105"/>
                <w:sz w:val="20"/>
                <w:szCs w:val="20"/>
              </w:rPr>
              <w:t xml:space="preserve">yöntemlerini </w:t>
            </w:r>
            <w:r>
              <w:rPr>
                <w:rFonts w:ascii="Times New Roman" w:hAnsi="Times New Roman" w:cs="Times New Roman"/>
                <w:w w:val="110"/>
                <w:sz w:val="20"/>
                <w:szCs w:val="20"/>
              </w:rPr>
              <w:t>sayar.</w:t>
            </w:r>
          </w:p>
          <w:p w14:paraId="0B25EAEA" w14:textId="77777777" w:rsidR="00822120" w:rsidRDefault="0020287D">
            <w:pPr>
              <w:pStyle w:val="ListeParagraf"/>
              <w:widowControl w:val="0"/>
              <w:numPr>
                <w:ilvl w:val="0"/>
                <w:numId w:val="75"/>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Anti-GBM </w:t>
            </w:r>
            <w:r>
              <w:rPr>
                <w:rFonts w:ascii="Times New Roman" w:hAnsi="Times New Roman" w:cs="Times New Roman"/>
                <w:w w:val="110"/>
                <w:sz w:val="20"/>
                <w:szCs w:val="20"/>
              </w:rPr>
              <w:t>antikorları tanımlar.</w:t>
            </w:r>
          </w:p>
          <w:p w14:paraId="48B1C13D" w14:textId="77777777" w:rsidR="00822120" w:rsidRDefault="0020287D">
            <w:pPr>
              <w:pStyle w:val="ListeParagraf"/>
              <w:widowControl w:val="0"/>
              <w:numPr>
                <w:ilvl w:val="0"/>
                <w:numId w:val="75"/>
              </w:numPr>
              <w:tabs>
                <w:tab w:val="left" w:pos="815"/>
                <w:tab w:val="left" w:pos="2659"/>
                <w:tab w:val="left" w:pos="4055"/>
                <w:tab w:val="left" w:pos="4746"/>
                <w:tab w:val="left" w:pos="6120"/>
                <w:tab w:val="left" w:pos="7732"/>
              </w:tabs>
              <w:spacing w:before="48" w:after="0" w:line="280" w:lineRule="auto"/>
              <w:ind w:right="205"/>
              <w:rPr>
                <w:rFonts w:ascii="Times New Roman" w:hAnsi="Times New Roman" w:cs="Times New Roman"/>
                <w:sz w:val="20"/>
                <w:szCs w:val="20"/>
              </w:rPr>
            </w:pPr>
            <w:r>
              <w:rPr>
                <w:rFonts w:ascii="Times New Roman" w:hAnsi="Times New Roman" w:cs="Times New Roman"/>
                <w:w w:val="110"/>
                <w:sz w:val="20"/>
                <w:szCs w:val="20"/>
              </w:rPr>
              <w:t>Goodpasture sendrom</w:t>
            </w:r>
            <w:r>
              <w:rPr>
                <w:rFonts w:ascii="Times New Roman" w:hAnsi="Times New Roman" w:cs="Times New Roman"/>
                <w:w w:val="110"/>
                <w:sz w:val="20"/>
                <w:szCs w:val="20"/>
              </w:rPr>
              <w:tab/>
              <w:t xml:space="preserve">ve hastalığı arasındaki </w:t>
            </w:r>
            <w:r>
              <w:rPr>
                <w:rFonts w:ascii="Times New Roman" w:hAnsi="Times New Roman" w:cs="Times New Roman"/>
                <w:w w:val="105"/>
                <w:sz w:val="20"/>
                <w:szCs w:val="20"/>
              </w:rPr>
              <w:t xml:space="preserve">farklılığı </w:t>
            </w:r>
            <w:r>
              <w:rPr>
                <w:rFonts w:ascii="Times New Roman" w:hAnsi="Times New Roman" w:cs="Times New Roman"/>
                <w:w w:val="110"/>
                <w:sz w:val="20"/>
                <w:szCs w:val="20"/>
              </w:rPr>
              <w:t>tanımlar.</w:t>
            </w:r>
          </w:p>
          <w:p w14:paraId="664F1DC5" w14:textId="77777777" w:rsidR="00822120" w:rsidRDefault="0020287D">
            <w:pPr>
              <w:pStyle w:val="ListeParagraf"/>
              <w:widowControl w:val="0"/>
              <w:numPr>
                <w:ilvl w:val="0"/>
                <w:numId w:val="75"/>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lastRenderedPageBreak/>
              <w:t>ANCA tanımını yapar.</w:t>
            </w:r>
          </w:p>
          <w:p w14:paraId="0435FBE4" w14:textId="77777777" w:rsidR="00822120" w:rsidRDefault="0020287D">
            <w:pPr>
              <w:pStyle w:val="ListeParagraf"/>
              <w:widowControl w:val="0"/>
              <w:numPr>
                <w:ilvl w:val="0"/>
                <w:numId w:val="75"/>
              </w:numPr>
              <w:tabs>
                <w:tab w:val="left" w:pos="815"/>
              </w:tabs>
              <w:spacing w:before="47" w:after="0" w:line="280" w:lineRule="auto"/>
              <w:ind w:right="1244"/>
              <w:rPr>
                <w:rFonts w:ascii="Times New Roman" w:hAnsi="Times New Roman" w:cs="Times New Roman"/>
                <w:sz w:val="20"/>
                <w:szCs w:val="20"/>
              </w:rPr>
            </w:pPr>
            <w:r>
              <w:rPr>
                <w:rFonts w:ascii="Times New Roman" w:hAnsi="Times New Roman" w:cs="Times New Roman"/>
                <w:w w:val="110"/>
                <w:sz w:val="20"/>
                <w:szCs w:val="20"/>
              </w:rPr>
              <w:t xml:space="preserve">RPGN tedavi seçeneklerini plazmaferez dahil sıralar. </w:t>
            </w:r>
          </w:p>
          <w:p w14:paraId="260D0DD5" w14:textId="77777777" w:rsidR="00822120" w:rsidRDefault="0020287D">
            <w:pPr>
              <w:pStyle w:val="ListeParagraf"/>
              <w:widowControl w:val="0"/>
              <w:numPr>
                <w:ilvl w:val="0"/>
                <w:numId w:val="75"/>
              </w:numPr>
              <w:tabs>
                <w:tab w:val="left" w:pos="815"/>
              </w:tabs>
              <w:spacing w:before="47" w:after="0" w:line="280" w:lineRule="auto"/>
              <w:ind w:right="1244"/>
              <w:rPr>
                <w:rFonts w:ascii="Times New Roman" w:hAnsi="Times New Roman" w:cs="Times New Roman"/>
                <w:sz w:val="20"/>
                <w:szCs w:val="20"/>
              </w:rPr>
            </w:pPr>
            <w:r>
              <w:rPr>
                <w:rFonts w:ascii="Times New Roman" w:hAnsi="Times New Roman" w:cs="Times New Roman"/>
                <w:w w:val="110"/>
                <w:sz w:val="20"/>
                <w:szCs w:val="20"/>
              </w:rPr>
              <w:t>RPGN prognozunu tanımlar.</w:t>
            </w:r>
          </w:p>
          <w:p w14:paraId="5DD85A1A" w14:textId="77777777" w:rsidR="00822120" w:rsidRDefault="00822120">
            <w:pPr>
              <w:spacing w:line="280" w:lineRule="auto"/>
              <w:rPr>
                <w:rFonts w:ascii="Times New Roman" w:hAnsi="Times New Roman" w:cs="Times New Roman"/>
                <w:sz w:val="20"/>
                <w:szCs w:val="20"/>
              </w:rPr>
            </w:pPr>
          </w:p>
          <w:p w14:paraId="50057A5A"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24.81-NEFROTİK SENDROM </w:t>
            </w:r>
          </w:p>
          <w:p w14:paraId="7D339F8A" w14:textId="77777777" w:rsidR="00822120" w:rsidRDefault="00822120">
            <w:pPr>
              <w:pStyle w:val="GvdeMetni"/>
              <w:rPr>
                <w:sz w:val="20"/>
                <w:szCs w:val="20"/>
              </w:rPr>
            </w:pPr>
          </w:p>
          <w:p w14:paraId="407C70F6"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Renal ağır protein kaybının klinikve laboratuvar sonuçları hakkında bilgi sahibi olunması amaçlanmaktadır.</w:t>
            </w:r>
          </w:p>
          <w:p w14:paraId="010662B7" w14:textId="77777777" w:rsidR="00822120" w:rsidRDefault="00822120">
            <w:pPr>
              <w:pStyle w:val="GvdeMetni"/>
              <w:spacing w:before="3"/>
              <w:rPr>
                <w:sz w:val="20"/>
                <w:szCs w:val="20"/>
              </w:rPr>
            </w:pPr>
          </w:p>
          <w:p w14:paraId="6D05B5AF"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0F17E50D" w14:textId="77777777" w:rsidR="00822120" w:rsidRDefault="0020287D">
            <w:pPr>
              <w:pStyle w:val="ListeParagraf"/>
              <w:widowControl w:val="0"/>
              <w:numPr>
                <w:ilvl w:val="0"/>
                <w:numId w:val="76"/>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Nefrotik sendrom tanı ölçütlerini sayar.</w:t>
            </w:r>
          </w:p>
          <w:p w14:paraId="22BAE716" w14:textId="77777777" w:rsidR="00822120" w:rsidRDefault="0020287D">
            <w:pPr>
              <w:pStyle w:val="ListeParagraf"/>
              <w:widowControl w:val="0"/>
              <w:numPr>
                <w:ilvl w:val="0"/>
                <w:numId w:val="76"/>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Nefrotik sendromun klinik başvuru şekillerini tanımlar.</w:t>
            </w:r>
          </w:p>
          <w:p w14:paraId="773FF5C7" w14:textId="77777777" w:rsidR="00822120" w:rsidRDefault="0020287D">
            <w:pPr>
              <w:pStyle w:val="ListeParagraf"/>
              <w:widowControl w:val="0"/>
              <w:numPr>
                <w:ilvl w:val="0"/>
                <w:numId w:val="76"/>
              </w:numPr>
              <w:tabs>
                <w:tab w:val="left" w:pos="815"/>
                <w:tab w:val="left" w:pos="1591"/>
                <w:tab w:val="left" w:pos="3130"/>
                <w:tab w:val="left" w:pos="4509"/>
                <w:tab w:val="left" w:pos="5958"/>
                <w:tab w:val="left" w:pos="7958"/>
              </w:tabs>
              <w:spacing w:before="47" w:after="0" w:line="280" w:lineRule="auto"/>
              <w:ind w:right="202"/>
              <w:rPr>
                <w:rFonts w:ascii="Times New Roman" w:hAnsi="Times New Roman" w:cs="Times New Roman"/>
                <w:sz w:val="20"/>
                <w:szCs w:val="20"/>
              </w:rPr>
            </w:pPr>
            <w:r>
              <w:rPr>
                <w:rFonts w:ascii="Times New Roman" w:hAnsi="Times New Roman" w:cs="Times New Roman"/>
                <w:w w:val="110"/>
                <w:sz w:val="20"/>
                <w:szCs w:val="20"/>
              </w:rPr>
              <w:t>Tanı ölçütlerinin proteinüri</w:t>
            </w:r>
            <w:r>
              <w:rPr>
                <w:rFonts w:ascii="Times New Roman" w:hAnsi="Times New Roman" w:cs="Times New Roman"/>
                <w:w w:val="110"/>
                <w:sz w:val="20"/>
                <w:szCs w:val="20"/>
              </w:rPr>
              <w:tab/>
            </w:r>
            <w:r>
              <w:rPr>
                <w:rFonts w:ascii="Times New Roman" w:hAnsi="Times New Roman" w:cs="Times New Roman"/>
                <w:w w:val="110"/>
                <w:sz w:val="20"/>
                <w:szCs w:val="20"/>
              </w:rPr>
              <w:t>başlangıçlı etyopatogenetik süreci tanımlar.</w:t>
            </w:r>
          </w:p>
          <w:p w14:paraId="6BC4DBBC" w14:textId="77777777" w:rsidR="00822120" w:rsidRDefault="0020287D">
            <w:pPr>
              <w:pStyle w:val="ListeParagraf"/>
              <w:widowControl w:val="0"/>
              <w:numPr>
                <w:ilvl w:val="0"/>
                <w:numId w:val="76"/>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Oval yağ cismini tanımlar.</w:t>
            </w:r>
          </w:p>
          <w:p w14:paraId="7A2EB2A8" w14:textId="77777777" w:rsidR="00822120" w:rsidRDefault="0020287D">
            <w:pPr>
              <w:pStyle w:val="ListeParagraf"/>
              <w:widowControl w:val="0"/>
              <w:numPr>
                <w:ilvl w:val="0"/>
                <w:numId w:val="76"/>
              </w:numPr>
              <w:tabs>
                <w:tab w:val="left" w:pos="815"/>
              </w:tabs>
              <w:spacing w:before="48" w:after="0" w:line="280" w:lineRule="auto"/>
              <w:ind w:right="211"/>
              <w:rPr>
                <w:rFonts w:ascii="Times New Roman" w:hAnsi="Times New Roman" w:cs="Times New Roman"/>
                <w:sz w:val="20"/>
                <w:szCs w:val="20"/>
              </w:rPr>
            </w:pPr>
            <w:r>
              <w:rPr>
                <w:rFonts w:ascii="Times New Roman" w:hAnsi="Times New Roman" w:cs="Times New Roman"/>
                <w:w w:val="110"/>
                <w:sz w:val="20"/>
                <w:szCs w:val="20"/>
              </w:rPr>
              <w:t>Nefrotik sendrom nedeni olan primer ve sekonder glomerül hastalıkları görülme sıklığına göre sıralar.</w:t>
            </w:r>
          </w:p>
          <w:p w14:paraId="6C88BE81" w14:textId="77777777" w:rsidR="00822120" w:rsidRDefault="0020287D">
            <w:pPr>
              <w:pStyle w:val="ListeParagraf"/>
              <w:widowControl w:val="0"/>
              <w:numPr>
                <w:ilvl w:val="0"/>
                <w:numId w:val="76"/>
              </w:numPr>
              <w:tabs>
                <w:tab w:val="left" w:pos="815"/>
              </w:tabs>
              <w:spacing w:after="0" w:line="278" w:lineRule="auto"/>
              <w:ind w:right="202"/>
              <w:rPr>
                <w:rFonts w:ascii="Times New Roman" w:hAnsi="Times New Roman" w:cs="Times New Roman"/>
                <w:sz w:val="20"/>
                <w:szCs w:val="20"/>
              </w:rPr>
            </w:pPr>
            <w:r>
              <w:rPr>
                <w:rFonts w:ascii="Times New Roman" w:hAnsi="Times New Roman" w:cs="Times New Roman"/>
                <w:w w:val="110"/>
                <w:sz w:val="20"/>
                <w:szCs w:val="20"/>
              </w:rPr>
              <w:t>Bu hastalıkların tek tek başka hangi özellikleri ile öncü olduklarını bilir.</w:t>
            </w:r>
          </w:p>
          <w:p w14:paraId="55015538" w14:textId="77777777" w:rsidR="00822120" w:rsidRDefault="0020287D">
            <w:pPr>
              <w:pStyle w:val="ListeParagraf"/>
              <w:widowControl w:val="0"/>
              <w:numPr>
                <w:ilvl w:val="0"/>
                <w:numId w:val="76"/>
              </w:numPr>
              <w:tabs>
                <w:tab w:val="left" w:pos="815"/>
                <w:tab w:val="left" w:pos="2028"/>
                <w:tab w:val="left" w:pos="2476"/>
                <w:tab w:val="left" w:pos="3138"/>
                <w:tab w:val="left" w:pos="4587"/>
                <w:tab w:val="left" w:pos="5489"/>
                <w:tab w:val="left" w:pos="6592"/>
                <w:tab w:val="left" w:pos="7658"/>
              </w:tabs>
              <w:spacing w:before="3" w:after="0" w:line="280" w:lineRule="auto"/>
              <w:ind w:right="202"/>
              <w:rPr>
                <w:rFonts w:ascii="Times New Roman" w:hAnsi="Times New Roman" w:cs="Times New Roman"/>
                <w:sz w:val="20"/>
                <w:szCs w:val="20"/>
              </w:rPr>
            </w:pPr>
            <w:r>
              <w:rPr>
                <w:rFonts w:ascii="Times New Roman" w:hAnsi="Times New Roman" w:cs="Times New Roman"/>
                <w:w w:val="110"/>
                <w:sz w:val="20"/>
                <w:szCs w:val="20"/>
              </w:rPr>
              <w:t xml:space="preserve">Anamnez ve fizik muayenede dikkat edilmesi gereken </w:t>
            </w:r>
            <w:r>
              <w:rPr>
                <w:rFonts w:ascii="Times New Roman" w:hAnsi="Times New Roman" w:cs="Times New Roman"/>
                <w:w w:val="105"/>
                <w:sz w:val="20"/>
                <w:szCs w:val="20"/>
              </w:rPr>
              <w:t xml:space="preserve">özellikler </w:t>
            </w:r>
            <w:r>
              <w:rPr>
                <w:rFonts w:ascii="Times New Roman" w:hAnsi="Times New Roman" w:cs="Times New Roman"/>
                <w:w w:val="110"/>
                <w:sz w:val="20"/>
                <w:szCs w:val="20"/>
              </w:rPr>
              <w:t>bilir.</w:t>
            </w:r>
          </w:p>
          <w:p w14:paraId="2F2F3703" w14:textId="77777777" w:rsidR="00822120" w:rsidRDefault="0020287D">
            <w:pPr>
              <w:pStyle w:val="ListeParagraf"/>
              <w:widowControl w:val="0"/>
              <w:numPr>
                <w:ilvl w:val="0"/>
                <w:numId w:val="76"/>
              </w:numPr>
              <w:tabs>
                <w:tab w:val="left" w:pos="815"/>
              </w:tabs>
              <w:spacing w:before="1" w:after="0" w:line="278" w:lineRule="auto"/>
              <w:ind w:right="202"/>
              <w:rPr>
                <w:rFonts w:ascii="Times New Roman" w:hAnsi="Times New Roman" w:cs="Times New Roman"/>
                <w:sz w:val="20"/>
                <w:szCs w:val="20"/>
              </w:rPr>
            </w:pPr>
            <w:r>
              <w:rPr>
                <w:rFonts w:ascii="Times New Roman" w:hAnsi="Times New Roman" w:cs="Times New Roman"/>
                <w:w w:val="110"/>
                <w:sz w:val="20"/>
                <w:szCs w:val="20"/>
              </w:rPr>
              <w:t xml:space="preserve">Tüm olgularda ayrıntılı bir laboratuvar değerlendirmesinin gerekip gerekmediğini saptar </w:t>
            </w:r>
          </w:p>
          <w:p w14:paraId="415E369F" w14:textId="77777777" w:rsidR="00822120" w:rsidRDefault="0020287D">
            <w:pPr>
              <w:pStyle w:val="ListeParagraf"/>
              <w:widowControl w:val="0"/>
              <w:numPr>
                <w:ilvl w:val="0"/>
                <w:numId w:val="76"/>
              </w:numPr>
              <w:tabs>
                <w:tab w:val="left" w:pos="815"/>
              </w:tabs>
              <w:spacing w:before="3" w:after="0" w:line="280" w:lineRule="auto"/>
              <w:ind w:right="284"/>
              <w:rPr>
                <w:rFonts w:ascii="Times New Roman" w:hAnsi="Times New Roman" w:cs="Times New Roman"/>
                <w:sz w:val="20"/>
                <w:szCs w:val="20"/>
              </w:rPr>
            </w:pPr>
            <w:r>
              <w:rPr>
                <w:rFonts w:ascii="Times New Roman" w:hAnsi="Times New Roman" w:cs="Times New Roman"/>
                <w:w w:val="110"/>
                <w:sz w:val="20"/>
                <w:szCs w:val="20"/>
              </w:rPr>
              <w:t xml:space="preserve">Tüm olgularda renal biyopsinin gerekli olup olmadığını bilir. </w:t>
            </w:r>
          </w:p>
          <w:p w14:paraId="56624502" w14:textId="77777777" w:rsidR="00822120" w:rsidRDefault="0020287D">
            <w:pPr>
              <w:pStyle w:val="ListeParagraf"/>
              <w:widowControl w:val="0"/>
              <w:numPr>
                <w:ilvl w:val="0"/>
                <w:numId w:val="76"/>
              </w:numPr>
              <w:tabs>
                <w:tab w:val="left" w:pos="815"/>
              </w:tabs>
              <w:spacing w:before="3" w:after="0" w:line="280" w:lineRule="auto"/>
              <w:ind w:right="284"/>
              <w:rPr>
                <w:rFonts w:ascii="Times New Roman" w:hAnsi="Times New Roman" w:cs="Times New Roman"/>
                <w:sz w:val="20"/>
                <w:szCs w:val="20"/>
              </w:rPr>
            </w:pPr>
            <w:r>
              <w:rPr>
                <w:rFonts w:ascii="Times New Roman" w:hAnsi="Times New Roman" w:cs="Times New Roman"/>
                <w:w w:val="110"/>
                <w:sz w:val="20"/>
                <w:szCs w:val="20"/>
              </w:rPr>
              <w:t>Tedavi yöntemlerini sıralar.</w:t>
            </w:r>
          </w:p>
          <w:p w14:paraId="12FE3000" w14:textId="77777777" w:rsidR="00822120" w:rsidRDefault="0020287D">
            <w:pPr>
              <w:pStyle w:val="ListeParagraf"/>
              <w:widowControl w:val="0"/>
              <w:numPr>
                <w:ilvl w:val="0"/>
                <w:numId w:val="76"/>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Antipr</w:t>
            </w:r>
            <w:r>
              <w:rPr>
                <w:rFonts w:ascii="Times New Roman" w:hAnsi="Times New Roman" w:cs="Times New Roman"/>
                <w:w w:val="110"/>
                <w:sz w:val="20"/>
                <w:szCs w:val="20"/>
              </w:rPr>
              <w:t>oteinürik yöntemleri sayar.</w:t>
            </w:r>
          </w:p>
          <w:p w14:paraId="3C843469" w14:textId="77777777" w:rsidR="00822120" w:rsidRDefault="0020287D">
            <w:pPr>
              <w:pStyle w:val="ListeParagraf"/>
              <w:numPr>
                <w:ilvl w:val="0"/>
                <w:numId w:val="76"/>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Tromboembolik komplikasyon tedavi ve tedavi süresini bilir</w:t>
            </w:r>
          </w:p>
          <w:p w14:paraId="36DB73C4" w14:textId="77777777" w:rsidR="00822120" w:rsidRDefault="0020287D">
            <w:pPr>
              <w:pStyle w:val="ListeParagraf"/>
              <w:numPr>
                <w:ilvl w:val="0"/>
                <w:numId w:val="76"/>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 xml:space="preserve">Diüretik tedavi ilkeleri ve direnç nedenleri sayar </w:t>
            </w:r>
          </w:p>
          <w:p w14:paraId="1BF4F4F5" w14:textId="77777777" w:rsidR="00822120" w:rsidRDefault="00822120">
            <w:pPr>
              <w:spacing w:after="0" w:line="240" w:lineRule="auto"/>
              <w:rPr>
                <w:rFonts w:ascii="Times New Roman" w:hAnsi="Times New Roman" w:cs="Times New Roman"/>
                <w:w w:val="110"/>
                <w:sz w:val="20"/>
                <w:szCs w:val="20"/>
              </w:rPr>
            </w:pPr>
          </w:p>
          <w:p w14:paraId="1F660ACF"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24.82-PRİMER GLOMERÜL HASTALIKLARI </w:t>
            </w:r>
          </w:p>
          <w:p w14:paraId="28B97CB2" w14:textId="77777777" w:rsidR="00822120" w:rsidRDefault="00822120">
            <w:pPr>
              <w:pStyle w:val="GvdeMetni"/>
              <w:rPr>
                <w:b/>
                <w:sz w:val="20"/>
                <w:szCs w:val="20"/>
              </w:rPr>
            </w:pPr>
          </w:p>
          <w:p w14:paraId="6EF175CE" w14:textId="77777777" w:rsidR="00822120" w:rsidRDefault="0020287D">
            <w:pPr>
              <w:pStyle w:val="GvdeMetni"/>
              <w:spacing w:line="280" w:lineRule="auto"/>
              <w:ind w:left="106" w:right="203"/>
              <w:jc w:val="both"/>
              <w:rPr>
                <w:sz w:val="20"/>
                <w:szCs w:val="20"/>
              </w:rPr>
            </w:pPr>
            <w:r>
              <w:rPr>
                <w:b/>
                <w:w w:val="110"/>
                <w:sz w:val="20"/>
                <w:szCs w:val="20"/>
              </w:rPr>
              <w:t>Dersin amacı:</w:t>
            </w:r>
            <w:r>
              <w:rPr>
                <w:w w:val="110"/>
                <w:sz w:val="20"/>
                <w:szCs w:val="20"/>
              </w:rPr>
              <w:t xml:space="preserve"> Primer glomerül hastalıkları tanımı, fokal segmental glomerülosklerozun (FSGS) klinik ve laboratuvar bulguları, prognozu ve tedavisi hakkında hakkında bilgi sahibi olunması amaçlanmaktadır Primerglomerülhastalıklarıtanımı,membranöznefropati(MN) ve IgA nef</w:t>
            </w:r>
            <w:r>
              <w:rPr>
                <w:w w:val="110"/>
                <w:sz w:val="20"/>
                <w:szCs w:val="20"/>
              </w:rPr>
              <w:t>ropatisi klinik ve laboratuvar bulguları, prognozu ve tedavisi hakkında hakkında bilgi sahibi olunması amaçlanmaktadır.</w:t>
            </w:r>
          </w:p>
          <w:p w14:paraId="40414211" w14:textId="77777777" w:rsidR="00822120" w:rsidRDefault="00822120">
            <w:pPr>
              <w:pStyle w:val="GvdeMetni"/>
              <w:spacing w:line="280" w:lineRule="auto"/>
              <w:ind w:left="106" w:right="203"/>
              <w:jc w:val="both"/>
              <w:rPr>
                <w:sz w:val="20"/>
                <w:szCs w:val="20"/>
              </w:rPr>
            </w:pPr>
          </w:p>
          <w:p w14:paraId="2290651D" w14:textId="77777777" w:rsidR="00822120" w:rsidRDefault="00822120">
            <w:pPr>
              <w:pStyle w:val="GvdeMetni"/>
              <w:rPr>
                <w:sz w:val="20"/>
                <w:szCs w:val="20"/>
              </w:rPr>
            </w:pPr>
          </w:p>
          <w:p w14:paraId="1883C255"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1C30495" w14:textId="77777777" w:rsidR="00822120" w:rsidRDefault="0020287D">
            <w:pPr>
              <w:pStyle w:val="ListeParagraf"/>
              <w:widowControl w:val="0"/>
              <w:numPr>
                <w:ilvl w:val="0"/>
                <w:numId w:val="77"/>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FSGS tanımını yapabilecek, klinik başvuru şekillerini sıralar.</w:t>
            </w:r>
          </w:p>
          <w:p w14:paraId="01938978" w14:textId="77777777" w:rsidR="00822120" w:rsidRDefault="0020287D">
            <w:pPr>
              <w:pStyle w:val="ListeParagraf"/>
              <w:widowControl w:val="0"/>
              <w:numPr>
                <w:ilvl w:val="0"/>
                <w:numId w:val="77"/>
              </w:numPr>
              <w:tabs>
                <w:tab w:val="left" w:pos="815"/>
                <w:tab w:val="left" w:pos="2073"/>
                <w:tab w:val="left" w:pos="3305"/>
                <w:tab w:val="left" w:pos="3828"/>
                <w:tab w:val="left" w:pos="4933"/>
                <w:tab w:val="left" w:pos="5422"/>
                <w:tab w:val="left" w:pos="6525"/>
                <w:tab w:val="left" w:pos="7912"/>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FSGS’nin histolojik alt grupları ile</w:t>
            </w:r>
            <w:r>
              <w:rPr>
                <w:rFonts w:ascii="Times New Roman" w:hAnsi="Times New Roman" w:cs="Times New Roman"/>
                <w:w w:val="110"/>
                <w:sz w:val="20"/>
                <w:szCs w:val="20"/>
              </w:rPr>
              <w:tab/>
            </w:r>
            <w:r>
              <w:rPr>
                <w:rFonts w:ascii="Times New Roman" w:hAnsi="Times New Roman" w:cs="Times New Roman"/>
                <w:w w:val="110"/>
                <w:sz w:val="20"/>
                <w:szCs w:val="20"/>
              </w:rPr>
              <w:t xml:space="preserve">prognoz arasındaki </w:t>
            </w:r>
            <w:r>
              <w:rPr>
                <w:rFonts w:ascii="Times New Roman" w:hAnsi="Times New Roman" w:cs="Times New Roman"/>
                <w:w w:val="105"/>
                <w:sz w:val="20"/>
                <w:szCs w:val="20"/>
              </w:rPr>
              <w:t xml:space="preserve">ilişkiyi </w:t>
            </w:r>
            <w:r>
              <w:rPr>
                <w:rFonts w:ascii="Times New Roman" w:hAnsi="Times New Roman" w:cs="Times New Roman"/>
                <w:w w:val="110"/>
                <w:sz w:val="20"/>
                <w:szCs w:val="20"/>
              </w:rPr>
              <w:t>bilir.</w:t>
            </w:r>
          </w:p>
          <w:p w14:paraId="140D830F" w14:textId="77777777" w:rsidR="00822120" w:rsidRDefault="0020287D">
            <w:pPr>
              <w:pStyle w:val="ListeParagraf"/>
              <w:widowControl w:val="0"/>
              <w:numPr>
                <w:ilvl w:val="0"/>
                <w:numId w:val="77"/>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Irksal predispozisyon ve genetik temeli bilir.</w:t>
            </w:r>
          </w:p>
          <w:p w14:paraId="65698E58" w14:textId="77777777" w:rsidR="00822120" w:rsidRDefault="0020287D">
            <w:pPr>
              <w:pStyle w:val="ListeParagraf"/>
              <w:widowControl w:val="0"/>
              <w:numPr>
                <w:ilvl w:val="0"/>
                <w:numId w:val="77"/>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Primer ve sekonder FSGS gruplamasını tanımlar.</w:t>
            </w:r>
          </w:p>
          <w:p w14:paraId="1D86BEA5" w14:textId="77777777" w:rsidR="00822120" w:rsidRDefault="0020287D">
            <w:pPr>
              <w:pStyle w:val="ListeParagraf"/>
              <w:widowControl w:val="0"/>
              <w:numPr>
                <w:ilvl w:val="0"/>
                <w:numId w:val="77"/>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Sekonder FSGS nedenlerini sıralar.</w:t>
            </w:r>
          </w:p>
          <w:p w14:paraId="554C74B1" w14:textId="77777777" w:rsidR="00822120" w:rsidRDefault="0020287D">
            <w:pPr>
              <w:pStyle w:val="ListeParagraf"/>
              <w:widowControl w:val="0"/>
              <w:numPr>
                <w:ilvl w:val="0"/>
                <w:numId w:val="77"/>
              </w:numPr>
              <w:tabs>
                <w:tab w:val="left" w:pos="815"/>
              </w:tabs>
              <w:spacing w:before="48" w:after="0" w:line="278" w:lineRule="auto"/>
              <w:ind w:right="201"/>
              <w:rPr>
                <w:rFonts w:ascii="Times New Roman" w:hAnsi="Times New Roman" w:cs="Times New Roman"/>
                <w:sz w:val="20"/>
                <w:szCs w:val="20"/>
              </w:rPr>
            </w:pPr>
            <w:r>
              <w:rPr>
                <w:rFonts w:ascii="Times New Roman" w:hAnsi="Times New Roman" w:cs="Times New Roman"/>
                <w:w w:val="110"/>
                <w:sz w:val="20"/>
                <w:szCs w:val="20"/>
              </w:rPr>
              <w:t>FSGS’nin post-transplant dönem dahil klinik seyir ve prognozunu söyler.</w:t>
            </w:r>
          </w:p>
          <w:p w14:paraId="71257F57" w14:textId="77777777" w:rsidR="00822120" w:rsidRDefault="0020287D">
            <w:pPr>
              <w:pStyle w:val="ListeParagraf"/>
              <w:widowControl w:val="0"/>
              <w:numPr>
                <w:ilvl w:val="0"/>
                <w:numId w:val="77"/>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Genel yaklaşım ilkel</w:t>
            </w:r>
            <w:r>
              <w:rPr>
                <w:rFonts w:ascii="Times New Roman" w:hAnsi="Times New Roman" w:cs="Times New Roman"/>
                <w:w w:val="110"/>
                <w:sz w:val="20"/>
                <w:szCs w:val="20"/>
              </w:rPr>
              <w:t>erini sayar.</w:t>
            </w:r>
          </w:p>
          <w:p w14:paraId="46933307" w14:textId="77777777" w:rsidR="00822120" w:rsidRDefault="0020287D">
            <w:pPr>
              <w:pStyle w:val="ListeParagraf"/>
              <w:widowControl w:val="0"/>
              <w:numPr>
                <w:ilvl w:val="0"/>
                <w:numId w:val="77"/>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İmmünosüpresif tedavi endikasyonlarının sayar.</w:t>
            </w:r>
          </w:p>
          <w:p w14:paraId="1819684A" w14:textId="77777777" w:rsidR="00822120" w:rsidRDefault="0020287D">
            <w:pPr>
              <w:pStyle w:val="ListeParagraf"/>
              <w:numPr>
                <w:ilvl w:val="0"/>
                <w:numId w:val="77"/>
              </w:numPr>
              <w:spacing w:after="0" w:line="240" w:lineRule="auto"/>
              <w:rPr>
                <w:rFonts w:ascii="Liberation Serif" w:hAnsi="Liberation Serif"/>
                <w:sz w:val="20"/>
                <w:szCs w:val="20"/>
              </w:rPr>
            </w:pPr>
            <w:r>
              <w:rPr>
                <w:rFonts w:ascii="Times New Roman" w:hAnsi="Times New Roman" w:cs="Times New Roman"/>
                <w:w w:val="110"/>
                <w:sz w:val="20"/>
                <w:szCs w:val="20"/>
              </w:rPr>
              <w:t>Kötü prognostik kriterler ve steroid rezistansı oluşturan faktörleri sayar</w:t>
            </w:r>
          </w:p>
          <w:p w14:paraId="21C2A312" w14:textId="77777777" w:rsidR="00822120" w:rsidRDefault="0020287D">
            <w:pPr>
              <w:pStyle w:val="ListeParagraf"/>
              <w:widowControl w:val="0"/>
              <w:numPr>
                <w:ilvl w:val="0"/>
                <w:numId w:val="77"/>
              </w:numPr>
              <w:tabs>
                <w:tab w:val="left" w:pos="815"/>
                <w:tab w:val="left" w:pos="1383"/>
                <w:tab w:val="left" w:pos="4021"/>
                <w:tab w:val="left" w:pos="5089"/>
                <w:tab w:val="left" w:pos="6065"/>
                <w:tab w:val="left" w:pos="7303"/>
              </w:tabs>
              <w:spacing w:before="47" w:after="0" w:line="280" w:lineRule="auto"/>
              <w:ind w:right="204"/>
              <w:rPr>
                <w:rFonts w:ascii="Times New Roman" w:hAnsi="Times New Roman" w:cs="Times New Roman"/>
                <w:sz w:val="20"/>
                <w:szCs w:val="20"/>
              </w:rPr>
            </w:pPr>
            <w:r>
              <w:rPr>
                <w:rFonts w:ascii="Times New Roman" w:hAnsi="Times New Roman" w:cs="Times New Roman"/>
                <w:w w:val="110"/>
                <w:sz w:val="20"/>
                <w:szCs w:val="20"/>
              </w:rPr>
              <w:t>MN tanımını yapabilecek, MN’deki</w:t>
            </w:r>
            <w:r>
              <w:rPr>
                <w:rFonts w:ascii="Times New Roman" w:hAnsi="Times New Roman" w:cs="Times New Roman"/>
                <w:w w:val="110"/>
                <w:sz w:val="20"/>
                <w:szCs w:val="20"/>
              </w:rPr>
              <w:tab/>
              <w:t xml:space="preserve">immün kompleks </w:t>
            </w:r>
            <w:r>
              <w:rPr>
                <w:rFonts w:ascii="Times New Roman" w:hAnsi="Times New Roman" w:cs="Times New Roman"/>
                <w:w w:val="105"/>
                <w:sz w:val="20"/>
                <w:szCs w:val="20"/>
              </w:rPr>
              <w:t xml:space="preserve">bileşenlerini </w:t>
            </w:r>
            <w:r>
              <w:rPr>
                <w:rFonts w:ascii="Times New Roman" w:hAnsi="Times New Roman" w:cs="Times New Roman"/>
                <w:w w:val="110"/>
                <w:sz w:val="20"/>
                <w:szCs w:val="20"/>
              </w:rPr>
              <w:t>sıralar.</w:t>
            </w:r>
          </w:p>
          <w:p w14:paraId="42F6A841" w14:textId="77777777" w:rsidR="00822120" w:rsidRDefault="0020287D">
            <w:pPr>
              <w:pStyle w:val="ListeParagraf"/>
              <w:widowControl w:val="0"/>
              <w:numPr>
                <w:ilvl w:val="0"/>
                <w:numId w:val="77"/>
              </w:numPr>
              <w:tabs>
                <w:tab w:val="left" w:pos="815"/>
              </w:tabs>
              <w:spacing w:before="1" w:after="0" w:line="278" w:lineRule="auto"/>
              <w:ind w:right="206"/>
              <w:rPr>
                <w:rFonts w:ascii="Times New Roman" w:hAnsi="Times New Roman" w:cs="Times New Roman"/>
                <w:sz w:val="20"/>
                <w:szCs w:val="20"/>
              </w:rPr>
            </w:pPr>
            <w:r>
              <w:rPr>
                <w:rFonts w:ascii="Times New Roman" w:hAnsi="Times New Roman" w:cs="Times New Roman"/>
                <w:w w:val="110"/>
                <w:sz w:val="20"/>
                <w:szCs w:val="20"/>
              </w:rPr>
              <w:t xml:space="preserve">Primer ve sekonder MN sınıflaması </w:t>
            </w:r>
            <w:r>
              <w:rPr>
                <w:rFonts w:ascii="Times New Roman" w:hAnsi="Times New Roman" w:cs="Times New Roman"/>
                <w:w w:val="110"/>
                <w:sz w:val="20"/>
                <w:szCs w:val="20"/>
              </w:rPr>
              <w:t>yapabilecek, sekonder ana grupları sıralar.</w:t>
            </w:r>
          </w:p>
          <w:p w14:paraId="0BA1A0BB" w14:textId="77777777" w:rsidR="00822120" w:rsidRDefault="0020287D">
            <w:pPr>
              <w:pStyle w:val="ListeParagraf"/>
              <w:widowControl w:val="0"/>
              <w:numPr>
                <w:ilvl w:val="0"/>
                <w:numId w:val="77"/>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MN klinik başvuru formlarını sıralar.</w:t>
            </w:r>
          </w:p>
          <w:p w14:paraId="529FD49D" w14:textId="77777777" w:rsidR="00822120" w:rsidRDefault="0020287D">
            <w:pPr>
              <w:pStyle w:val="ListeParagraf"/>
              <w:widowControl w:val="0"/>
              <w:numPr>
                <w:ilvl w:val="0"/>
                <w:numId w:val="77"/>
              </w:numPr>
              <w:tabs>
                <w:tab w:val="left" w:pos="815"/>
              </w:tabs>
              <w:spacing w:before="48" w:after="0" w:line="280" w:lineRule="auto"/>
              <w:ind w:right="203"/>
              <w:rPr>
                <w:rFonts w:ascii="Times New Roman" w:hAnsi="Times New Roman" w:cs="Times New Roman"/>
                <w:sz w:val="20"/>
                <w:szCs w:val="20"/>
              </w:rPr>
            </w:pPr>
            <w:r>
              <w:rPr>
                <w:rFonts w:ascii="Times New Roman" w:hAnsi="Times New Roman" w:cs="Times New Roman"/>
                <w:w w:val="110"/>
                <w:sz w:val="20"/>
                <w:szCs w:val="20"/>
              </w:rPr>
              <w:t>Erişkin idyopatik nefrotik sendromunda tanının nasıl koyulabileceğini bilir.</w:t>
            </w:r>
          </w:p>
          <w:p w14:paraId="58AC6B18" w14:textId="77777777" w:rsidR="00822120" w:rsidRDefault="0020287D">
            <w:pPr>
              <w:pStyle w:val="ListeParagraf"/>
              <w:widowControl w:val="0"/>
              <w:numPr>
                <w:ilvl w:val="0"/>
                <w:numId w:val="77"/>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05"/>
                <w:sz w:val="20"/>
                <w:szCs w:val="20"/>
              </w:rPr>
              <w:t xml:space="preserve">MN immüno-etyopatogenezini </w:t>
            </w:r>
            <w:r>
              <w:rPr>
                <w:rFonts w:ascii="Times New Roman" w:hAnsi="Times New Roman" w:cs="Times New Roman"/>
                <w:w w:val="110"/>
                <w:sz w:val="20"/>
                <w:szCs w:val="20"/>
              </w:rPr>
              <w:t>bilir.</w:t>
            </w:r>
            <w:r>
              <w:rPr>
                <w:rFonts w:ascii="Times New Roman" w:hAnsi="Times New Roman" w:cs="Times New Roman"/>
                <w:w w:val="105"/>
                <w:sz w:val="20"/>
                <w:szCs w:val="20"/>
              </w:rPr>
              <w:t>.</w:t>
            </w:r>
          </w:p>
          <w:p w14:paraId="69954C50" w14:textId="77777777" w:rsidR="00822120" w:rsidRDefault="0020287D">
            <w:pPr>
              <w:pStyle w:val="ListeParagraf"/>
              <w:widowControl w:val="0"/>
              <w:numPr>
                <w:ilvl w:val="0"/>
                <w:numId w:val="77"/>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Prognozu belirtebilecek, kötü prognostik faktörleri </w:t>
            </w:r>
            <w:r>
              <w:rPr>
                <w:rFonts w:ascii="Times New Roman" w:hAnsi="Times New Roman" w:cs="Times New Roman"/>
                <w:w w:val="110"/>
                <w:sz w:val="20"/>
                <w:szCs w:val="20"/>
              </w:rPr>
              <w:t>sıralar.</w:t>
            </w:r>
          </w:p>
          <w:p w14:paraId="1F9D75AD" w14:textId="77777777" w:rsidR="00822120" w:rsidRDefault="0020287D">
            <w:pPr>
              <w:pStyle w:val="ListeParagraf"/>
              <w:widowControl w:val="0"/>
              <w:numPr>
                <w:ilvl w:val="0"/>
                <w:numId w:val="77"/>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Tedavi ilkelerini sıralar.</w:t>
            </w:r>
          </w:p>
          <w:p w14:paraId="76B834CD" w14:textId="77777777" w:rsidR="00822120" w:rsidRDefault="0020287D">
            <w:pPr>
              <w:pStyle w:val="ListeParagraf"/>
              <w:widowControl w:val="0"/>
              <w:numPr>
                <w:ilvl w:val="0"/>
                <w:numId w:val="77"/>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IgA tanımını yapar.</w:t>
            </w:r>
          </w:p>
          <w:p w14:paraId="13CE9D34" w14:textId="77777777" w:rsidR="00822120" w:rsidRDefault="0020287D">
            <w:pPr>
              <w:pStyle w:val="ListeParagraf"/>
              <w:widowControl w:val="0"/>
              <w:numPr>
                <w:ilvl w:val="0"/>
                <w:numId w:val="77"/>
              </w:numPr>
              <w:tabs>
                <w:tab w:val="left" w:pos="815"/>
              </w:tabs>
              <w:spacing w:before="45" w:after="0" w:line="280" w:lineRule="auto"/>
              <w:ind w:right="2701"/>
              <w:rPr>
                <w:rFonts w:ascii="Times New Roman" w:hAnsi="Times New Roman" w:cs="Times New Roman"/>
                <w:sz w:val="20"/>
                <w:szCs w:val="20"/>
              </w:rPr>
            </w:pPr>
            <w:r>
              <w:rPr>
                <w:rFonts w:ascii="Times New Roman" w:hAnsi="Times New Roman" w:cs="Times New Roman"/>
                <w:w w:val="110"/>
                <w:sz w:val="20"/>
                <w:szCs w:val="20"/>
              </w:rPr>
              <w:t xml:space="preserve">IgA immüno etyopatogenezini tanımlar. </w:t>
            </w:r>
          </w:p>
          <w:p w14:paraId="787189C3" w14:textId="77777777" w:rsidR="00822120" w:rsidRDefault="0020287D">
            <w:pPr>
              <w:pStyle w:val="ListeParagraf"/>
              <w:widowControl w:val="0"/>
              <w:numPr>
                <w:ilvl w:val="0"/>
                <w:numId w:val="77"/>
              </w:numPr>
              <w:tabs>
                <w:tab w:val="left" w:pos="815"/>
              </w:tabs>
              <w:spacing w:before="45" w:after="0" w:line="280" w:lineRule="auto"/>
              <w:ind w:right="2701"/>
              <w:rPr>
                <w:rFonts w:ascii="Times New Roman" w:hAnsi="Times New Roman" w:cs="Times New Roman"/>
                <w:sz w:val="20"/>
                <w:szCs w:val="20"/>
              </w:rPr>
            </w:pPr>
            <w:r>
              <w:rPr>
                <w:rFonts w:ascii="Times New Roman" w:hAnsi="Times New Roman" w:cs="Times New Roman"/>
                <w:w w:val="110"/>
                <w:sz w:val="20"/>
                <w:szCs w:val="20"/>
              </w:rPr>
              <w:t>Klinik başvuru formlarını sıralar.</w:t>
            </w:r>
          </w:p>
          <w:p w14:paraId="36BEEEAF" w14:textId="77777777" w:rsidR="00822120" w:rsidRDefault="0020287D">
            <w:pPr>
              <w:pStyle w:val="ListeParagraf"/>
              <w:widowControl w:val="0"/>
              <w:numPr>
                <w:ilvl w:val="0"/>
                <w:numId w:val="77"/>
              </w:numPr>
              <w:tabs>
                <w:tab w:val="left" w:pos="815"/>
              </w:tabs>
              <w:spacing w:before="45" w:after="0" w:line="280" w:lineRule="auto"/>
              <w:ind w:right="2701"/>
              <w:rPr>
                <w:rFonts w:ascii="Times New Roman" w:hAnsi="Times New Roman" w:cs="Times New Roman"/>
                <w:sz w:val="20"/>
                <w:szCs w:val="20"/>
              </w:rPr>
            </w:pPr>
            <w:r>
              <w:rPr>
                <w:rFonts w:ascii="Times New Roman" w:hAnsi="Times New Roman" w:cs="Times New Roman"/>
                <w:w w:val="110"/>
                <w:sz w:val="20"/>
                <w:szCs w:val="20"/>
              </w:rPr>
              <w:lastRenderedPageBreak/>
              <w:t>Prognozu etkileyen faktörleri sıralar.</w:t>
            </w:r>
          </w:p>
          <w:p w14:paraId="55D77854" w14:textId="77777777" w:rsidR="00822120" w:rsidRDefault="0020287D">
            <w:pPr>
              <w:pStyle w:val="GvdeMetni"/>
              <w:widowControl w:val="0"/>
              <w:numPr>
                <w:ilvl w:val="0"/>
                <w:numId w:val="77"/>
              </w:numPr>
              <w:spacing w:before="1" w:after="0" w:line="278" w:lineRule="auto"/>
              <w:ind w:right="1018"/>
              <w:rPr>
                <w:w w:val="110"/>
                <w:sz w:val="20"/>
                <w:szCs w:val="20"/>
              </w:rPr>
            </w:pPr>
            <w:r>
              <w:rPr>
                <w:w w:val="110"/>
                <w:sz w:val="20"/>
                <w:szCs w:val="20"/>
              </w:rPr>
              <w:t>Multisistem hastalıkları ile IgA ilişkisini açıklar.</w:t>
            </w:r>
          </w:p>
          <w:p w14:paraId="463016AA" w14:textId="77777777" w:rsidR="00822120" w:rsidRDefault="0020287D">
            <w:pPr>
              <w:pStyle w:val="ListeParagraf"/>
              <w:numPr>
                <w:ilvl w:val="0"/>
                <w:numId w:val="77"/>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Tedavi olanaklarını sıralar</w:t>
            </w:r>
          </w:p>
          <w:p w14:paraId="3DE26408" w14:textId="77777777" w:rsidR="00822120" w:rsidRDefault="00822120">
            <w:pPr>
              <w:spacing w:after="0" w:line="240" w:lineRule="auto"/>
              <w:rPr>
                <w:rFonts w:ascii="Times New Roman" w:hAnsi="Times New Roman" w:cs="Times New Roman"/>
                <w:w w:val="110"/>
                <w:sz w:val="20"/>
                <w:szCs w:val="20"/>
              </w:rPr>
            </w:pPr>
          </w:p>
          <w:p w14:paraId="31244C71"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w:t>
            </w:r>
            <w:r>
              <w:rPr>
                <w:rFonts w:ascii="Times New Roman" w:hAnsi="Times New Roman" w:cs="Times New Roman"/>
                <w:i w:val="0"/>
                <w:sz w:val="20"/>
                <w:szCs w:val="20"/>
              </w:rPr>
              <w:t xml:space="preserve"> 4. 24.83-SEKONDER GLOMERÜL HASTALIKLARI </w:t>
            </w:r>
          </w:p>
          <w:p w14:paraId="5895541B" w14:textId="77777777" w:rsidR="00822120" w:rsidRDefault="00822120">
            <w:pPr>
              <w:pStyle w:val="GvdeMetni"/>
              <w:spacing w:before="2"/>
              <w:rPr>
                <w:sz w:val="20"/>
                <w:szCs w:val="20"/>
              </w:rPr>
            </w:pPr>
          </w:p>
          <w:p w14:paraId="73C86D77" w14:textId="77777777" w:rsidR="00822120" w:rsidRDefault="0020287D">
            <w:pPr>
              <w:pStyle w:val="GvdeMetni"/>
              <w:spacing w:before="1" w:line="280" w:lineRule="auto"/>
              <w:ind w:left="106" w:right="208"/>
              <w:jc w:val="both"/>
              <w:rPr>
                <w:sz w:val="20"/>
                <w:szCs w:val="20"/>
              </w:rPr>
            </w:pPr>
            <w:r>
              <w:rPr>
                <w:b/>
                <w:w w:val="110"/>
                <w:sz w:val="20"/>
                <w:szCs w:val="20"/>
              </w:rPr>
              <w:t>Dersin Amacı:</w:t>
            </w:r>
            <w:r>
              <w:rPr>
                <w:w w:val="110"/>
                <w:sz w:val="20"/>
                <w:szCs w:val="20"/>
              </w:rPr>
              <w:t xml:space="preserve"> Sekonder glomerül hastalıkları tanımı, diyabetik nefropati ve SLE nefritinin klinik ve laboratuvar bulguları, prognozu ve tedavisi hakkında hakkında bilgi sahibi olunması amaçlanmaktadır.</w:t>
            </w:r>
          </w:p>
          <w:p w14:paraId="6B1C7061" w14:textId="77777777" w:rsidR="00822120" w:rsidRDefault="0020287D">
            <w:pPr>
              <w:ind w:left="360"/>
              <w:rPr>
                <w:rFonts w:ascii="Times New Roman" w:hAnsi="Times New Roman" w:cs="Times New Roman"/>
                <w:sz w:val="20"/>
                <w:szCs w:val="20"/>
              </w:rPr>
            </w:pPr>
            <w:r>
              <w:rPr>
                <w:rFonts w:ascii="Times New Roman" w:hAnsi="Times New Roman" w:cs="Times New Roman"/>
                <w:b/>
                <w:sz w:val="20"/>
                <w:szCs w:val="20"/>
              </w:rPr>
              <w:t xml:space="preserve">Öğrenim Hedefleri: </w:t>
            </w:r>
          </w:p>
          <w:p w14:paraId="3D1026B6" w14:textId="77777777" w:rsidR="00822120" w:rsidRDefault="0020287D">
            <w:pPr>
              <w:pStyle w:val="ListeParagraf"/>
              <w:numPr>
                <w:ilvl w:val="0"/>
                <w:numId w:val="78"/>
              </w:num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w w:val="110"/>
                <w:sz w:val="20"/>
                <w:szCs w:val="20"/>
              </w:rPr>
              <w:t>Diyabetik nefropati progresyonunda etkili risk</w:t>
            </w:r>
            <w:r>
              <w:rPr>
                <w:rFonts w:ascii="Times New Roman" w:hAnsi="Times New Roman" w:cs="Times New Roman"/>
                <w:w w:val="110"/>
                <w:sz w:val="20"/>
                <w:szCs w:val="20"/>
              </w:rPr>
              <w:t xml:space="preserve"> faktörlerini sayar.</w:t>
            </w:r>
          </w:p>
          <w:p w14:paraId="2FA9D621" w14:textId="77777777" w:rsidR="00822120" w:rsidRDefault="0020287D">
            <w:pPr>
              <w:pStyle w:val="ListeParagraf"/>
              <w:widowControl w:val="0"/>
              <w:numPr>
                <w:ilvl w:val="0"/>
                <w:numId w:val="78"/>
              </w:numPr>
              <w:tabs>
                <w:tab w:val="left" w:pos="815"/>
              </w:tabs>
              <w:spacing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Hangi diyabetik olgularda renal biyopsi gerekli olduğunu bilir.</w:t>
            </w:r>
          </w:p>
          <w:p w14:paraId="21888ACE" w14:textId="77777777" w:rsidR="00822120" w:rsidRDefault="0020287D">
            <w:pPr>
              <w:pStyle w:val="ListeParagraf"/>
              <w:widowControl w:val="0"/>
              <w:numPr>
                <w:ilvl w:val="0"/>
                <w:numId w:val="78"/>
              </w:numPr>
              <w:tabs>
                <w:tab w:val="left" w:pos="815"/>
              </w:tabs>
              <w:spacing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Diyabetik nefropatide ayırıcı tanıda önemli olan idrar sediment bulgularını sayar.</w:t>
            </w:r>
          </w:p>
          <w:p w14:paraId="0E41BA02" w14:textId="77777777" w:rsidR="00822120" w:rsidRDefault="0020287D">
            <w:pPr>
              <w:pStyle w:val="ListeParagraf"/>
              <w:widowControl w:val="0"/>
              <w:numPr>
                <w:ilvl w:val="0"/>
                <w:numId w:val="78"/>
              </w:numPr>
              <w:tabs>
                <w:tab w:val="left" w:pos="815"/>
              </w:tabs>
              <w:spacing w:after="0" w:line="280" w:lineRule="auto"/>
              <w:ind w:right="200"/>
              <w:rPr>
                <w:rFonts w:ascii="Times New Roman" w:hAnsi="Times New Roman" w:cs="Times New Roman"/>
                <w:sz w:val="20"/>
                <w:szCs w:val="20"/>
              </w:rPr>
            </w:pPr>
            <w:r>
              <w:rPr>
                <w:rFonts w:ascii="Times New Roman" w:hAnsi="Times New Roman" w:cs="Times New Roman"/>
                <w:w w:val="110"/>
                <w:sz w:val="20"/>
                <w:szCs w:val="20"/>
              </w:rPr>
              <w:t>Diyabetik nefropati progresyonunu yavaşlatmak için yapılması gerekenleri sıralar.</w:t>
            </w:r>
          </w:p>
          <w:p w14:paraId="0A89A8E9" w14:textId="77777777" w:rsidR="00822120" w:rsidRDefault="0020287D">
            <w:pPr>
              <w:pStyle w:val="ListeParagraf"/>
              <w:widowControl w:val="0"/>
              <w:numPr>
                <w:ilvl w:val="0"/>
                <w:numId w:val="78"/>
              </w:numPr>
              <w:tabs>
                <w:tab w:val="left" w:pos="815"/>
              </w:tabs>
              <w:spacing w:after="0" w:line="280" w:lineRule="auto"/>
              <w:ind w:right="202"/>
              <w:jc w:val="both"/>
              <w:rPr>
                <w:rFonts w:ascii="Times New Roman" w:hAnsi="Times New Roman" w:cs="Times New Roman"/>
                <w:sz w:val="20"/>
                <w:szCs w:val="20"/>
              </w:rPr>
            </w:pPr>
            <w:r>
              <w:rPr>
                <w:rFonts w:ascii="Times New Roman" w:hAnsi="Times New Roman" w:cs="Times New Roman"/>
                <w:w w:val="110"/>
                <w:sz w:val="20"/>
                <w:szCs w:val="20"/>
              </w:rPr>
              <w:t>Önceli</w:t>
            </w:r>
            <w:r>
              <w:rPr>
                <w:rFonts w:ascii="Times New Roman" w:hAnsi="Times New Roman" w:cs="Times New Roman"/>
                <w:w w:val="110"/>
                <w:sz w:val="20"/>
                <w:szCs w:val="20"/>
              </w:rPr>
              <w:t>kle önerilen kalsiyum kanal blokeri alt grubu ve bunun nedeni açıklar .</w:t>
            </w:r>
          </w:p>
          <w:p w14:paraId="5E219F60" w14:textId="77777777" w:rsidR="00822120" w:rsidRDefault="0020287D">
            <w:pPr>
              <w:pStyle w:val="ListeParagraf"/>
              <w:widowControl w:val="0"/>
              <w:numPr>
                <w:ilvl w:val="0"/>
                <w:numId w:val="78"/>
              </w:numPr>
              <w:tabs>
                <w:tab w:val="left" w:pos="815"/>
              </w:tabs>
              <w:spacing w:after="0" w:line="280" w:lineRule="auto"/>
              <w:ind w:right="206"/>
              <w:jc w:val="both"/>
              <w:rPr>
                <w:rFonts w:ascii="Times New Roman" w:hAnsi="Times New Roman" w:cs="Times New Roman"/>
                <w:sz w:val="20"/>
                <w:szCs w:val="20"/>
              </w:rPr>
            </w:pPr>
            <w:r>
              <w:rPr>
                <w:rFonts w:ascii="Times New Roman" w:hAnsi="Times New Roman" w:cs="Times New Roman"/>
                <w:w w:val="110"/>
                <w:sz w:val="20"/>
                <w:szCs w:val="20"/>
              </w:rPr>
              <w:t>Renal yetmezlik ilerledikçe ortaya çıkabilecek diyabetik komplikasyonlar ve yapılması gereken ilaç doz değişikliklerini bilir.</w:t>
            </w:r>
          </w:p>
          <w:p w14:paraId="4AEC1093" w14:textId="77777777" w:rsidR="00822120" w:rsidRDefault="0020287D">
            <w:pPr>
              <w:pStyle w:val="ListeParagraf"/>
              <w:widowControl w:val="0"/>
              <w:numPr>
                <w:ilvl w:val="0"/>
                <w:numId w:val="78"/>
              </w:numPr>
              <w:tabs>
                <w:tab w:val="left" w:pos="815"/>
              </w:tabs>
              <w:spacing w:after="0" w:line="280" w:lineRule="auto"/>
              <w:ind w:right="208"/>
              <w:jc w:val="both"/>
              <w:rPr>
                <w:rFonts w:ascii="Times New Roman" w:hAnsi="Times New Roman" w:cs="Times New Roman"/>
                <w:sz w:val="20"/>
                <w:szCs w:val="20"/>
              </w:rPr>
            </w:pPr>
            <w:r>
              <w:rPr>
                <w:rFonts w:ascii="Times New Roman" w:hAnsi="Times New Roman" w:cs="Times New Roman"/>
                <w:w w:val="110"/>
                <w:sz w:val="20"/>
                <w:szCs w:val="20"/>
              </w:rPr>
              <w:t xml:space="preserve">Son devre böbrek yetmezliğine gelindiğinde </w:t>
            </w:r>
            <w:r>
              <w:rPr>
                <w:rFonts w:ascii="Times New Roman" w:hAnsi="Times New Roman" w:cs="Times New Roman"/>
                <w:w w:val="110"/>
                <w:sz w:val="20"/>
                <w:szCs w:val="20"/>
              </w:rPr>
              <w:t>diyabetik nefropatide hangi renal replasman tedavi yöntemlerinin uygulanması gerektiği ve bu yöntemlerin göreceli avantaj ve dezavantajlarını sıralar.</w:t>
            </w:r>
          </w:p>
          <w:p w14:paraId="5D44A40D" w14:textId="77777777" w:rsidR="00822120" w:rsidRDefault="0020287D">
            <w:pPr>
              <w:pStyle w:val="ListeParagraf"/>
              <w:widowControl w:val="0"/>
              <w:numPr>
                <w:ilvl w:val="0"/>
                <w:numId w:val="78"/>
              </w:numPr>
              <w:tabs>
                <w:tab w:val="left" w:pos="815"/>
              </w:tabs>
              <w:spacing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Diyabetik nefropatili son dönem böbrek yetmezlikli olguların prognozunu bilir.</w:t>
            </w:r>
          </w:p>
          <w:p w14:paraId="2D567FF5" w14:textId="77777777" w:rsidR="00822120" w:rsidRDefault="0020287D">
            <w:pPr>
              <w:pStyle w:val="ListeParagraf"/>
              <w:widowControl w:val="0"/>
              <w:numPr>
                <w:ilvl w:val="0"/>
                <w:numId w:val="78"/>
              </w:numPr>
              <w:tabs>
                <w:tab w:val="left" w:pos="815"/>
              </w:tabs>
              <w:spacing w:after="0" w:line="278" w:lineRule="auto"/>
              <w:ind w:right="2214"/>
              <w:rPr>
                <w:rFonts w:ascii="Times New Roman" w:hAnsi="Times New Roman" w:cs="Times New Roman"/>
                <w:sz w:val="20"/>
                <w:szCs w:val="20"/>
              </w:rPr>
            </w:pPr>
            <w:r>
              <w:rPr>
                <w:rFonts w:ascii="Times New Roman" w:hAnsi="Times New Roman" w:cs="Times New Roman"/>
                <w:w w:val="110"/>
                <w:sz w:val="20"/>
                <w:szCs w:val="20"/>
              </w:rPr>
              <w:t>Lupusta böbrek tutulum sık</w:t>
            </w:r>
            <w:r>
              <w:rPr>
                <w:rFonts w:ascii="Times New Roman" w:hAnsi="Times New Roman" w:cs="Times New Roman"/>
                <w:w w:val="110"/>
                <w:sz w:val="20"/>
                <w:szCs w:val="20"/>
              </w:rPr>
              <w:t xml:space="preserve">lığını tanımlar. </w:t>
            </w:r>
          </w:p>
          <w:p w14:paraId="6A77AFCB" w14:textId="77777777" w:rsidR="00822120" w:rsidRDefault="0020287D">
            <w:pPr>
              <w:pStyle w:val="ListeParagraf"/>
              <w:widowControl w:val="0"/>
              <w:numPr>
                <w:ilvl w:val="0"/>
                <w:numId w:val="78"/>
              </w:numPr>
              <w:tabs>
                <w:tab w:val="left" w:pos="815"/>
              </w:tabs>
              <w:spacing w:after="0" w:line="278" w:lineRule="auto"/>
              <w:ind w:right="2214"/>
              <w:rPr>
                <w:rFonts w:ascii="Times New Roman" w:hAnsi="Times New Roman" w:cs="Times New Roman"/>
                <w:sz w:val="20"/>
                <w:szCs w:val="20"/>
              </w:rPr>
            </w:pPr>
            <w:r>
              <w:rPr>
                <w:rFonts w:ascii="Times New Roman" w:hAnsi="Times New Roman" w:cs="Times New Roman"/>
                <w:w w:val="110"/>
                <w:sz w:val="20"/>
                <w:szCs w:val="20"/>
              </w:rPr>
              <w:t>Lupus nefriti sınıflamasını tanımlar.</w:t>
            </w:r>
          </w:p>
          <w:p w14:paraId="0C9FFE21" w14:textId="77777777" w:rsidR="00822120" w:rsidRDefault="0020287D">
            <w:pPr>
              <w:pStyle w:val="GvdeMetni"/>
              <w:numPr>
                <w:ilvl w:val="0"/>
                <w:numId w:val="78"/>
              </w:numPr>
              <w:spacing w:line="280" w:lineRule="auto"/>
              <w:ind w:right="1018"/>
              <w:rPr>
                <w:w w:val="110"/>
                <w:sz w:val="20"/>
                <w:szCs w:val="20"/>
              </w:rPr>
            </w:pPr>
            <w:r>
              <w:rPr>
                <w:w w:val="110"/>
                <w:sz w:val="20"/>
                <w:szCs w:val="20"/>
              </w:rPr>
              <w:t xml:space="preserve">Lupustaki nonglomerüler tutulum şekillerini sıralar. </w:t>
            </w:r>
          </w:p>
          <w:p w14:paraId="70E4E35E" w14:textId="77777777" w:rsidR="00822120" w:rsidRDefault="0020287D">
            <w:pPr>
              <w:pStyle w:val="GvdeMetni"/>
              <w:numPr>
                <w:ilvl w:val="0"/>
                <w:numId w:val="78"/>
              </w:numPr>
              <w:spacing w:line="280" w:lineRule="auto"/>
              <w:ind w:right="1018"/>
              <w:rPr>
                <w:sz w:val="20"/>
                <w:szCs w:val="20"/>
              </w:rPr>
            </w:pPr>
            <w:r>
              <w:rPr>
                <w:w w:val="110"/>
                <w:sz w:val="20"/>
                <w:szCs w:val="20"/>
              </w:rPr>
              <w:t xml:space="preserve">Lupus nefriti klinik ve laboratuvar tablosunu tanımlar. </w:t>
            </w:r>
          </w:p>
          <w:p w14:paraId="17F393DF" w14:textId="77777777" w:rsidR="00822120" w:rsidRDefault="0020287D">
            <w:pPr>
              <w:pStyle w:val="GvdeMetni"/>
              <w:numPr>
                <w:ilvl w:val="0"/>
                <w:numId w:val="78"/>
              </w:numPr>
              <w:spacing w:line="280" w:lineRule="auto"/>
              <w:ind w:right="1018"/>
              <w:rPr>
                <w:sz w:val="20"/>
                <w:szCs w:val="20"/>
              </w:rPr>
            </w:pPr>
            <w:r>
              <w:rPr>
                <w:w w:val="110"/>
                <w:sz w:val="20"/>
                <w:szCs w:val="20"/>
              </w:rPr>
              <w:t>Prognoz ve prognozu etkileyen faktörleri sıralar.</w:t>
            </w:r>
          </w:p>
          <w:p w14:paraId="767C9C43" w14:textId="77777777" w:rsidR="00822120" w:rsidRDefault="0020287D">
            <w:pPr>
              <w:pStyle w:val="GvdeMetni"/>
              <w:numPr>
                <w:ilvl w:val="0"/>
                <w:numId w:val="78"/>
              </w:numPr>
              <w:spacing w:line="280" w:lineRule="auto"/>
              <w:ind w:right="1803"/>
              <w:rPr>
                <w:w w:val="110"/>
                <w:sz w:val="20"/>
                <w:szCs w:val="20"/>
              </w:rPr>
            </w:pPr>
            <w:r>
              <w:rPr>
                <w:w w:val="110"/>
                <w:sz w:val="20"/>
                <w:szCs w:val="20"/>
              </w:rPr>
              <w:t xml:space="preserve">Lupusta renal biyopsi endikasyonlarını sayar. </w:t>
            </w:r>
          </w:p>
          <w:p w14:paraId="2583B6C5" w14:textId="77777777" w:rsidR="00822120" w:rsidRDefault="0020287D">
            <w:pPr>
              <w:pStyle w:val="GvdeMetni"/>
              <w:numPr>
                <w:ilvl w:val="0"/>
                <w:numId w:val="78"/>
              </w:numPr>
              <w:spacing w:line="280" w:lineRule="auto"/>
              <w:ind w:right="1803"/>
              <w:rPr>
                <w:sz w:val="20"/>
                <w:szCs w:val="20"/>
              </w:rPr>
            </w:pPr>
            <w:r>
              <w:rPr>
                <w:w w:val="110"/>
                <w:sz w:val="20"/>
                <w:szCs w:val="20"/>
              </w:rPr>
              <w:t>Nefrit klaslarının prognozunu sıralar.</w:t>
            </w:r>
          </w:p>
          <w:p w14:paraId="490763EE" w14:textId="77777777" w:rsidR="00822120" w:rsidRDefault="0020287D">
            <w:pPr>
              <w:pStyle w:val="ListeParagraf"/>
              <w:numPr>
                <w:ilvl w:val="0"/>
                <w:numId w:val="78"/>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Lupus nefritine tedavisel yaklaşım komponentlerini sıralar</w:t>
            </w:r>
          </w:p>
          <w:p w14:paraId="3B917C6D" w14:textId="77777777" w:rsidR="00822120" w:rsidRDefault="00822120">
            <w:pPr>
              <w:spacing w:after="0" w:line="240" w:lineRule="auto"/>
              <w:rPr>
                <w:rFonts w:ascii="Times New Roman" w:hAnsi="Times New Roman" w:cs="Times New Roman"/>
                <w:w w:val="110"/>
                <w:sz w:val="20"/>
                <w:szCs w:val="20"/>
              </w:rPr>
            </w:pPr>
          </w:p>
          <w:p w14:paraId="575F28B4"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w:t>
            </w:r>
            <w:r>
              <w:rPr>
                <w:rFonts w:ascii="Times New Roman" w:hAnsi="Times New Roman" w:cs="Times New Roman"/>
                <w:i w:val="0"/>
                <w:w w:val="95"/>
                <w:sz w:val="20"/>
                <w:szCs w:val="20"/>
              </w:rPr>
              <w:t xml:space="preserve">84-AKUT BÖBREK YETMEZLİĞİ (TEDAVİSEL YAKLAŞIM) </w:t>
            </w:r>
          </w:p>
          <w:p w14:paraId="78A969B0" w14:textId="77777777" w:rsidR="00822120" w:rsidRDefault="00822120">
            <w:pPr>
              <w:pStyle w:val="GvdeMetni"/>
              <w:rPr>
                <w:sz w:val="20"/>
                <w:szCs w:val="20"/>
              </w:rPr>
            </w:pPr>
          </w:p>
          <w:p w14:paraId="16487F26" w14:textId="77777777" w:rsidR="00822120" w:rsidRDefault="0020287D">
            <w:pPr>
              <w:pStyle w:val="GvdeMetni"/>
              <w:tabs>
                <w:tab w:val="left" w:pos="1077"/>
                <w:tab w:val="left" w:pos="2089"/>
                <w:tab w:val="left" w:pos="2756"/>
                <w:tab w:val="left" w:pos="3909"/>
                <w:tab w:val="left" w:pos="5508"/>
                <w:tab w:val="left" w:pos="6275"/>
                <w:tab w:val="left" w:pos="7623"/>
              </w:tabs>
              <w:spacing w:line="280" w:lineRule="auto"/>
              <w:ind w:left="106" w:right="207"/>
              <w:rPr>
                <w:sz w:val="20"/>
                <w:szCs w:val="20"/>
              </w:rPr>
            </w:pPr>
            <w:r>
              <w:rPr>
                <w:b/>
                <w:w w:val="105"/>
                <w:sz w:val="20"/>
                <w:szCs w:val="20"/>
              </w:rPr>
              <w:t xml:space="preserve">Dersin </w:t>
            </w:r>
            <w:r>
              <w:rPr>
                <w:b/>
                <w:w w:val="110"/>
                <w:sz w:val="20"/>
                <w:szCs w:val="20"/>
              </w:rPr>
              <w:t>amacı:</w:t>
            </w:r>
            <w:r>
              <w:rPr>
                <w:w w:val="110"/>
                <w:sz w:val="20"/>
                <w:szCs w:val="20"/>
              </w:rPr>
              <w:t xml:space="preserve"> ABY</w:t>
            </w:r>
            <w:r>
              <w:rPr>
                <w:w w:val="110"/>
                <w:sz w:val="20"/>
                <w:szCs w:val="20"/>
              </w:rPr>
              <w:tab/>
            </w:r>
            <w:r>
              <w:rPr>
                <w:w w:val="110"/>
                <w:sz w:val="20"/>
                <w:szCs w:val="20"/>
              </w:rPr>
              <w:t xml:space="preserve">tedavisel yaklaşımları, renal replasman </w:t>
            </w:r>
            <w:r>
              <w:rPr>
                <w:w w:val="105"/>
                <w:sz w:val="20"/>
                <w:szCs w:val="20"/>
              </w:rPr>
              <w:t xml:space="preserve">tedavileri </w:t>
            </w:r>
            <w:r>
              <w:rPr>
                <w:w w:val="110"/>
                <w:sz w:val="20"/>
                <w:szCs w:val="20"/>
              </w:rPr>
              <w:t>hakkında bilgi sahibi olunması amaçlanmaktadır.</w:t>
            </w:r>
          </w:p>
          <w:p w14:paraId="7642922B" w14:textId="77777777" w:rsidR="00822120" w:rsidRDefault="00822120">
            <w:pPr>
              <w:pStyle w:val="GvdeMetni"/>
              <w:spacing w:before="3"/>
              <w:rPr>
                <w:sz w:val="20"/>
                <w:szCs w:val="20"/>
              </w:rPr>
            </w:pPr>
          </w:p>
          <w:p w14:paraId="72EE72C1"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p>
          <w:p w14:paraId="40B54F1F" w14:textId="77777777" w:rsidR="00822120" w:rsidRDefault="0020287D">
            <w:pPr>
              <w:pStyle w:val="ListeParagraf"/>
              <w:widowControl w:val="0"/>
              <w:numPr>
                <w:ilvl w:val="0"/>
                <w:numId w:val="79"/>
              </w:numPr>
              <w:tabs>
                <w:tab w:val="left" w:pos="815"/>
              </w:tabs>
              <w:spacing w:before="45" w:after="0" w:line="280" w:lineRule="auto"/>
              <w:ind w:right="205"/>
              <w:jc w:val="both"/>
              <w:rPr>
                <w:rFonts w:ascii="Times New Roman" w:hAnsi="Times New Roman" w:cs="Times New Roman"/>
                <w:sz w:val="20"/>
                <w:szCs w:val="20"/>
              </w:rPr>
            </w:pPr>
            <w:r>
              <w:rPr>
                <w:rFonts w:ascii="Times New Roman" w:hAnsi="Times New Roman" w:cs="Times New Roman"/>
                <w:w w:val="110"/>
                <w:sz w:val="20"/>
                <w:szCs w:val="20"/>
              </w:rPr>
              <w:t>ATN tedavisinde kullanılan ilaçları ve diyet yaklaşımlarını sayar.</w:t>
            </w:r>
          </w:p>
          <w:p w14:paraId="06A93F97" w14:textId="77777777" w:rsidR="00822120" w:rsidRDefault="0020287D">
            <w:pPr>
              <w:pStyle w:val="ListeParagraf"/>
              <w:widowControl w:val="0"/>
              <w:numPr>
                <w:ilvl w:val="0"/>
                <w:numId w:val="79"/>
              </w:numPr>
              <w:tabs>
                <w:tab w:val="left" w:pos="815"/>
              </w:tabs>
              <w:spacing w:after="0" w:line="280" w:lineRule="auto"/>
              <w:ind w:right="210"/>
              <w:jc w:val="both"/>
              <w:rPr>
                <w:rFonts w:ascii="Times New Roman" w:hAnsi="Times New Roman" w:cs="Times New Roman"/>
                <w:sz w:val="20"/>
                <w:szCs w:val="20"/>
              </w:rPr>
            </w:pPr>
            <w:r>
              <w:rPr>
                <w:rFonts w:ascii="Times New Roman" w:hAnsi="Times New Roman" w:cs="Times New Roman"/>
                <w:w w:val="110"/>
                <w:sz w:val="20"/>
                <w:szCs w:val="20"/>
              </w:rPr>
              <w:t xml:space="preserve">Erken sıvı/diüretik tedavisinin ATN gelişim ve/veya </w:t>
            </w:r>
            <w:r>
              <w:rPr>
                <w:rFonts w:ascii="Times New Roman" w:hAnsi="Times New Roman" w:cs="Times New Roman"/>
                <w:w w:val="110"/>
                <w:sz w:val="20"/>
                <w:szCs w:val="20"/>
              </w:rPr>
              <w:t>şiddetini modüle edebildiği klinik durumları sıralar.</w:t>
            </w:r>
          </w:p>
          <w:p w14:paraId="25F949D7" w14:textId="77777777" w:rsidR="00822120" w:rsidRDefault="0020287D">
            <w:pPr>
              <w:pStyle w:val="ListeParagraf"/>
              <w:widowControl w:val="0"/>
              <w:numPr>
                <w:ilvl w:val="0"/>
                <w:numId w:val="79"/>
              </w:numPr>
              <w:tabs>
                <w:tab w:val="left" w:pos="815"/>
              </w:tabs>
              <w:spacing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Diüretiklerin nasıl yararlı olabildiği ifade edilebilecek, prognoza etkili olmadıkları bilinecek, sakıncaları sayar.</w:t>
            </w:r>
          </w:p>
          <w:p w14:paraId="6792899B" w14:textId="77777777" w:rsidR="00822120" w:rsidRDefault="0020287D">
            <w:pPr>
              <w:pStyle w:val="ListeParagraf"/>
              <w:widowControl w:val="0"/>
              <w:numPr>
                <w:ilvl w:val="0"/>
                <w:numId w:val="79"/>
              </w:numPr>
              <w:tabs>
                <w:tab w:val="left" w:pos="815"/>
              </w:tabs>
              <w:spacing w:after="0" w:line="280" w:lineRule="auto"/>
              <w:ind w:right="202"/>
              <w:jc w:val="both"/>
              <w:rPr>
                <w:rFonts w:ascii="Times New Roman" w:hAnsi="Times New Roman" w:cs="Times New Roman"/>
                <w:sz w:val="20"/>
                <w:szCs w:val="20"/>
              </w:rPr>
            </w:pPr>
            <w:r>
              <w:rPr>
                <w:rFonts w:ascii="Times New Roman" w:hAnsi="Times New Roman" w:cs="Times New Roman"/>
                <w:w w:val="110"/>
                <w:sz w:val="20"/>
                <w:szCs w:val="20"/>
              </w:rPr>
              <w:t>Renal doz dopaminin teorik avantaj ve pratik sakıncalarını bilir.</w:t>
            </w:r>
          </w:p>
          <w:p w14:paraId="7BB5EA9A" w14:textId="77777777" w:rsidR="00822120" w:rsidRDefault="0020287D">
            <w:pPr>
              <w:pStyle w:val="ListeParagraf"/>
              <w:widowControl w:val="0"/>
              <w:numPr>
                <w:ilvl w:val="0"/>
                <w:numId w:val="79"/>
              </w:numPr>
              <w:tabs>
                <w:tab w:val="left" w:pos="815"/>
              </w:tabs>
              <w:spacing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ABY tedavisinde kul</w:t>
            </w:r>
            <w:r>
              <w:rPr>
                <w:rFonts w:ascii="Times New Roman" w:hAnsi="Times New Roman" w:cs="Times New Roman"/>
                <w:w w:val="110"/>
                <w:sz w:val="20"/>
                <w:szCs w:val="20"/>
              </w:rPr>
              <w:t>lanılan renal replasman tedavilerinin göreceli avantaj ve dezavantajlarını tanımlayabilecek, ABY’deki beslenme ilkelerini sayar.</w:t>
            </w:r>
          </w:p>
          <w:p w14:paraId="0CF61A59" w14:textId="77777777" w:rsidR="00822120" w:rsidRDefault="0020287D">
            <w:pPr>
              <w:pStyle w:val="ListeParagraf"/>
              <w:numPr>
                <w:ilvl w:val="0"/>
                <w:numId w:val="79"/>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Biyouyumlu diyaliz tanımını yapabilecek ve prognoza olan etkisini bilir</w:t>
            </w:r>
          </w:p>
          <w:p w14:paraId="585D7A4F" w14:textId="77777777" w:rsidR="00822120" w:rsidRDefault="00822120">
            <w:pPr>
              <w:spacing w:after="0" w:line="240" w:lineRule="auto"/>
              <w:rPr>
                <w:rFonts w:ascii="Times New Roman" w:hAnsi="Times New Roman" w:cs="Times New Roman"/>
                <w:w w:val="110"/>
                <w:sz w:val="20"/>
                <w:szCs w:val="20"/>
              </w:rPr>
            </w:pPr>
          </w:p>
          <w:p w14:paraId="152A0876" w14:textId="77777777" w:rsidR="00822120" w:rsidRDefault="0020287D">
            <w:pPr>
              <w:pStyle w:val="Balk110"/>
              <w:spacing w:before="90" w:line="280" w:lineRule="auto"/>
              <w:ind w:right="1018"/>
              <w:rPr>
                <w:rFonts w:ascii="Times New Roman" w:hAnsi="Times New Roman" w:cs="Times New Roman"/>
                <w:i w:val="0"/>
                <w:sz w:val="20"/>
                <w:szCs w:val="20"/>
              </w:rPr>
            </w:pPr>
            <w:r>
              <w:rPr>
                <w:rFonts w:ascii="Times New Roman" w:hAnsi="Times New Roman" w:cs="Times New Roman"/>
                <w:i w:val="0"/>
                <w:sz w:val="20"/>
                <w:szCs w:val="20"/>
              </w:rPr>
              <w:t>TIP – 4. 24.</w:t>
            </w:r>
            <w:r>
              <w:rPr>
                <w:rFonts w:ascii="Times New Roman" w:hAnsi="Times New Roman" w:cs="Times New Roman"/>
                <w:i w:val="0"/>
                <w:w w:val="95"/>
                <w:sz w:val="20"/>
                <w:szCs w:val="20"/>
              </w:rPr>
              <w:t>85-AKUT BÖBREK YETMEZLİĞİ (ABY)</w:t>
            </w:r>
          </w:p>
          <w:p w14:paraId="08934F97" w14:textId="77777777" w:rsidR="00822120" w:rsidRDefault="00822120">
            <w:pPr>
              <w:pStyle w:val="GvdeMetni"/>
              <w:spacing w:before="4"/>
              <w:rPr>
                <w:b/>
                <w:sz w:val="20"/>
                <w:szCs w:val="20"/>
              </w:rPr>
            </w:pPr>
          </w:p>
          <w:p w14:paraId="16611A97" w14:textId="77777777" w:rsidR="00822120" w:rsidRDefault="0020287D">
            <w:pPr>
              <w:pStyle w:val="GvdeMetni"/>
              <w:spacing w:before="1" w:line="280" w:lineRule="auto"/>
              <w:ind w:left="106"/>
              <w:rPr>
                <w:sz w:val="20"/>
                <w:szCs w:val="20"/>
              </w:rPr>
            </w:pPr>
            <w:r>
              <w:rPr>
                <w:b/>
                <w:w w:val="105"/>
                <w:sz w:val="20"/>
                <w:szCs w:val="20"/>
              </w:rPr>
              <w:t>Dersin Amacı:</w:t>
            </w:r>
            <w:r>
              <w:rPr>
                <w:w w:val="105"/>
                <w:sz w:val="20"/>
                <w:szCs w:val="20"/>
              </w:rPr>
              <w:t>ABY etiyolojisi, patofizyolojisi ve tanısı hakkında bilgi sahibi olunması amaçlanmaktadır.</w:t>
            </w:r>
          </w:p>
          <w:p w14:paraId="2645D851" w14:textId="77777777" w:rsidR="00822120" w:rsidRDefault="00822120">
            <w:pPr>
              <w:pStyle w:val="GvdeMetni"/>
              <w:rPr>
                <w:sz w:val="20"/>
                <w:szCs w:val="20"/>
              </w:rPr>
            </w:pPr>
          </w:p>
          <w:p w14:paraId="60885D83"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6A784C5E" w14:textId="77777777" w:rsidR="00822120" w:rsidRDefault="0020287D">
            <w:pPr>
              <w:pStyle w:val="ListeParagraf"/>
              <w:numPr>
                <w:ilvl w:val="0"/>
                <w:numId w:val="80"/>
              </w:numPr>
              <w:rPr>
                <w:rFonts w:ascii="Times New Roman" w:hAnsi="Times New Roman" w:cs="Times New Roman"/>
                <w:sz w:val="20"/>
                <w:szCs w:val="20"/>
              </w:rPr>
            </w:pPr>
            <w:r>
              <w:rPr>
                <w:rFonts w:ascii="Times New Roman" w:hAnsi="Times New Roman" w:cs="Times New Roman"/>
                <w:w w:val="110"/>
                <w:sz w:val="20"/>
                <w:szCs w:val="20"/>
              </w:rPr>
              <w:t>ABY tanımını yapar.</w:t>
            </w:r>
          </w:p>
          <w:p w14:paraId="2416B3ED" w14:textId="77777777" w:rsidR="00822120" w:rsidRDefault="0020287D">
            <w:pPr>
              <w:pStyle w:val="ListeParagraf"/>
              <w:widowControl w:val="0"/>
              <w:numPr>
                <w:ilvl w:val="0"/>
                <w:numId w:val="80"/>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Oligüri kavramını tanımlar.</w:t>
            </w:r>
          </w:p>
          <w:p w14:paraId="160155A7" w14:textId="77777777" w:rsidR="00822120" w:rsidRDefault="0020287D">
            <w:pPr>
              <w:pStyle w:val="ListeParagraf"/>
              <w:widowControl w:val="0"/>
              <w:numPr>
                <w:ilvl w:val="0"/>
                <w:numId w:val="80"/>
              </w:numPr>
              <w:tabs>
                <w:tab w:val="left" w:pos="815"/>
              </w:tabs>
              <w:spacing w:before="45" w:after="0" w:line="280" w:lineRule="auto"/>
              <w:ind w:right="202"/>
              <w:rPr>
                <w:rFonts w:ascii="Times New Roman" w:hAnsi="Times New Roman" w:cs="Times New Roman"/>
                <w:sz w:val="20"/>
                <w:szCs w:val="20"/>
              </w:rPr>
            </w:pPr>
            <w:r>
              <w:rPr>
                <w:rFonts w:ascii="Times New Roman" w:hAnsi="Times New Roman" w:cs="Times New Roman"/>
                <w:w w:val="110"/>
                <w:sz w:val="20"/>
                <w:szCs w:val="20"/>
              </w:rPr>
              <w:t>ABY sendromu ile akut tübüler nekroz (ATN) arasındaki farklılıkları sayar.</w:t>
            </w:r>
          </w:p>
          <w:p w14:paraId="4C3FB73E" w14:textId="77777777" w:rsidR="00822120" w:rsidRDefault="0020287D">
            <w:pPr>
              <w:pStyle w:val="ListeParagraf"/>
              <w:widowControl w:val="0"/>
              <w:numPr>
                <w:ilvl w:val="0"/>
                <w:numId w:val="80"/>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ABY </w:t>
            </w:r>
            <w:r>
              <w:rPr>
                <w:rFonts w:ascii="Times New Roman" w:hAnsi="Times New Roman" w:cs="Times New Roman"/>
                <w:w w:val="110"/>
                <w:sz w:val="20"/>
                <w:szCs w:val="20"/>
              </w:rPr>
              <w:t>sıklığı ve mortalitesini bilir.</w:t>
            </w:r>
          </w:p>
          <w:p w14:paraId="43659B9E" w14:textId="77777777" w:rsidR="00822120" w:rsidRDefault="0020287D">
            <w:pPr>
              <w:pStyle w:val="ListeParagraf"/>
              <w:widowControl w:val="0"/>
              <w:numPr>
                <w:ilvl w:val="0"/>
                <w:numId w:val="80"/>
              </w:numPr>
              <w:tabs>
                <w:tab w:val="left" w:pos="815"/>
              </w:tabs>
              <w:spacing w:before="48" w:after="0" w:line="278" w:lineRule="auto"/>
              <w:ind w:right="202"/>
              <w:rPr>
                <w:rFonts w:ascii="Times New Roman" w:hAnsi="Times New Roman" w:cs="Times New Roman"/>
                <w:sz w:val="20"/>
                <w:szCs w:val="20"/>
              </w:rPr>
            </w:pPr>
            <w:r>
              <w:rPr>
                <w:rFonts w:ascii="Times New Roman" w:hAnsi="Times New Roman" w:cs="Times New Roman"/>
                <w:w w:val="110"/>
                <w:sz w:val="20"/>
                <w:szCs w:val="20"/>
              </w:rPr>
              <w:t>Pre-renal ABY ve ATN arasındaki farklılıkları sayabilip, ayırıcı tanıları sıralar.</w:t>
            </w:r>
          </w:p>
          <w:p w14:paraId="2C0FCAED" w14:textId="77777777" w:rsidR="00822120" w:rsidRDefault="0020287D">
            <w:pPr>
              <w:pStyle w:val="ListeParagraf"/>
              <w:widowControl w:val="0"/>
              <w:numPr>
                <w:ilvl w:val="0"/>
                <w:numId w:val="80"/>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ATN ana alt gruplarını sıralar.</w:t>
            </w:r>
          </w:p>
          <w:p w14:paraId="74E8A75B" w14:textId="77777777" w:rsidR="00822120" w:rsidRDefault="0020287D">
            <w:pPr>
              <w:pStyle w:val="ListeParagraf"/>
              <w:widowControl w:val="0"/>
              <w:numPr>
                <w:ilvl w:val="0"/>
                <w:numId w:val="80"/>
              </w:numPr>
              <w:tabs>
                <w:tab w:val="left" w:pos="815"/>
              </w:tabs>
              <w:spacing w:before="47" w:after="0" w:line="280" w:lineRule="auto"/>
              <w:ind w:right="203"/>
              <w:rPr>
                <w:rFonts w:ascii="Times New Roman" w:hAnsi="Times New Roman" w:cs="Times New Roman"/>
                <w:sz w:val="20"/>
                <w:szCs w:val="20"/>
              </w:rPr>
            </w:pPr>
            <w:r>
              <w:rPr>
                <w:rFonts w:ascii="Times New Roman" w:hAnsi="Times New Roman" w:cs="Times New Roman"/>
                <w:w w:val="110"/>
                <w:sz w:val="20"/>
                <w:szCs w:val="20"/>
              </w:rPr>
              <w:t>İskemik ATN tanımı yapar, etyopatogenezi tanımlar, toksik ATN’den neden daha ağır seyir izlediğini bilir.</w:t>
            </w:r>
          </w:p>
          <w:p w14:paraId="1C695648" w14:textId="77777777" w:rsidR="00822120" w:rsidRDefault="0020287D">
            <w:pPr>
              <w:pStyle w:val="ListeParagraf"/>
              <w:widowControl w:val="0"/>
              <w:numPr>
                <w:ilvl w:val="0"/>
                <w:numId w:val="80"/>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Dış</w:t>
            </w:r>
            <w:r>
              <w:rPr>
                <w:rFonts w:ascii="Times New Roman" w:hAnsi="Times New Roman" w:cs="Times New Roman"/>
                <w:w w:val="110"/>
                <w:sz w:val="20"/>
                <w:szCs w:val="20"/>
              </w:rPr>
              <w:t xml:space="preserve"> ve iç toksinleri sayar.</w:t>
            </w:r>
          </w:p>
          <w:p w14:paraId="101FC454" w14:textId="77777777" w:rsidR="00822120" w:rsidRDefault="0020287D">
            <w:pPr>
              <w:pStyle w:val="ListeParagraf"/>
              <w:widowControl w:val="0"/>
              <w:numPr>
                <w:ilvl w:val="0"/>
                <w:numId w:val="80"/>
              </w:numPr>
              <w:tabs>
                <w:tab w:val="left" w:pos="815"/>
              </w:tabs>
              <w:spacing w:before="48" w:after="0" w:line="280" w:lineRule="auto"/>
              <w:ind w:right="1660"/>
              <w:rPr>
                <w:rFonts w:ascii="Times New Roman" w:hAnsi="Times New Roman" w:cs="Times New Roman"/>
                <w:sz w:val="20"/>
                <w:szCs w:val="20"/>
              </w:rPr>
            </w:pPr>
            <w:r>
              <w:rPr>
                <w:rFonts w:ascii="Times New Roman" w:hAnsi="Times New Roman" w:cs="Times New Roman"/>
                <w:w w:val="110"/>
                <w:sz w:val="20"/>
                <w:szCs w:val="20"/>
              </w:rPr>
              <w:t>ATN oluşmunda rolü olan ilaç gruplarını sıralar.</w:t>
            </w:r>
          </w:p>
          <w:p w14:paraId="2DBB7886" w14:textId="77777777" w:rsidR="00822120" w:rsidRDefault="0020287D">
            <w:pPr>
              <w:pStyle w:val="ListeParagraf"/>
              <w:widowControl w:val="0"/>
              <w:numPr>
                <w:ilvl w:val="0"/>
                <w:numId w:val="80"/>
              </w:numPr>
              <w:tabs>
                <w:tab w:val="left" w:pos="815"/>
              </w:tabs>
              <w:spacing w:before="48" w:after="0" w:line="280" w:lineRule="auto"/>
              <w:ind w:right="1660"/>
              <w:rPr>
                <w:rFonts w:ascii="Times New Roman" w:hAnsi="Times New Roman" w:cs="Times New Roman"/>
                <w:sz w:val="20"/>
                <w:szCs w:val="20"/>
              </w:rPr>
            </w:pPr>
            <w:r>
              <w:rPr>
                <w:rFonts w:ascii="Times New Roman" w:hAnsi="Times New Roman" w:cs="Times New Roman"/>
                <w:w w:val="110"/>
                <w:sz w:val="20"/>
                <w:szCs w:val="20"/>
              </w:rPr>
              <w:t xml:space="preserve">ATN’de idrar azalım nedenlerini sıralar. </w:t>
            </w:r>
          </w:p>
          <w:p w14:paraId="0C0B7464" w14:textId="77777777" w:rsidR="00822120" w:rsidRDefault="0020287D">
            <w:pPr>
              <w:pStyle w:val="ListeParagraf"/>
              <w:numPr>
                <w:ilvl w:val="0"/>
                <w:numId w:val="80"/>
              </w:numPr>
              <w:tabs>
                <w:tab w:val="left" w:pos="815"/>
              </w:tabs>
              <w:spacing w:before="48" w:line="280" w:lineRule="auto"/>
              <w:ind w:right="1660"/>
              <w:rPr>
                <w:rFonts w:ascii="Times New Roman" w:hAnsi="Times New Roman" w:cs="Times New Roman"/>
                <w:sz w:val="20"/>
                <w:szCs w:val="20"/>
              </w:rPr>
            </w:pPr>
            <w:r>
              <w:rPr>
                <w:rFonts w:ascii="Times New Roman" w:hAnsi="Times New Roman" w:cs="Times New Roman"/>
                <w:w w:val="110"/>
                <w:sz w:val="20"/>
                <w:szCs w:val="20"/>
              </w:rPr>
              <w:t>Kontrast nefropati risk faktörlerini sayar.</w:t>
            </w:r>
          </w:p>
          <w:p w14:paraId="2E7CCD49" w14:textId="77777777" w:rsidR="00822120" w:rsidRDefault="0020287D">
            <w:pPr>
              <w:pStyle w:val="GvdeMetni"/>
              <w:numPr>
                <w:ilvl w:val="0"/>
                <w:numId w:val="80"/>
              </w:numPr>
              <w:spacing w:line="248" w:lineRule="exact"/>
              <w:rPr>
                <w:sz w:val="20"/>
                <w:szCs w:val="20"/>
              </w:rPr>
            </w:pPr>
            <w:r>
              <w:rPr>
                <w:w w:val="110"/>
                <w:sz w:val="20"/>
                <w:szCs w:val="20"/>
              </w:rPr>
              <w:t>ATN klinik seyrini tanımlar.</w:t>
            </w:r>
          </w:p>
          <w:p w14:paraId="04DC42C3" w14:textId="77777777" w:rsidR="00822120" w:rsidRDefault="0020287D">
            <w:pPr>
              <w:pStyle w:val="GvdeMetni"/>
              <w:numPr>
                <w:ilvl w:val="0"/>
                <w:numId w:val="80"/>
              </w:numPr>
              <w:spacing w:before="47" w:line="280" w:lineRule="auto"/>
              <w:rPr>
                <w:sz w:val="20"/>
                <w:szCs w:val="20"/>
              </w:rPr>
            </w:pPr>
            <w:r>
              <w:rPr>
                <w:w w:val="110"/>
                <w:sz w:val="20"/>
                <w:szCs w:val="20"/>
              </w:rPr>
              <w:t xml:space="preserve">İntermedyer sendromu tanımlayabilecek, diğer iki ana ATN </w:t>
            </w:r>
            <w:r>
              <w:rPr>
                <w:w w:val="110"/>
                <w:sz w:val="20"/>
                <w:szCs w:val="20"/>
              </w:rPr>
              <w:t>grubundan farklılıklarını sıralar.</w:t>
            </w:r>
          </w:p>
          <w:p w14:paraId="10F9F322" w14:textId="77777777" w:rsidR="00822120" w:rsidRDefault="0020287D">
            <w:pPr>
              <w:pStyle w:val="GvdeMetni"/>
              <w:numPr>
                <w:ilvl w:val="0"/>
                <w:numId w:val="80"/>
              </w:numPr>
              <w:spacing w:before="1" w:line="278" w:lineRule="auto"/>
              <w:ind w:right="1803"/>
              <w:rPr>
                <w:w w:val="110"/>
                <w:sz w:val="20"/>
                <w:szCs w:val="20"/>
              </w:rPr>
            </w:pPr>
            <w:r>
              <w:rPr>
                <w:w w:val="110"/>
                <w:sz w:val="20"/>
                <w:szCs w:val="20"/>
              </w:rPr>
              <w:t xml:space="preserve">Pigment nefropati mekanizmalarını sayar. </w:t>
            </w:r>
          </w:p>
          <w:p w14:paraId="5FF10CFB" w14:textId="77777777" w:rsidR="00822120" w:rsidRDefault="0020287D">
            <w:pPr>
              <w:pStyle w:val="ListeParagraf"/>
              <w:numPr>
                <w:ilvl w:val="0"/>
                <w:numId w:val="80"/>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Ölüm nedenlerini sıralar</w:t>
            </w:r>
          </w:p>
          <w:p w14:paraId="3D8BEAC6" w14:textId="77777777" w:rsidR="00822120" w:rsidRDefault="00822120">
            <w:pPr>
              <w:spacing w:after="0" w:line="240" w:lineRule="auto"/>
              <w:rPr>
                <w:rFonts w:ascii="Times New Roman" w:hAnsi="Times New Roman" w:cs="Times New Roman"/>
                <w:w w:val="110"/>
                <w:sz w:val="20"/>
                <w:szCs w:val="20"/>
              </w:rPr>
            </w:pPr>
          </w:p>
          <w:p w14:paraId="3BBA95DB" w14:textId="77777777" w:rsidR="00822120" w:rsidRDefault="0020287D">
            <w:pPr>
              <w:pStyle w:val="GvdeMetni"/>
              <w:spacing w:before="4"/>
              <w:rPr>
                <w:b/>
                <w:sz w:val="20"/>
                <w:szCs w:val="20"/>
              </w:rPr>
            </w:pPr>
            <w:r>
              <w:rPr>
                <w:b/>
                <w:sz w:val="20"/>
                <w:szCs w:val="20"/>
              </w:rPr>
              <w:t>TIP – 4.</w:t>
            </w:r>
            <w:r>
              <w:rPr>
                <w:i/>
                <w:sz w:val="20"/>
                <w:szCs w:val="20"/>
              </w:rPr>
              <w:t xml:space="preserve"> </w:t>
            </w:r>
            <w:r>
              <w:rPr>
                <w:b/>
                <w:sz w:val="20"/>
                <w:szCs w:val="20"/>
              </w:rPr>
              <w:t>24</w:t>
            </w:r>
            <w:r>
              <w:rPr>
                <w:i/>
                <w:sz w:val="20"/>
                <w:szCs w:val="20"/>
              </w:rPr>
              <w:t>.</w:t>
            </w:r>
            <w:r>
              <w:rPr>
                <w:b/>
                <w:sz w:val="20"/>
                <w:szCs w:val="20"/>
              </w:rPr>
              <w:t>86-KRONİK BÖBREK YETMEZLİĞİ</w:t>
            </w:r>
          </w:p>
          <w:p w14:paraId="0013C9EE" w14:textId="77777777" w:rsidR="00822120" w:rsidRDefault="0020287D">
            <w:pPr>
              <w:pStyle w:val="GvdeMetni"/>
              <w:spacing w:before="1" w:line="280" w:lineRule="auto"/>
              <w:ind w:left="106"/>
              <w:rPr>
                <w:sz w:val="20"/>
                <w:szCs w:val="20"/>
              </w:rPr>
            </w:pPr>
            <w:r>
              <w:rPr>
                <w:b/>
                <w:w w:val="110"/>
                <w:sz w:val="20"/>
                <w:szCs w:val="20"/>
              </w:rPr>
              <w:t>Dersin amacı:</w:t>
            </w:r>
            <w:r>
              <w:rPr>
                <w:w w:val="110"/>
                <w:sz w:val="20"/>
                <w:szCs w:val="20"/>
              </w:rPr>
              <w:t xml:space="preserve"> Kronik böbrek yetmezliğinin epidemiyolojisi ve prognozu hakkında bilgi sahibi olunmasıamaçlanmaktadır.</w:t>
            </w:r>
          </w:p>
          <w:p w14:paraId="12365AFF" w14:textId="77777777" w:rsidR="00822120" w:rsidRDefault="00822120">
            <w:pPr>
              <w:pStyle w:val="GvdeMetni"/>
              <w:rPr>
                <w:sz w:val="20"/>
                <w:szCs w:val="20"/>
              </w:rPr>
            </w:pPr>
          </w:p>
          <w:p w14:paraId="4A4DB092"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17BA08F" w14:textId="77777777" w:rsidR="00822120" w:rsidRDefault="0020287D">
            <w:pPr>
              <w:pStyle w:val="ListeParagraf"/>
              <w:widowControl w:val="0"/>
              <w:numPr>
                <w:ilvl w:val="0"/>
                <w:numId w:val="8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Son dönem böbrek yetmezliği (SDBY)’ni tanımlar.</w:t>
            </w:r>
          </w:p>
          <w:p w14:paraId="1ECB5535" w14:textId="77777777" w:rsidR="00822120" w:rsidRDefault="0020287D">
            <w:pPr>
              <w:pStyle w:val="ListeParagraf"/>
              <w:widowControl w:val="0"/>
              <w:numPr>
                <w:ilvl w:val="0"/>
                <w:numId w:val="81"/>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SDBY prevalans ve insidansını bilir.</w:t>
            </w:r>
          </w:p>
          <w:p w14:paraId="7990A220" w14:textId="77777777" w:rsidR="00822120" w:rsidRDefault="0020287D">
            <w:pPr>
              <w:pStyle w:val="ListeParagraf"/>
              <w:widowControl w:val="0"/>
              <w:numPr>
                <w:ilvl w:val="0"/>
                <w:numId w:val="81"/>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SDBY’nin en sık rastlanan </w:t>
            </w:r>
            <w:r>
              <w:rPr>
                <w:rFonts w:ascii="Times New Roman" w:hAnsi="Times New Roman" w:cs="Times New Roman"/>
                <w:w w:val="110"/>
                <w:sz w:val="20"/>
                <w:szCs w:val="20"/>
              </w:rPr>
              <w:t>nedenlerini sıralar.</w:t>
            </w:r>
          </w:p>
          <w:p w14:paraId="3CA89797" w14:textId="77777777" w:rsidR="00822120" w:rsidRDefault="0020287D">
            <w:pPr>
              <w:pStyle w:val="ListeParagraf"/>
              <w:widowControl w:val="0"/>
              <w:numPr>
                <w:ilvl w:val="0"/>
                <w:numId w:val="8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SDBY riskini arttıran demografik faktörleri sayar.</w:t>
            </w:r>
          </w:p>
          <w:p w14:paraId="2ACC6056" w14:textId="77777777" w:rsidR="00822120" w:rsidRDefault="0020287D">
            <w:pPr>
              <w:pStyle w:val="ListeParagraf"/>
              <w:widowControl w:val="0"/>
              <w:numPr>
                <w:ilvl w:val="0"/>
                <w:numId w:val="8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Kullanılan renal replasman yöntemlerini sıralar.</w:t>
            </w:r>
          </w:p>
          <w:p w14:paraId="7D988CF8" w14:textId="77777777" w:rsidR="00822120" w:rsidRDefault="0020287D">
            <w:pPr>
              <w:pStyle w:val="ListeParagraf"/>
              <w:widowControl w:val="0"/>
              <w:numPr>
                <w:ilvl w:val="0"/>
                <w:numId w:val="8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SDBY’likli olguların yaşam süresini bilir.</w:t>
            </w:r>
          </w:p>
          <w:p w14:paraId="6064FC1B" w14:textId="77777777" w:rsidR="00822120" w:rsidRDefault="0020287D">
            <w:pPr>
              <w:pStyle w:val="ListeParagraf"/>
              <w:widowControl w:val="0"/>
              <w:numPr>
                <w:ilvl w:val="0"/>
                <w:numId w:val="81"/>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SDBY’li olgularda mortaliteyi etkileyen faktörleri sıralar.</w:t>
            </w:r>
          </w:p>
          <w:p w14:paraId="1D2874F2" w14:textId="77777777" w:rsidR="00822120" w:rsidRDefault="0020287D">
            <w:pPr>
              <w:pStyle w:val="ListeParagraf"/>
              <w:numPr>
                <w:ilvl w:val="0"/>
                <w:numId w:val="81"/>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SDBY’likli olgulardaki ölüm nede</w:t>
            </w:r>
            <w:r>
              <w:rPr>
                <w:rFonts w:ascii="Times New Roman" w:hAnsi="Times New Roman" w:cs="Times New Roman"/>
                <w:w w:val="110"/>
                <w:sz w:val="20"/>
                <w:szCs w:val="20"/>
              </w:rPr>
              <w:t>nlerini sayar</w:t>
            </w:r>
          </w:p>
          <w:p w14:paraId="341B394A" w14:textId="77777777" w:rsidR="00822120" w:rsidRDefault="0020287D">
            <w:pPr>
              <w:pStyle w:val="Balk110"/>
              <w:spacing w:before="90"/>
              <w:rPr>
                <w:rFonts w:ascii="Times New Roman" w:hAnsi="Times New Roman" w:cs="Times New Roman"/>
                <w:i w:val="0"/>
                <w:sz w:val="20"/>
                <w:szCs w:val="20"/>
              </w:rPr>
            </w:pPr>
            <w:r>
              <w:rPr>
                <w:rFonts w:ascii="Times New Roman" w:hAnsi="Times New Roman" w:cs="Times New Roman"/>
                <w:i w:val="0"/>
                <w:sz w:val="20"/>
                <w:szCs w:val="20"/>
              </w:rPr>
              <w:t xml:space="preserve">TIP – 4. 24.87-ÜREMİK OSTEODİSTROFİ </w:t>
            </w:r>
          </w:p>
          <w:p w14:paraId="13718967" w14:textId="77777777" w:rsidR="00822120" w:rsidRDefault="00822120">
            <w:pPr>
              <w:pStyle w:val="GvdeMetni"/>
              <w:rPr>
                <w:b/>
                <w:sz w:val="20"/>
                <w:szCs w:val="20"/>
              </w:rPr>
            </w:pPr>
          </w:p>
          <w:p w14:paraId="05B0ECC5"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Kronik böbrek yetmezliği seyrinde gelişebilen osteodistrofinin tanı, tedavi ve prognozu hakkında bilgi sahibi olunması amaçlanmaktadır.</w:t>
            </w:r>
          </w:p>
          <w:p w14:paraId="6F77E574" w14:textId="77777777" w:rsidR="00822120" w:rsidRDefault="00822120">
            <w:pPr>
              <w:pStyle w:val="GvdeMetni"/>
              <w:rPr>
                <w:sz w:val="20"/>
                <w:szCs w:val="20"/>
              </w:rPr>
            </w:pPr>
          </w:p>
          <w:p w14:paraId="65AA9391"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5BEC0867" w14:textId="77777777" w:rsidR="00822120" w:rsidRDefault="0020287D">
            <w:pPr>
              <w:pStyle w:val="ListeParagraf"/>
              <w:numPr>
                <w:ilvl w:val="0"/>
                <w:numId w:val="82"/>
              </w:numPr>
              <w:rPr>
                <w:rFonts w:ascii="Times New Roman" w:hAnsi="Times New Roman" w:cs="Times New Roman"/>
                <w:sz w:val="20"/>
                <w:szCs w:val="20"/>
              </w:rPr>
            </w:pPr>
            <w:r>
              <w:rPr>
                <w:rFonts w:ascii="Times New Roman" w:hAnsi="Times New Roman" w:cs="Times New Roman"/>
                <w:w w:val="110"/>
                <w:sz w:val="20"/>
                <w:szCs w:val="20"/>
              </w:rPr>
              <w:t xml:space="preserve">Renal  osteodistrofi tanımını yapar, sınıflama </w:t>
            </w:r>
            <w:r>
              <w:rPr>
                <w:rFonts w:ascii="Times New Roman" w:hAnsi="Times New Roman" w:cs="Times New Roman"/>
                <w:w w:val="105"/>
                <w:sz w:val="20"/>
                <w:szCs w:val="20"/>
              </w:rPr>
              <w:t xml:space="preserve">yöntemini </w:t>
            </w:r>
            <w:r>
              <w:rPr>
                <w:rFonts w:ascii="Times New Roman" w:hAnsi="Times New Roman" w:cs="Times New Roman"/>
                <w:w w:val="110"/>
                <w:sz w:val="20"/>
                <w:szCs w:val="20"/>
              </w:rPr>
              <w:t>sıralar.</w:t>
            </w:r>
          </w:p>
          <w:p w14:paraId="090B3262" w14:textId="77777777" w:rsidR="00822120" w:rsidRDefault="0020287D">
            <w:pPr>
              <w:pStyle w:val="ListeParagraf"/>
              <w:widowControl w:val="0"/>
              <w:numPr>
                <w:ilvl w:val="0"/>
                <w:numId w:val="82"/>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Hiperparatiroidi </w:t>
            </w:r>
            <w:r>
              <w:rPr>
                <w:rFonts w:ascii="Times New Roman" w:hAnsi="Times New Roman" w:cs="Times New Roman"/>
                <w:w w:val="110"/>
                <w:sz w:val="20"/>
                <w:szCs w:val="20"/>
              </w:rPr>
              <w:t>nedenleri ortaya çıkış zamanına göre sıralar.</w:t>
            </w:r>
          </w:p>
          <w:p w14:paraId="0D98A0B6" w14:textId="77777777" w:rsidR="00822120" w:rsidRDefault="0020287D">
            <w:pPr>
              <w:pStyle w:val="ListeParagraf"/>
              <w:widowControl w:val="0"/>
              <w:numPr>
                <w:ilvl w:val="0"/>
                <w:numId w:val="8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Yüksek döngülü osteodistrofiye tanısal yaklaşımı bilir.</w:t>
            </w:r>
          </w:p>
          <w:p w14:paraId="335A280E" w14:textId="77777777" w:rsidR="00822120" w:rsidRDefault="0020287D">
            <w:pPr>
              <w:pStyle w:val="ListeParagraf"/>
              <w:widowControl w:val="0"/>
              <w:numPr>
                <w:ilvl w:val="0"/>
                <w:numId w:val="82"/>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Osteitis fibroza sistika tedavisini bilir.</w:t>
            </w:r>
          </w:p>
          <w:p w14:paraId="24BF74EF" w14:textId="77777777" w:rsidR="00822120" w:rsidRDefault="0020287D">
            <w:pPr>
              <w:pStyle w:val="ListeParagraf"/>
              <w:widowControl w:val="0"/>
              <w:numPr>
                <w:ilvl w:val="0"/>
                <w:numId w:val="8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Düşük döngülü kemik hastalığı alt gruplarını sıralar.</w:t>
            </w:r>
          </w:p>
          <w:p w14:paraId="5FF5B21D" w14:textId="77777777" w:rsidR="00822120" w:rsidRDefault="0020287D">
            <w:pPr>
              <w:pStyle w:val="ListeParagraf"/>
              <w:widowControl w:val="0"/>
              <w:numPr>
                <w:ilvl w:val="0"/>
                <w:numId w:val="8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Osteomalazi nedenlerini sayabilecek, tanısal yaklaşımı bi</w:t>
            </w:r>
            <w:r>
              <w:rPr>
                <w:rFonts w:ascii="Times New Roman" w:hAnsi="Times New Roman" w:cs="Times New Roman"/>
                <w:w w:val="110"/>
                <w:sz w:val="20"/>
                <w:szCs w:val="20"/>
              </w:rPr>
              <w:t>lir.</w:t>
            </w:r>
          </w:p>
          <w:p w14:paraId="6FBEF2B3" w14:textId="77777777" w:rsidR="00822120" w:rsidRDefault="0020287D">
            <w:pPr>
              <w:pStyle w:val="ListeParagraf"/>
              <w:widowControl w:val="0"/>
              <w:numPr>
                <w:ilvl w:val="0"/>
                <w:numId w:val="8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Alüminyum toksisitesi riskini arttıran faktörleri sıralar.</w:t>
            </w:r>
          </w:p>
          <w:p w14:paraId="0B71BA03" w14:textId="77777777" w:rsidR="00822120" w:rsidRDefault="0020287D">
            <w:pPr>
              <w:pStyle w:val="ListeParagraf"/>
              <w:widowControl w:val="0"/>
              <w:numPr>
                <w:ilvl w:val="0"/>
                <w:numId w:val="82"/>
              </w:numPr>
              <w:tabs>
                <w:tab w:val="left" w:pos="815"/>
              </w:tabs>
              <w:spacing w:before="48" w:after="0" w:line="280" w:lineRule="auto"/>
              <w:ind w:right="204"/>
              <w:rPr>
                <w:rFonts w:ascii="Times New Roman" w:hAnsi="Times New Roman" w:cs="Times New Roman"/>
                <w:sz w:val="20"/>
                <w:szCs w:val="20"/>
              </w:rPr>
            </w:pPr>
            <w:r>
              <w:rPr>
                <w:rFonts w:ascii="Times New Roman" w:hAnsi="Times New Roman" w:cs="Times New Roman"/>
                <w:w w:val="110"/>
                <w:sz w:val="20"/>
                <w:szCs w:val="20"/>
              </w:rPr>
              <w:t>Alüminyum toksisitesinden etkilenen sistemler ve klinik yansımaları tanımlar.</w:t>
            </w:r>
          </w:p>
          <w:p w14:paraId="24F9B7AB" w14:textId="77777777" w:rsidR="00822120" w:rsidRDefault="0020287D">
            <w:pPr>
              <w:pStyle w:val="ListeParagraf"/>
              <w:widowControl w:val="0"/>
              <w:numPr>
                <w:ilvl w:val="0"/>
                <w:numId w:val="82"/>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Alüminyum kemik hastalığı tedavi ilkelerini sayar.</w:t>
            </w:r>
          </w:p>
          <w:p w14:paraId="1B07E5E7" w14:textId="77777777" w:rsidR="00822120" w:rsidRDefault="0020287D">
            <w:pPr>
              <w:pStyle w:val="ListeParagraf"/>
              <w:numPr>
                <w:ilvl w:val="0"/>
                <w:numId w:val="82"/>
              </w:numPr>
              <w:tabs>
                <w:tab w:val="left" w:pos="815"/>
                <w:tab w:val="left" w:pos="2088"/>
                <w:tab w:val="left" w:pos="2988"/>
                <w:tab w:val="left" w:pos="4142"/>
                <w:tab w:val="left" w:pos="5286"/>
                <w:tab w:val="left" w:pos="6859"/>
                <w:tab w:val="left" w:pos="7787"/>
              </w:tabs>
              <w:spacing w:before="45"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Adinamik kemik hastalığı tanımını yapar,riskini </w:t>
            </w:r>
            <w:r>
              <w:rPr>
                <w:rFonts w:ascii="Times New Roman" w:hAnsi="Times New Roman" w:cs="Times New Roman"/>
                <w:w w:val="110"/>
                <w:sz w:val="20"/>
                <w:szCs w:val="20"/>
              </w:rPr>
              <w:t>arttıran faktörleri sıralar.</w:t>
            </w:r>
          </w:p>
          <w:p w14:paraId="190B8D09" w14:textId="77777777" w:rsidR="00822120" w:rsidRDefault="0020287D">
            <w:pPr>
              <w:pStyle w:val="ListeParagraf"/>
              <w:numPr>
                <w:ilvl w:val="0"/>
                <w:numId w:val="82"/>
              </w:numPr>
              <w:tabs>
                <w:tab w:val="left" w:pos="815"/>
              </w:tabs>
              <w:spacing w:before="1"/>
              <w:rPr>
                <w:rFonts w:ascii="Times New Roman" w:hAnsi="Times New Roman" w:cs="Times New Roman"/>
                <w:sz w:val="20"/>
                <w:szCs w:val="20"/>
              </w:rPr>
            </w:pPr>
            <w:r>
              <w:rPr>
                <w:rFonts w:ascii="Times New Roman" w:hAnsi="Times New Roman" w:cs="Times New Roman"/>
                <w:w w:val="110"/>
                <w:sz w:val="20"/>
                <w:szCs w:val="20"/>
              </w:rPr>
              <w:t>Adinamik kemik hastalığı tedavisini bilir.</w:t>
            </w:r>
          </w:p>
          <w:p w14:paraId="6B2E5BFF" w14:textId="77777777" w:rsidR="00822120" w:rsidRDefault="0020287D">
            <w:pPr>
              <w:pStyle w:val="ListeParagraf"/>
              <w:numPr>
                <w:ilvl w:val="0"/>
                <w:numId w:val="82"/>
              </w:numPr>
              <w:tabs>
                <w:tab w:val="left" w:pos="815"/>
              </w:tabs>
              <w:spacing w:before="47" w:line="278" w:lineRule="auto"/>
              <w:ind w:right="203"/>
              <w:rPr>
                <w:rFonts w:ascii="Times New Roman" w:hAnsi="Times New Roman" w:cs="Times New Roman"/>
                <w:sz w:val="20"/>
                <w:szCs w:val="20"/>
              </w:rPr>
            </w:pPr>
            <w:r>
              <w:rPr>
                <w:rFonts w:ascii="Times New Roman" w:hAnsi="Times New Roman" w:cs="Times New Roman"/>
                <w:w w:val="110"/>
                <w:sz w:val="20"/>
                <w:szCs w:val="20"/>
              </w:rPr>
              <w:t>Kalsiflaksis tanımını yapar, alt grupları sayar, bu alt grupların farklı prognozları olduğunu bilir.</w:t>
            </w:r>
          </w:p>
          <w:p w14:paraId="6C8C3BA5" w14:textId="77777777" w:rsidR="00822120" w:rsidRDefault="0020287D">
            <w:pPr>
              <w:pStyle w:val="ListeParagraf"/>
              <w:numPr>
                <w:ilvl w:val="0"/>
                <w:numId w:val="82"/>
              </w:numPr>
              <w:tabs>
                <w:tab w:val="left" w:pos="815"/>
              </w:tabs>
              <w:spacing w:before="3" w:line="280" w:lineRule="auto"/>
              <w:ind w:right="200"/>
              <w:rPr>
                <w:rFonts w:ascii="Times New Roman" w:hAnsi="Times New Roman" w:cs="Times New Roman"/>
                <w:sz w:val="20"/>
                <w:szCs w:val="20"/>
              </w:rPr>
            </w:pPr>
            <w:r>
              <w:rPr>
                <w:rFonts w:ascii="Times New Roman" w:hAnsi="Times New Roman" w:cs="Times New Roman"/>
                <w:w w:val="110"/>
                <w:sz w:val="20"/>
                <w:szCs w:val="20"/>
              </w:rPr>
              <w:t xml:space="preserve">Diyalizle ilişkili amiloidoz tanımını yapar, risk faktörleri, klinik </w:t>
            </w:r>
            <w:r>
              <w:rPr>
                <w:rFonts w:ascii="Times New Roman" w:hAnsi="Times New Roman" w:cs="Times New Roman"/>
                <w:w w:val="110"/>
                <w:sz w:val="20"/>
                <w:szCs w:val="20"/>
              </w:rPr>
              <w:t xml:space="preserve">yansımaları belirtebilecek, </w:t>
            </w:r>
            <w:r>
              <w:rPr>
                <w:rFonts w:ascii="Times New Roman" w:hAnsi="Times New Roman" w:cs="Times New Roman"/>
                <w:w w:val="110"/>
                <w:sz w:val="20"/>
                <w:szCs w:val="20"/>
              </w:rPr>
              <w:lastRenderedPageBreak/>
              <w:t>ayırıcı tanısını sayar.</w:t>
            </w:r>
          </w:p>
          <w:p w14:paraId="5AD92C70" w14:textId="77777777" w:rsidR="00822120" w:rsidRDefault="0020287D">
            <w:pPr>
              <w:pStyle w:val="ListeParagraf"/>
              <w:numPr>
                <w:ilvl w:val="0"/>
                <w:numId w:val="82"/>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Böbrek nakli sonrası ortaya çıkan kemik lezyonunun tanımlayabilecek, profilaksi ve tedavisini bilir</w:t>
            </w:r>
          </w:p>
          <w:p w14:paraId="588ABC7F" w14:textId="77777777" w:rsidR="00822120" w:rsidRDefault="00822120">
            <w:pPr>
              <w:spacing w:after="0" w:line="240" w:lineRule="auto"/>
              <w:rPr>
                <w:rFonts w:ascii="Times New Roman" w:hAnsi="Times New Roman" w:cs="Times New Roman"/>
                <w:w w:val="110"/>
                <w:sz w:val="20"/>
                <w:szCs w:val="20"/>
              </w:rPr>
            </w:pPr>
          </w:p>
          <w:p w14:paraId="5D6E3EFC" w14:textId="77777777" w:rsidR="00822120" w:rsidRDefault="0020287D">
            <w:pPr>
              <w:pStyle w:val="Balk110"/>
              <w:spacing w:before="90"/>
              <w:rPr>
                <w:rFonts w:ascii="Times New Roman" w:hAnsi="Times New Roman" w:cs="Times New Roman"/>
                <w:i w:val="0"/>
                <w:sz w:val="20"/>
                <w:szCs w:val="20"/>
              </w:rPr>
            </w:pPr>
            <w:r>
              <w:rPr>
                <w:rFonts w:ascii="Times New Roman" w:hAnsi="Times New Roman" w:cs="Times New Roman"/>
                <w:i w:val="0"/>
                <w:sz w:val="20"/>
                <w:szCs w:val="20"/>
              </w:rPr>
              <w:t>TIP – 4. 24.</w:t>
            </w:r>
            <w:r>
              <w:rPr>
                <w:rFonts w:ascii="Times New Roman" w:hAnsi="Times New Roman" w:cs="Times New Roman"/>
                <w:i w:val="0"/>
                <w:w w:val="95"/>
                <w:sz w:val="20"/>
                <w:szCs w:val="20"/>
              </w:rPr>
              <w:t xml:space="preserve">88-DİYALİZ ENDİKASYONLARI-RENAL REPLASMAN TEDAVİLERİ  </w:t>
            </w:r>
          </w:p>
          <w:p w14:paraId="69732422" w14:textId="77777777" w:rsidR="00822120" w:rsidRDefault="00822120">
            <w:pPr>
              <w:pStyle w:val="GvdeMetni"/>
              <w:rPr>
                <w:sz w:val="20"/>
                <w:szCs w:val="20"/>
              </w:rPr>
            </w:pPr>
          </w:p>
          <w:p w14:paraId="013E1D59" w14:textId="77777777" w:rsidR="00822120" w:rsidRDefault="0020287D">
            <w:pPr>
              <w:pStyle w:val="GvdeMetni"/>
              <w:spacing w:line="280" w:lineRule="auto"/>
              <w:ind w:left="106" w:right="206"/>
              <w:jc w:val="both"/>
              <w:rPr>
                <w:sz w:val="20"/>
                <w:szCs w:val="20"/>
              </w:rPr>
            </w:pPr>
            <w:r>
              <w:rPr>
                <w:b/>
                <w:w w:val="110"/>
                <w:sz w:val="20"/>
                <w:szCs w:val="20"/>
              </w:rPr>
              <w:t>Dersin amacı:</w:t>
            </w:r>
            <w:r>
              <w:rPr>
                <w:w w:val="110"/>
                <w:sz w:val="20"/>
                <w:szCs w:val="20"/>
              </w:rPr>
              <w:t xml:space="preserve"> Akut ve kronik böbrek</w:t>
            </w:r>
            <w:r>
              <w:rPr>
                <w:w w:val="110"/>
                <w:sz w:val="20"/>
                <w:szCs w:val="20"/>
              </w:rPr>
              <w:t xml:space="preserve"> yetmezlikli olgularda diyaliz endikasyonları ve renal replasman tedavileri hakkında bilgi sahibi olunması amaçlanmaktadır.</w:t>
            </w:r>
          </w:p>
          <w:p w14:paraId="46F88F83" w14:textId="77777777" w:rsidR="00822120" w:rsidRDefault="0020287D">
            <w:pPr>
              <w:ind w:left="106"/>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sz w:val="20"/>
                <w:szCs w:val="20"/>
              </w:rPr>
              <w:t xml:space="preserve">:  </w:t>
            </w:r>
          </w:p>
          <w:p w14:paraId="48A66690" w14:textId="77777777" w:rsidR="00822120" w:rsidRDefault="0020287D">
            <w:pPr>
              <w:pStyle w:val="ListeParagraf"/>
              <w:numPr>
                <w:ilvl w:val="0"/>
                <w:numId w:val="83"/>
              </w:numPr>
              <w:rPr>
                <w:rFonts w:ascii="Times New Roman" w:hAnsi="Times New Roman" w:cs="Times New Roman"/>
                <w:sz w:val="20"/>
                <w:szCs w:val="20"/>
              </w:rPr>
            </w:pPr>
            <w:r>
              <w:rPr>
                <w:rFonts w:ascii="Times New Roman" w:hAnsi="Times New Roman" w:cs="Times New Roman"/>
                <w:w w:val="110"/>
                <w:sz w:val="20"/>
                <w:szCs w:val="20"/>
              </w:rPr>
              <w:t>Diyaliz işlemini tanımlar.</w:t>
            </w:r>
          </w:p>
          <w:p w14:paraId="32B97CAD" w14:textId="77777777" w:rsidR="00822120" w:rsidRDefault="0020287D">
            <w:pPr>
              <w:pStyle w:val="ListeParagraf"/>
              <w:widowControl w:val="0"/>
              <w:numPr>
                <w:ilvl w:val="0"/>
                <w:numId w:val="8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Böbrek yetmezliği dışındaki diyaliz endikasyonlarını sayar.</w:t>
            </w:r>
          </w:p>
          <w:p w14:paraId="10F0D4F0" w14:textId="77777777" w:rsidR="00822120" w:rsidRDefault="0020287D">
            <w:pPr>
              <w:pStyle w:val="ListeParagraf"/>
              <w:widowControl w:val="0"/>
              <w:numPr>
                <w:ilvl w:val="0"/>
                <w:numId w:val="83"/>
              </w:numPr>
              <w:tabs>
                <w:tab w:val="left" w:pos="815"/>
                <w:tab w:val="left" w:pos="1536"/>
                <w:tab w:val="left" w:pos="1966"/>
                <w:tab w:val="left" w:pos="5965"/>
              </w:tabs>
              <w:spacing w:before="45" w:after="0" w:line="280" w:lineRule="auto"/>
              <w:ind w:right="202"/>
              <w:rPr>
                <w:rFonts w:ascii="Times New Roman" w:hAnsi="Times New Roman" w:cs="Times New Roman"/>
                <w:sz w:val="20"/>
                <w:szCs w:val="20"/>
              </w:rPr>
            </w:pPr>
            <w:r>
              <w:rPr>
                <w:rFonts w:ascii="Times New Roman" w:hAnsi="Times New Roman" w:cs="Times New Roman"/>
                <w:w w:val="110"/>
                <w:sz w:val="20"/>
                <w:szCs w:val="20"/>
              </w:rPr>
              <w:t xml:space="preserve">Akut ve kronik   </w:t>
            </w:r>
            <w:r>
              <w:rPr>
                <w:rFonts w:ascii="Times New Roman" w:hAnsi="Times New Roman" w:cs="Times New Roman"/>
                <w:w w:val="110"/>
                <w:sz w:val="20"/>
                <w:szCs w:val="20"/>
              </w:rPr>
              <w:t>diyaliz endikasyonları ve aralarındaki farklılıklar sıralar.</w:t>
            </w:r>
          </w:p>
          <w:p w14:paraId="0225B7BC" w14:textId="77777777" w:rsidR="00822120" w:rsidRDefault="0020287D">
            <w:pPr>
              <w:pStyle w:val="ListeParagraf"/>
              <w:widowControl w:val="0"/>
              <w:numPr>
                <w:ilvl w:val="0"/>
                <w:numId w:val="83"/>
              </w:numPr>
              <w:tabs>
                <w:tab w:val="left" w:pos="815"/>
              </w:tabs>
              <w:spacing w:before="1" w:after="0" w:line="280" w:lineRule="auto"/>
              <w:ind w:right="204"/>
              <w:rPr>
                <w:rFonts w:ascii="Times New Roman" w:hAnsi="Times New Roman" w:cs="Times New Roman"/>
                <w:sz w:val="20"/>
                <w:szCs w:val="20"/>
              </w:rPr>
            </w:pPr>
            <w:r>
              <w:rPr>
                <w:rFonts w:ascii="Times New Roman" w:hAnsi="Times New Roman" w:cs="Times New Roman"/>
                <w:w w:val="110"/>
                <w:sz w:val="20"/>
                <w:szCs w:val="20"/>
              </w:rPr>
              <w:t>Akut böbrek yetmezliğinde erken başlanan diyalizin sakıncalarını bilir.</w:t>
            </w:r>
          </w:p>
          <w:p w14:paraId="7C0651C7" w14:textId="77777777" w:rsidR="00822120" w:rsidRDefault="0020287D">
            <w:pPr>
              <w:pStyle w:val="ListeParagraf"/>
              <w:widowControl w:val="0"/>
              <w:numPr>
                <w:ilvl w:val="0"/>
                <w:numId w:val="83"/>
              </w:numPr>
              <w:tabs>
                <w:tab w:val="left" w:pos="815"/>
              </w:tabs>
              <w:spacing w:after="0" w:line="280" w:lineRule="auto"/>
              <w:ind w:right="204"/>
              <w:rPr>
                <w:rFonts w:ascii="Times New Roman" w:hAnsi="Times New Roman" w:cs="Times New Roman"/>
                <w:sz w:val="20"/>
                <w:szCs w:val="20"/>
              </w:rPr>
            </w:pPr>
            <w:r>
              <w:rPr>
                <w:rFonts w:ascii="Times New Roman" w:hAnsi="Times New Roman" w:cs="Times New Roman"/>
                <w:w w:val="110"/>
                <w:sz w:val="20"/>
                <w:szCs w:val="20"/>
              </w:rPr>
              <w:t>Kronik böbrek yetmezliğinde erken diyalize başlamanın prognoza etkili olmadığını bilir.</w:t>
            </w:r>
          </w:p>
          <w:p w14:paraId="197C3F20" w14:textId="77777777" w:rsidR="00822120" w:rsidRDefault="0020287D">
            <w:pPr>
              <w:pStyle w:val="ListeParagraf"/>
              <w:widowControl w:val="0"/>
              <w:numPr>
                <w:ilvl w:val="0"/>
                <w:numId w:val="83"/>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Malnütrisyonun bir diyaliz </w:t>
            </w:r>
            <w:r>
              <w:rPr>
                <w:rFonts w:ascii="Times New Roman" w:hAnsi="Times New Roman" w:cs="Times New Roman"/>
                <w:w w:val="110"/>
                <w:sz w:val="20"/>
                <w:szCs w:val="20"/>
              </w:rPr>
              <w:t>endikasyonu olduğunu sayar.</w:t>
            </w:r>
          </w:p>
          <w:p w14:paraId="4E8E7488" w14:textId="77777777" w:rsidR="00822120" w:rsidRDefault="0020287D">
            <w:pPr>
              <w:pStyle w:val="ListeParagraf"/>
              <w:widowControl w:val="0"/>
              <w:numPr>
                <w:ilvl w:val="0"/>
                <w:numId w:val="83"/>
              </w:numPr>
              <w:tabs>
                <w:tab w:val="left" w:pos="815"/>
              </w:tabs>
              <w:spacing w:before="46" w:after="0" w:line="278" w:lineRule="auto"/>
              <w:ind w:right="203"/>
              <w:rPr>
                <w:rFonts w:ascii="Times New Roman" w:hAnsi="Times New Roman" w:cs="Times New Roman"/>
                <w:sz w:val="20"/>
                <w:szCs w:val="20"/>
              </w:rPr>
            </w:pPr>
            <w:r>
              <w:rPr>
                <w:rFonts w:ascii="Times New Roman" w:hAnsi="Times New Roman" w:cs="Times New Roman"/>
                <w:w w:val="110"/>
                <w:sz w:val="20"/>
                <w:szCs w:val="20"/>
              </w:rPr>
              <w:t>Malnütrisyon tanısında kullanılan klinik ve laboratuvar parametreleri sıralar.</w:t>
            </w:r>
          </w:p>
          <w:p w14:paraId="4A19714D" w14:textId="77777777" w:rsidR="00822120" w:rsidRDefault="00822120">
            <w:pPr>
              <w:rPr>
                <w:rFonts w:ascii="Times New Roman" w:hAnsi="Times New Roman" w:cs="Times New Roman"/>
                <w:sz w:val="20"/>
                <w:szCs w:val="20"/>
              </w:rPr>
            </w:pPr>
          </w:p>
          <w:p w14:paraId="4D1C8664"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24.89-KANSERDE TEDAVİ PRENSİPLERİ, SİTOTOKSİK İLAÇLAR VE YAN ETKİLERİ</w:t>
            </w:r>
          </w:p>
          <w:p w14:paraId="5A5C87FD" w14:textId="77777777" w:rsidR="00822120" w:rsidRDefault="00822120">
            <w:pPr>
              <w:pStyle w:val="GvdeMetni"/>
              <w:rPr>
                <w:sz w:val="20"/>
                <w:szCs w:val="20"/>
              </w:rPr>
            </w:pPr>
          </w:p>
          <w:p w14:paraId="2AD9D0B3" w14:textId="77777777" w:rsidR="00822120" w:rsidRDefault="0020287D">
            <w:pPr>
              <w:pStyle w:val="GvdeMetni"/>
              <w:spacing w:line="280" w:lineRule="auto"/>
              <w:ind w:left="106" w:right="199"/>
              <w:rPr>
                <w:sz w:val="20"/>
                <w:szCs w:val="20"/>
              </w:rPr>
            </w:pPr>
            <w:r>
              <w:rPr>
                <w:b/>
                <w:w w:val="110"/>
                <w:sz w:val="20"/>
                <w:szCs w:val="20"/>
              </w:rPr>
              <w:t>Dersin Amacı:</w:t>
            </w:r>
            <w:r>
              <w:rPr>
                <w:w w:val="110"/>
                <w:sz w:val="20"/>
                <w:szCs w:val="20"/>
              </w:rPr>
              <w:t xml:space="preserve"> Bu dönemin sonunda öğrenciler; preklinik dönemde kazandıkları bilgi ve becerileri klinik deneyim ve görgüleriyle ilişkilendirerek, erişkinlerde görülen onkolojik hastalıkların tanı vetedaviyaklaşımlarını rehber yardımıyla uygulayabileceklerdir. Ayrıca yin</w:t>
            </w:r>
            <w:r>
              <w:rPr>
                <w:w w:val="110"/>
                <w:sz w:val="20"/>
                <w:szCs w:val="20"/>
              </w:rPr>
              <w:t>e bu grup hastalıklarda hastaya genel yaklaşımı gerçekleştirebilecek, koruyucu sağlık hizmeti prensiplerini açıklayabilecek, sık görülen hastalıkların tanısını koyabilecek ve birinci basamak düzeyinde tedavisi ile acil müdahalelerini yapabilecek gerekli bi</w:t>
            </w:r>
            <w:r>
              <w:rPr>
                <w:w w:val="110"/>
                <w:sz w:val="20"/>
                <w:szCs w:val="20"/>
              </w:rPr>
              <w:t>lgi ve beceriye sahip olacaklardır.</w:t>
            </w:r>
          </w:p>
          <w:p w14:paraId="01282A10" w14:textId="77777777" w:rsidR="00822120" w:rsidRDefault="00822120">
            <w:pPr>
              <w:pStyle w:val="GvdeMetni"/>
              <w:spacing w:before="11"/>
              <w:rPr>
                <w:b/>
                <w:sz w:val="20"/>
                <w:szCs w:val="20"/>
              </w:rPr>
            </w:pPr>
          </w:p>
          <w:p w14:paraId="7CE262C7"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3F46AA0" w14:textId="77777777" w:rsidR="00822120" w:rsidRDefault="0020287D">
            <w:pPr>
              <w:pStyle w:val="ListeParagraf"/>
              <w:numPr>
                <w:ilvl w:val="0"/>
                <w:numId w:val="84"/>
              </w:numPr>
              <w:rPr>
                <w:rFonts w:ascii="Times New Roman" w:hAnsi="Times New Roman" w:cs="Times New Roman"/>
                <w:sz w:val="20"/>
                <w:szCs w:val="20"/>
              </w:rPr>
            </w:pPr>
            <w:r>
              <w:rPr>
                <w:rFonts w:ascii="Times New Roman" w:hAnsi="Times New Roman" w:cs="Times New Roman"/>
                <w:w w:val="110"/>
                <w:sz w:val="20"/>
                <w:szCs w:val="20"/>
              </w:rPr>
              <w:t>Tanıya uygun olarak birinci basamak düzeyinde tedavileri planlar.</w:t>
            </w:r>
          </w:p>
          <w:p w14:paraId="22AB4495" w14:textId="77777777" w:rsidR="00822120" w:rsidRDefault="0020287D">
            <w:pPr>
              <w:pStyle w:val="ListeParagraf"/>
              <w:widowControl w:val="0"/>
              <w:numPr>
                <w:ilvl w:val="0"/>
                <w:numId w:val="84"/>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Akılcı ilaç ilkelerine uygun olarak reçete düzenler.</w:t>
            </w:r>
          </w:p>
          <w:p w14:paraId="1F72D469" w14:textId="77777777" w:rsidR="00822120" w:rsidRDefault="0020287D">
            <w:pPr>
              <w:pStyle w:val="ListeParagraf"/>
              <w:widowControl w:val="0"/>
              <w:numPr>
                <w:ilvl w:val="0"/>
                <w:numId w:val="84"/>
              </w:numPr>
              <w:tabs>
                <w:tab w:val="left" w:pos="815"/>
              </w:tabs>
              <w:spacing w:before="45" w:after="0" w:line="280" w:lineRule="auto"/>
              <w:ind w:right="210"/>
              <w:rPr>
                <w:rFonts w:ascii="Times New Roman" w:hAnsi="Times New Roman" w:cs="Times New Roman"/>
                <w:sz w:val="20"/>
                <w:szCs w:val="20"/>
              </w:rPr>
            </w:pPr>
            <w:r>
              <w:rPr>
                <w:rFonts w:ascii="Times New Roman" w:hAnsi="Times New Roman" w:cs="Times New Roman"/>
                <w:w w:val="110"/>
                <w:sz w:val="20"/>
                <w:szCs w:val="20"/>
              </w:rPr>
              <w:t>İleri inceleme ve tedavi için sevk endikasyonu koyma ve uygun koşullarda uygun m</w:t>
            </w:r>
            <w:r>
              <w:rPr>
                <w:rFonts w:ascii="Times New Roman" w:hAnsi="Times New Roman" w:cs="Times New Roman"/>
                <w:w w:val="110"/>
                <w:sz w:val="20"/>
                <w:szCs w:val="20"/>
              </w:rPr>
              <w:t>erkezlere sevk etme ilkelerini sayar.</w:t>
            </w:r>
          </w:p>
          <w:p w14:paraId="134B702D" w14:textId="77777777" w:rsidR="00822120" w:rsidRDefault="0020287D">
            <w:pPr>
              <w:pStyle w:val="ListeParagraf"/>
              <w:widowControl w:val="0"/>
              <w:numPr>
                <w:ilvl w:val="0"/>
                <w:numId w:val="84"/>
              </w:numPr>
              <w:tabs>
                <w:tab w:val="left" w:pos="815"/>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Acil durumları tanımlayabilecek, temel yaşam desteğini sağlayacak ilk girişimleri söyler.</w:t>
            </w:r>
          </w:p>
          <w:p w14:paraId="501B3262" w14:textId="77777777" w:rsidR="00822120" w:rsidRDefault="0020287D">
            <w:pPr>
              <w:pStyle w:val="ListeParagraf"/>
              <w:widowControl w:val="0"/>
              <w:numPr>
                <w:ilvl w:val="0"/>
                <w:numId w:val="84"/>
              </w:numPr>
              <w:tabs>
                <w:tab w:val="left" w:pos="815"/>
              </w:tabs>
              <w:spacing w:before="2" w:after="0" w:line="248" w:lineRule="exact"/>
              <w:ind w:right="202"/>
              <w:jc w:val="both"/>
              <w:rPr>
                <w:rFonts w:ascii="Times New Roman" w:hAnsi="Times New Roman" w:cs="Times New Roman"/>
                <w:sz w:val="20"/>
                <w:szCs w:val="20"/>
              </w:rPr>
            </w:pPr>
            <w:r>
              <w:rPr>
                <w:rFonts w:ascii="Times New Roman" w:hAnsi="Times New Roman" w:cs="Times New Roman"/>
                <w:w w:val="110"/>
                <w:sz w:val="20"/>
                <w:szCs w:val="20"/>
              </w:rPr>
              <w:t xml:space="preserve">Birinci basamak düzeyinde kullanılan ilaçların etki mekanizmalarını, endikasyonlarını, </w:t>
            </w:r>
            <w:r>
              <w:rPr>
                <w:rFonts w:ascii="Times New Roman" w:hAnsi="Times New Roman" w:cs="Times New Roman"/>
                <w:w w:val="110"/>
                <w:sz w:val="20"/>
                <w:szCs w:val="20"/>
              </w:rPr>
              <w:t>kontrendikasyonlarını, yan etkilerini ve ilaç etkileşimlerini bilir.</w:t>
            </w:r>
          </w:p>
          <w:p w14:paraId="3E68B0BE" w14:textId="77777777" w:rsidR="00822120" w:rsidRDefault="0020287D">
            <w:pPr>
              <w:pStyle w:val="ListeParagraf"/>
              <w:widowControl w:val="0"/>
              <w:numPr>
                <w:ilvl w:val="0"/>
                <w:numId w:val="84"/>
              </w:numPr>
              <w:tabs>
                <w:tab w:val="left" w:pos="815"/>
              </w:tabs>
              <w:spacing w:before="3"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Kanser tanılı hastalarda birinci basamak düzeyindehastalarıntedavisini yapabilecek ve üst düzeyde tedavi gereken hastaları uygun bir üst basamağa yönlendirmeyi bilir.</w:t>
            </w:r>
          </w:p>
          <w:p w14:paraId="51514C61" w14:textId="77777777" w:rsidR="00822120" w:rsidRDefault="00822120">
            <w:pPr>
              <w:pStyle w:val="ListeParagraf"/>
              <w:rPr>
                <w:rFonts w:ascii="Times New Roman" w:hAnsi="Times New Roman" w:cs="Times New Roman"/>
                <w:sz w:val="20"/>
                <w:szCs w:val="20"/>
              </w:rPr>
            </w:pPr>
          </w:p>
          <w:p w14:paraId="36EBF989"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24.90-ONKO</w:t>
            </w:r>
            <w:r>
              <w:rPr>
                <w:rFonts w:ascii="Times New Roman" w:hAnsi="Times New Roman" w:cs="Times New Roman"/>
                <w:i w:val="0"/>
                <w:sz w:val="20"/>
                <w:szCs w:val="20"/>
              </w:rPr>
              <w:t>LOJİK ACİLLER</w:t>
            </w:r>
          </w:p>
          <w:p w14:paraId="15D0BD83" w14:textId="77777777" w:rsidR="00822120" w:rsidRDefault="00822120">
            <w:pPr>
              <w:pStyle w:val="GvdeMetni"/>
              <w:rPr>
                <w:b/>
                <w:sz w:val="20"/>
                <w:szCs w:val="20"/>
              </w:rPr>
            </w:pPr>
          </w:p>
          <w:p w14:paraId="0402FBAC" w14:textId="77777777" w:rsidR="00822120" w:rsidRDefault="0020287D">
            <w:pPr>
              <w:pStyle w:val="GvdeMetni"/>
              <w:spacing w:line="280" w:lineRule="auto"/>
              <w:ind w:left="106" w:right="200"/>
              <w:rPr>
                <w:sz w:val="20"/>
                <w:szCs w:val="20"/>
              </w:rPr>
            </w:pPr>
            <w:r>
              <w:rPr>
                <w:b/>
                <w:w w:val="110"/>
                <w:sz w:val="20"/>
                <w:szCs w:val="20"/>
              </w:rPr>
              <w:t>Dersin Amacı:</w:t>
            </w:r>
            <w:r>
              <w:rPr>
                <w:w w:val="110"/>
                <w:sz w:val="20"/>
                <w:szCs w:val="20"/>
              </w:rPr>
              <w:t>Bu dönemin sonunda öğrenciler; preklinik dönemde kazandıkları bilgi ve becerileri klinik deneyim ve görgüleriyle ilişkilendirerek, erişkinlerde görülen onkolojik hastalıkların tanı vetedavi yaklaşımlarını rehber yardımıyla uygul</w:t>
            </w:r>
            <w:r>
              <w:rPr>
                <w:w w:val="110"/>
                <w:sz w:val="20"/>
                <w:szCs w:val="20"/>
              </w:rPr>
              <w:t>ayabileceklerdir. Ayrıca yine bu grup hastalıklarda hastaya genel yaklaşımı gerçekleştirebilecek, koruyucu sağlık hizmeti prensiplerini açıklayabilecek, sık görülen hastalıkların tanısını koyabilecek ve birinci basamak düzeyinde tedavisi ile acil müdahalel</w:t>
            </w:r>
            <w:r>
              <w:rPr>
                <w:w w:val="110"/>
                <w:sz w:val="20"/>
                <w:szCs w:val="20"/>
              </w:rPr>
              <w:t>erini yapabilecek gerekli bilgi ve beceriye sahip olacaklardır.</w:t>
            </w:r>
          </w:p>
          <w:p w14:paraId="017DA7FD" w14:textId="77777777" w:rsidR="00822120" w:rsidRDefault="00822120">
            <w:pPr>
              <w:pStyle w:val="GvdeMetni"/>
              <w:spacing w:before="11"/>
              <w:rPr>
                <w:sz w:val="20"/>
                <w:szCs w:val="20"/>
              </w:rPr>
            </w:pPr>
          </w:p>
          <w:p w14:paraId="4CA258B8"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0B327373" w14:textId="77777777" w:rsidR="00822120" w:rsidRDefault="0020287D">
            <w:pPr>
              <w:pStyle w:val="ListeParagraf"/>
              <w:numPr>
                <w:ilvl w:val="0"/>
                <w:numId w:val="85"/>
              </w:numPr>
              <w:rPr>
                <w:rFonts w:ascii="Times New Roman" w:hAnsi="Times New Roman" w:cs="Times New Roman"/>
                <w:sz w:val="20"/>
                <w:szCs w:val="20"/>
              </w:rPr>
            </w:pPr>
            <w:r>
              <w:rPr>
                <w:rFonts w:ascii="Times New Roman" w:hAnsi="Times New Roman" w:cs="Times New Roman"/>
                <w:w w:val="110"/>
                <w:sz w:val="20"/>
                <w:szCs w:val="20"/>
              </w:rPr>
              <w:t>Anamnez ve fizik muayene bulgularını esas alarak ön tanıları sıralar.</w:t>
            </w:r>
          </w:p>
          <w:p w14:paraId="2983B13C" w14:textId="77777777" w:rsidR="00822120" w:rsidRDefault="0020287D">
            <w:pPr>
              <w:pStyle w:val="ListeParagraf"/>
              <w:widowControl w:val="0"/>
              <w:numPr>
                <w:ilvl w:val="0"/>
                <w:numId w:val="85"/>
              </w:numPr>
              <w:tabs>
                <w:tab w:val="left" w:pos="815"/>
              </w:tabs>
              <w:spacing w:before="1" w:after="0" w:line="278" w:lineRule="auto"/>
              <w:ind w:right="203"/>
              <w:jc w:val="both"/>
              <w:rPr>
                <w:rFonts w:ascii="Times New Roman" w:hAnsi="Times New Roman" w:cs="Times New Roman"/>
                <w:sz w:val="20"/>
                <w:szCs w:val="20"/>
              </w:rPr>
            </w:pPr>
            <w:r>
              <w:rPr>
                <w:rFonts w:ascii="Times New Roman" w:hAnsi="Times New Roman" w:cs="Times New Roman"/>
                <w:w w:val="110"/>
                <w:sz w:val="20"/>
                <w:szCs w:val="20"/>
              </w:rPr>
              <w:t>Ön tanıları test etmek ve ayırıcı tanı yapmak için gerekli tanı testlerini sayar.</w:t>
            </w:r>
          </w:p>
          <w:p w14:paraId="3C3315F3" w14:textId="77777777" w:rsidR="00822120" w:rsidRDefault="0020287D">
            <w:pPr>
              <w:pStyle w:val="ListeParagraf"/>
              <w:widowControl w:val="0"/>
              <w:numPr>
                <w:ilvl w:val="0"/>
                <w:numId w:val="85"/>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Tanı </w:t>
            </w:r>
            <w:r>
              <w:rPr>
                <w:rFonts w:ascii="Times New Roman" w:hAnsi="Times New Roman" w:cs="Times New Roman"/>
                <w:w w:val="110"/>
                <w:sz w:val="20"/>
                <w:szCs w:val="20"/>
              </w:rPr>
              <w:t>testlerinin sonuçlarını tanımlar.</w:t>
            </w:r>
          </w:p>
          <w:p w14:paraId="0EDDEC3D" w14:textId="77777777" w:rsidR="00822120" w:rsidRDefault="0020287D">
            <w:pPr>
              <w:pStyle w:val="ListeParagraf"/>
              <w:widowControl w:val="0"/>
              <w:numPr>
                <w:ilvl w:val="0"/>
                <w:numId w:val="85"/>
              </w:numPr>
              <w:tabs>
                <w:tab w:val="left" w:pos="815"/>
              </w:tabs>
              <w:spacing w:before="48"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 xml:space="preserve">Anamnez, fizik muayene ve tanı testlerinin sonuçlarını değerlendirerek ayırıcı tanı </w:t>
            </w:r>
            <w:r>
              <w:rPr>
                <w:rFonts w:ascii="Times New Roman" w:hAnsi="Times New Roman" w:cs="Times New Roman"/>
                <w:w w:val="110"/>
                <w:sz w:val="20"/>
                <w:szCs w:val="20"/>
              </w:rPr>
              <w:lastRenderedPageBreak/>
              <w:t>yapabilecek ve birinci basamak düzeyinde kesin tanı koymayı bilir.</w:t>
            </w:r>
          </w:p>
          <w:p w14:paraId="72BC9548" w14:textId="77777777" w:rsidR="00822120" w:rsidRDefault="0020287D">
            <w:pPr>
              <w:pStyle w:val="ListeParagraf"/>
              <w:widowControl w:val="0"/>
              <w:numPr>
                <w:ilvl w:val="0"/>
                <w:numId w:val="85"/>
              </w:numPr>
              <w:tabs>
                <w:tab w:val="left" w:pos="815"/>
              </w:tabs>
              <w:spacing w:after="0" w:line="280" w:lineRule="auto"/>
              <w:ind w:right="206"/>
              <w:jc w:val="both"/>
              <w:rPr>
                <w:rFonts w:ascii="Times New Roman" w:hAnsi="Times New Roman" w:cs="Times New Roman"/>
                <w:sz w:val="20"/>
                <w:szCs w:val="20"/>
              </w:rPr>
            </w:pPr>
            <w:r>
              <w:rPr>
                <w:rFonts w:ascii="Times New Roman" w:hAnsi="Times New Roman" w:cs="Times New Roman"/>
                <w:w w:val="110"/>
                <w:sz w:val="20"/>
                <w:szCs w:val="20"/>
              </w:rPr>
              <w:t>Tanıya uygun olarak birinci basamak düzeyinde tedavileri planlamayı yap</w:t>
            </w:r>
            <w:r>
              <w:rPr>
                <w:rFonts w:ascii="Times New Roman" w:hAnsi="Times New Roman" w:cs="Times New Roman"/>
                <w:w w:val="110"/>
                <w:sz w:val="20"/>
                <w:szCs w:val="20"/>
              </w:rPr>
              <w:t>ar.</w:t>
            </w:r>
          </w:p>
          <w:p w14:paraId="47B7E30B" w14:textId="77777777" w:rsidR="00822120" w:rsidRDefault="0020287D">
            <w:pPr>
              <w:pStyle w:val="ListeParagraf"/>
              <w:widowControl w:val="0"/>
              <w:numPr>
                <w:ilvl w:val="0"/>
                <w:numId w:val="85"/>
              </w:numPr>
              <w:tabs>
                <w:tab w:val="left" w:pos="815"/>
              </w:tabs>
              <w:spacing w:after="0" w:line="280" w:lineRule="auto"/>
              <w:ind w:right="199"/>
              <w:jc w:val="both"/>
              <w:rPr>
                <w:rFonts w:ascii="Times New Roman" w:hAnsi="Times New Roman" w:cs="Times New Roman"/>
                <w:sz w:val="20"/>
                <w:szCs w:val="20"/>
              </w:rPr>
            </w:pPr>
            <w:r>
              <w:rPr>
                <w:rFonts w:ascii="Times New Roman" w:hAnsi="Times New Roman" w:cs="Times New Roman"/>
                <w:w w:val="110"/>
                <w:sz w:val="20"/>
                <w:szCs w:val="20"/>
              </w:rPr>
              <w:t>Tanı ve tedaviye yönelik temel girişimsel işlemleri yapar.(sonda takma, kan alma,damar yolu açma, enjeksiyongibi).</w:t>
            </w:r>
          </w:p>
          <w:p w14:paraId="748DE872" w14:textId="77777777" w:rsidR="00822120" w:rsidRDefault="0020287D">
            <w:pPr>
              <w:pStyle w:val="ListeParagraf"/>
              <w:widowControl w:val="0"/>
              <w:numPr>
                <w:ilvl w:val="0"/>
                <w:numId w:val="85"/>
              </w:numPr>
              <w:tabs>
                <w:tab w:val="left" w:pos="815"/>
              </w:tabs>
              <w:spacing w:after="0" w:line="278" w:lineRule="auto"/>
              <w:ind w:right="210"/>
              <w:rPr>
                <w:rFonts w:ascii="Times New Roman" w:hAnsi="Times New Roman" w:cs="Times New Roman"/>
                <w:sz w:val="20"/>
                <w:szCs w:val="20"/>
              </w:rPr>
            </w:pPr>
            <w:r>
              <w:rPr>
                <w:rFonts w:ascii="Times New Roman" w:hAnsi="Times New Roman" w:cs="Times New Roman"/>
                <w:w w:val="110"/>
                <w:sz w:val="20"/>
                <w:szCs w:val="20"/>
              </w:rPr>
              <w:t xml:space="preserve">Akılcı ilaç ilkelerine uygun olarak reçete düzenlemeyi bilir. </w:t>
            </w:r>
          </w:p>
          <w:p w14:paraId="031B5A40" w14:textId="77777777" w:rsidR="00822120" w:rsidRDefault="0020287D">
            <w:pPr>
              <w:pStyle w:val="ListeParagraf"/>
              <w:widowControl w:val="0"/>
              <w:numPr>
                <w:ilvl w:val="0"/>
                <w:numId w:val="85"/>
              </w:numPr>
              <w:tabs>
                <w:tab w:val="left" w:pos="815"/>
              </w:tabs>
              <w:spacing w:after="0" w:line="278" w:lineRule="auto"/>
              <w:ind w:right="210"/>
              <w:rPr>
                <w:rFonts w:ascii="Times New Roman" w:hAnsi="Times New Roman" w:cs="Times New Roman"/>
                <w:sz w:val="20"/>
                <w:szCs w:val="20"/>
              </w:rPr>
            </w:pPr>
            <w:r>
              <w:rPr>
                <w:rFonts w:ascii="Times New Roman" w:hAnsi="Times New Roman" w:cs="Times New Roman"/>
                <w:w w:val="110"/>
                <w:sz w:val="20"/>
                <w:szCs w:val="20"/>
              </w:rPr>
              <w:t>İleri inceleme ve tedavi için sevk endikasyonu koyma ve uygun koşullarda u</w:t>
            </w:r>
            <w:r>
              <w:rPr>
                <w:rFonts w:ascii="Times New Roman" w:hAnsi="Times New Roman" w:cs="Times New Roman"/>
                <w:w w:val="110"/>
                <w:sz w:val="20"/>
                <w:szCs w:val="20"/>
              </w:rPr>
              <w:t>ygun merkezlere sevk etme ilkelerini sayar.</w:t>
            </w:r>
          </w:p>
          <w:p w14:paraId="4B61EE0A" w14:textId="77777777" w:rsidR="00822120" w:rsidRDefault="0020287D">
            <w:pPr>
              <w:pStyle w:val="ListeParagraf"/>
              <w:widowControl w:val="0"/>
              <w:numPr>
                <w:ilvl w:val="0"/>
                <w:numId w:val="85"/>
              </w:numPr>
              <w:tabs>
                <w:tab w:val="left" w:pos="815"/>
              </w:tabs>
              <w:spacing w:before="47"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Acil durumları tanır, temel yaşam desteğini sağlayacak ilk girişimleri sayar.</w:t>
            </w:r>
          </w:p>
          <w:p w14:paraId="06F5D699" w14:textId="77777777" w:rsidR="00822120" w:rsidRDefault="0020287D">
            <w:pPr>
              <w:pStyle w:val="ListeParagraf"/>
              <w:numPr>
                <w:ilvl w:val="0"/>
                <w:numId w:val="85"/>
              </w:numPr>
              <w:tabs>
                <w:tab w:val="left" w:pos="815"/>
              </w:tabs>
              <w:spacing w:line="280" w:lineRule="auto"/>
              <w:ind w:right="205"/>
              <w:jc w:val="both"/>
              <w:rPr>
                <w:rFonts w:ascii="Times New Roman" w:hAnsi="Times New Roman" w:cs="Times New Roman"/>
                <w:w w:val="110"/>
                <w:sz w:val="20"/>
                <w:szCs w:val="20"/>
              </w:rPr>
            </w:pPr>
            <w:r>
              <w:rPr>
                <w:rFonts w:ascii="Times New Roman" w:hAnsi="Times New Roman" w:cs="Times New Roman"/>
                <w:w w:val="110"/>
                <w:sz w:val="20"/>
                <w:szCs w:val="20"/>
              </w:rPr>
              <w:t>Kanser tanılı hastalarda acil durumlardaki tedavi algoritmalarını sayar.</w:t>
            </w:r>
          </w:p>
          <w:p w14:paraId="20365159"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24.91-PARANEOPLASTİK SENDROMLAR</w:t>
            </w:r>
          </w:p>
          <w:p w14:paraId="5EDB8BC9" w14:textId="77777777" w:rsidR="00822120" w:rsidRDefault="00822120">
            <w:pPr>
              <w:pStyle w:val="GvdeMetni"/>
              <w:rPr>
                <w:sz w:val="20"/>
                <w:szCs w:val="20"/>
              </w:rPr>
            </w:pPr>
          </w:p>
          <w:p w14:paraId="278E90A9" w14:textId="77777777" w:rsidR="00822120" w:rsidRDefault="0020287D">
            <w:pPr>
              <w:pStyle w:val="GvdeMetni"/>
              <w:spacing w:line="280" w:lineRule="auto"/>
              <w:ind w:left="106" w:right="204"/>
              <w:rPr>
                <w:sz w:val="20"/>
                <w:szCs w:val="20"/>
              </w:rPr>
            </w:pPr>
            <w:r>
              <w:rPr>
                <w:b/>
                <w:w w:val="110"/>
                <w:sz w:val="20"/>
                <w:szCs w:val="20"/>
              </w:rPr>
              <w:t>Dersin Amacı:</w:t>
            </w:r>
            <w:r>
              <w:rPr>
                <w:w w:val="110"/>
                <w:sz w:val="20"/>
                <w:szCs w:val="20"/>
              </w:rPr>
              <w:t xml:space="preserve">Bu </w:t>
            </w:r>
            <w:r>
              <w:rPr>
                <w:w w:val="110"/>
                <w:sz w:val="20"/>
                <w:szCs w:val="20"/>
              </w:rPr>
              <w:t>dönemin sonunda öğrenciler; preklinik dönemde kazandıkları bilgi ve becerileri klinik deneyim ve görgüleriyle ilişkilendirerek, erişkinlerde görülen onkolojik hastalıkların tanı ve tedaviyaklaşımlarını rehber yardımıyla uygulayabileceklerdir. Ayrıca yine b</w:t>
            </w:r>
            <w:r>
              <w:rPr>
                <w:w w:val="110"/>
                <w:sz w:val="20"/>
                <w:szCs w:val="20"/>
              </w:rPr>
              <w:t>u grup hastalıklarda hastaya genel yaklaşımı gerçekleştirebilecek, koruyucu sağlık hizmeti prensiplerini açıklayabilecek, sık görülen hastalıkların tanısını koyabilecek ve birinci basamak düzeyinde tedavisi ile acil müdahalelerini yapabilecek gerekli bilgi</w:t>
            </w:r>
            <w:r>
              <w:rPr>
                <w:w w:val="110"/>
                <w:sz w:val="20"/>
                <w:szCs w:val="20"/>
              </w:rPr>
              <w:t xml:space="preserve"> ve beceriye sahipolacaklardır.</w:t>
            </w:r>
          </w:p>
          <w:p w14:paraId="235079CA" w14:textId="77777777" w:rsidR="00822120" w:rsidRDefault="00822120">
            <w:pPr>
              <w:pStyle w:val="GvdeMetni"/>
              <w:spacing w:before="11"/>
              <w:rPr>
                <w:sz w:val="20"/>
                <w:szCs w:val="20"/>
              </w:rPr>
            </w:pPr>
          </w:p>
          <w:p w14:paraId="615CFE6A"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7992603" w14:textId="77777777" w:rsidR="00822120" w:rsidRDefault="0020287D">
            <w:pPr>
              <w:pStyle w:val="ListeParagraf"/>
              <w:numPr>
                <w:ilvl w:val="0"/>
                <w:numId w:val="86"/>
              </w:numPr>
              <w:rPr>
                <w:rFonts w:ascii="Times New Roman" w:hAnsi="Times New Roman" w:cs="Times New Roman"/>
                <w:sz w:val="20"/>
                <w:szCs w:val="20"/>
              </w:rPr>
            </w:pPr>
            <w:r>
              <w:rPr>
                <w:rFonts w:ascii="Times New Roman" w:hAnsi="Times New Roman" w:cs="Times New Roman"/>
                <w:w w:val="110"/>
                <w:sz w:val="20"/>
                <w:szCs w:val="20"/>
              </w:rPr>
              <w:t>Genel ve sistemlere yönelik anamnez almayı bilir .</w:t>
            </w:r>
          </w:p>
          <w:p w14:paraId="59542472" w14:textId="77777777" w:rsidR="00822120" w:rsidRDefault="0020287D">
            <w:pPr>
              <w:pStyle w:val="ListeParagraf"/>
              <w:widowControl w:val="0"/>
              <w:numPr>
                <w:ilvl w:val="0"/>
                <w:numId w:val="86"/>
              </w:numPr>
              <w:tabs>
                <w:tab w:val="left" w:pos="815"/>
              </w:tabs>
              <w:spacing w:before="3" w:after="0" w:line="280" w:lineRule="auto"/>
              <w:ind w:right="1467"/>
              <w:rPr>
                <w:rFonts w:ascii="Times New Roman" w:hAnsi="Times New Roman" w:cs="Times New Roman"/>
                <w:sz w:val="20"/>
                <w:szCs w:val="20"/>
              </w:rPr>
            </w:pPr>
            <w:r>
              <w:rPr>
                <w:rFonts w:ascii="Times New Roman" w:hAnsi="Times New Roman" w:cs="Times New Roman"/>
                <w:w w:val="110"/>
                <w:sz w:val="20"/>
                <w:szCs w:val="20"/>
              </w:rPr>
              <w:t>Anamnez ve fizik muayene bulgularını esas alarak ön tanılar oluşturmayı yapar.</w:t>
            </w:r>
          </w:p>
          <w:p w14:paraId="0C06FDB6" w14:textId="77777777" w:rsidR="00822120" w:rsidRDefault="0020287D">
            <w:pPr>
              <w:pStyle w:val="ListeParagraf"/>
              <w:widowControl w:val="0"/>
              <w:numPr>
                <w:ilvl w:val="0"/>
                <w:numId w:val="86"/>
              </w:numPr>
              <w:tabs>
                <w:tab w:val="left" w:pos="815"/>
              </w:tabs>
              <w:spacing w:before="1" w:after="0" w:line="278" w:lineRule="auto"/>
              <w:ind w:right="438"/>
              <w:rPr>
                <w:rFonts w:ascii="Times New Roman" w:hAnsi="Times New Roman" w:cs="Times New Roman"/>
                <w:sz w:val="20"/>
                <w:szCs w:val="20"/>
              </w:rPr>
            </w:pPr>
            <w:r>
              <w:rPr>
                <w:rFonts w:ascii="Times New Roman" w:hAnsi="Times New Roman" w:cs="Times New Roman"/>
                <w:w w:val="110"/>
                <w:sz w:val="20"/>
                <w:szCs w:val="20"/>
              </w:rPr>
              <w:t xml:space="preserve">Ön tanıları test etmek ve ayırıcı tanı yapmak için gerekli tanı </w:t>
            </w:r>
            <w:r>
              <w:rPr>
                <w:rFonts w:ascii="Times New Roman" w:hAnsi="Times New Roman" w:cs="Times New Roman"/>
                <w:w w:val="110"/>
                <w:sz w:val="20"/>
                <w:szCs w:val="20"/>
              </w:rPr>
              <w:t>testlerini seçmeyi bilir.</w:t>
            </w:r>
          </w:p>
          <w:p w14:paraId="033FEFDC" w14:textId="77777777" w:rsidR="00822120" w:rsidRDefault="0020287D">
            <w:pPr>
              <w:pStyle w:val="ListeParagraf"/>
              <w:widowControl w:val="0"/>
              <w:numPr>
                <w:ilvl w:val="0"/>
                <w:numId w:val="86"/>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Tanı testlerinin önceliklerini ve sınırlılıklarını bilir.</w:t>
            </w:r>
          </w:p>
          <w:p w14:paraId="46E17C00" w14:textId="77777777" w:rsidR="00822120" w:rsidRDefault="0020287D">
            <w:pPr>
              <w:pStyle w:val="ListeParagraf"/>
              <w:widowControl w:val="0"/>
              <w:numPr>
                <w:ilvl w:val="0"/>
                <w:numId w:val="86"/>
              </w:numPr>
              <w:tabs>
                <w:tab w:val="left" w:pos="815"/>
              </w:tabs>
              <w:spacing w:before="48" w:after="0" w:line="280" w:lineRule="auto"/>
              <w:ind w:right="392"/>
              <w:rPr>
                <w:rFonts w:ascii="Times New Roman" w:hAnsi="Times New Roman" w:cs="Times New Roman"/>
                <w:sz w:val="20"/>
                <w:szCs w:val="20"/>
              </w:rPr>
            </w:pPr>
            <w:r>
              <w:rPr>
                <w:rFonts w:ascii="Times New Roman" w:hAnsi="Times New Roman" w:cs="Times New Roman"/>
                <w:w w:val="110"/>
                <w:sz w:val="20"/>
                <w:szCs w:val="20"/>
              </w:rPr>
              <w:t>Anamnez, fizik muayene ve tanı testlerinin sonuçlarını değerlendirerek ayırıcı tanı yapabilecek ve birinci basamak düzeyinde kesin tanı koymayı karar verir.</w:t>
            </w:r>
          </w:p>
          <w:p w14:paraId="535EE4DE" w14:textId="77777777" w:rsidR="00822120" w:rsidRDefault="0020287D">
            <w:pPr>
              <w:pStyle w:val="ListeParagraf"/>
              <w:widowControl w:val="0"/>
              <w:numPr>
                <w:ilvl w:val="0"/>
                <w:numId w:val="86"/>
              </w:numPr>
              <w:tabs>
                <w:tab w:val="left" w:pos="815"/>
              </w:tabs>
              <w:spacing w:after="0" w:line="280" w:lineRule="auto"/>
              <w:ind w:right="499"/>
              <w:rPr>
                <w:rFonts w:ascii="Times New Roman" w:hAnsi="Times New Roman" w:cs="Times New Roman"/>
                <w:sz w:val="20"/>
                <w:szCs w:val="20"/>
              </w:rPr>
            </w:pPr>
            <w:r>
              <w:rPr>
                <w:rFonts w:ascii="Times New Roman" w:hAnsi="Times New Roman" w:cs="Times New Roman"/>
                <w:w w:val="110"/>
                <w:sz w:val="20"/>
                <w:szCs w:val="20"/>
              </w:rPr>
              <w:t>Tanıya uygun ol</w:t>
            </w:r>
            <w:r>
              <w:rPr>
                <w:rFonts w:ascii="Times New Roman" w:hAnsi="Times New Roman" w:cs="Times New Roman"/>
                <w:w w:val="110"/>
                <w:sz w:val="20"/>
                <w:szCs w:val="20"/>
              </w:rPr>
              <w:t xml:space="preserve">arak birinci basamak düzeyinde tedavileri planlamayı yapar </w:t>
            </w:r>
          </w:p>
          <w:p w14:paraId="7A7EF375" w14:textId="77777777" w:rsidR="00822120" w:rsidRDefault="0020287D">
            <w:pPr>
              <w:pStyle w:val="ListeParagraf"/>
              <w:widowControl w:val="0"/>
              <w:numPr>
                <w:ilvl w:val="0"/>
                <w:numId w:val="86"/>
              </w:numPr>
              <w:tabs>
                <w:tab w:val="left" w:pos="815"/>
              </w:tabs>
              <w:spacing w:before="45" w:after="0" w:line="280" w:lineRule="auto"/>
              <w:ind w:right="633"/>
              <w:rPr>
                <w:rFonts w:ascii="Times New Roman" w:hAnsi="Times New Roman" w:cs="Times New Roman"/>
                <w:sz w:val="20"/>
                <w:szCs w:val="20"/>
              </w:rPr>
            </w:pPr>
            <w:r>
              <w:rPr>
                <w:rFonts w:ascii="Times New Roman" w:hAnsi="Times New Roman" w:cs="Times New Roman"/>
                <w:w w:val="110"/>
                <w:sz w:val="20"/>
                <w:szCs w:val="20"/>
              </w:rPr>
              <w:t>Hastalıkları, semptom ve bulguları yapı işlev bilgileriyle ilişkilendirip tanımlar</w:t>
            </w:r>
          </w:p>
          <w:p w14:paraId="734ED566" w14:textId="77777777" w:rsidR="00822120" w:rsidRDefault="0020287D">
            <w:pPr>
              <w:pStyle w:val="ListeParagraf"/>
              <w:widowControl w:val="0"/>
              <w:numPr>
                <w:ilvl w:val="0"/>
                <w:numId w:val="86"/>
              </w:numPr>
              <w:spacing w:after="0" w:line="280" w:lineRule="auto"/>
              <w:rPr>
                <w:rFonts w:ascii="Times New Roman" w:hAnsi="Times New Roman" w:cs="Times New Roman"/>
                <w:sz w:val="20"/>
                <w:szCs w:val="20"/>
              </w:rPr>
            </w:pPr>
            <w:r>
              <w:rPr>
                <w:rFonts w:ascii="Times New Roman" w:hAnsi="Times New Roman" w:cs="Times New Roman"/>
                <w:w w:val="110"/>
                <w:sz w:val="20"/>
                <w:szCs w:val="20"/>
              </w:rPr>
              <w:t>Paraneoplastik sendrom tanısını alan olgularda tedavi prensiplerini sayar</w:t>
            </w:r>
          </w:p>
          <w:p w14:paraId="325D9AAC" w14:textId="77777777" w:rsidR="00822120" w:rsidRDefault="00822120">
            <w:pPr>
              <w:spacing w:line="280" w:lineRule="auto"/>
              <w:rPr>
                <w:rFonts w:ascii="Times New Roman" w:hAnsi="Times New Roman" w:cs="Times New Roman"/>
                <w:sz w:val="20"/>
                <w:szCs w:val="20"/>
              </w:rPr>
            </w:pPr>
          </w:p>
          <w:p w14:paraId="4C03929F" w14:textId="77777777" w:rsidR="00822120" w:rsidRDefault="00822120">
            <w:pPr>
              <w:spacing w:line="280" w:lineRule="auto"/>
              <w:rPr>
                <w:rFonts w:ascii="Times New Roman" w:hAnsi="Times New Roman" w:cs="Times New Roman"/>
                <w:sz w:val="20"/>
                <w:szCs w:val="20"/>
              </w:rPr>
            </w:pPr>
          </w:p>
          <w:p w14:paraId="401CCB4F"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24.92-KANSERDE AĞRI </w:t>
            </w:r>
            <w:r>
              <w:rPr>
                <w:rFonts w:ascii="Times New Roman" w:hAnsi="Times New Roman" w:cs="Times New Roman"/>
                <w:i w:val="0"/>
                <w:sz w:val="20"/>
                <w:szCs w:val="20"/>
              </w:rPr>
              <w:t>TEDAVİSİ</w:t>
            </w:r>
          </w:p>
          <w:p w14:paraId="2BB05E9B" w14:textId="77777777" w:rsidR="00822120" w:rsidRDefault="00822120">
            <w:pPr>
              <w:pStyle w:val="GvdeMetni"/>
              <w:rPr>
                <w:sz w:val="20"/>
                <w:szCs w:val="20"/>
              </w:rPr>
            </w:pPr>
          </w:p>
          <w:p w14:paraId="282A3009" w14:textId="77777777" w:rsidR="00822120" w:rsidRDefault="0020287D">
            <w:pPr>
              <w:pStyle w:val="GvdeMetni"/>
              <w:spacing w:line="280" w:lineRule="auto"/>
              <w:ind w:left="106" w:right="202"/>
              <w:rPr>
                <w:sz w:val="20"/>
                <w:szCs w:val="20"/>
              </w:rPr>
            </w:pPr>
            <w:r>
              <w:rPr>
                <w:b/>
                <w:w w:val="110"/>
                <w:sz w:val="20"/>
                <w:szCs w:val="20"/>
              </w:rPr>
              <w:t>Dersin Amacı:</w:t>
            </w:r>
            <w:r>
              <w:rPr>
                <w:w w:val="110"/>
                <w:sz w:val="20"/>
                <w:szCs w:val="20"/>
              </w:rPr>
              <w:t>Bu dönemin sonunda öğrenciler; preklinik dönemde kazandıkları bilgi ve becerileri klinik deneyim ve görgüleriyle ilişkilendirerek, erişkinlerde görülen onkolojik hastalıkların tanı ve tedaviyaklaşımlarını rehber yardımıyla uygulayabi</w:t>
            </w:r>
            <w:r>
              <w:rPr>
                <w:w w:val="110"/>
                <w:sz w:val="20"/>
                <w:szCs w:val="20"/>
              </w:rPr>
              <w:t>leceklerdir. Ayrıca yine bu grup hastalıklarda hastaya genel yaklaşımı gerçekleştirebilecek, koruyucu sağlık hizmeti prensiplerini açıklayabilecek, sık görülen hastalıkların tanısını koyabilecek ve birinci basamak düzeyinde tedavisi ile acil müdahalelerini</w:t>
            </w:r>
            <w:r>
              <w:rPr>
                <w:w w:val="110"/>
                <w:sz w:val="20"/>
                <w:szCs w:val="20"/>
              </w:rPr>
              <w:t xml:space="preserve"> yapabilecek gerekli bilgi ve beceriye sahipolacaklardır.</w:t>
            </w:r>
          </w:p>
          <w:p w14:paraId="758186EF"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05226B79" w14:textId="77777777" w:rsidR="00822120" w:rsidRDefault="0020287D">
            <w:pPr>
              <w:pStyle w:val="ListeParagraf"/>
              <w:numPr>
                <w:ilvl w:val="0"/>
                <w:numId w:val="87"/>
              </w:numPr>
              <w:rPr>
                <w:rFonts w:ascii="Times New Roman" w:hAnsi="Times New Roman" w:cs="Times New Roman"/>
                <w:sz w:val="20"/>
                <w:szCs w:val="20"/>
              </w:rPr>
            </w:pPr>
            <w:r>
              <w:rPr>
                <w:rFonts w:ascii="Times New Roman" w:hAnsi="Times New Roman" w:cs="Times New Roman"/>
                <w:w w:val="110"/>
                <w:sz w:val="20"/>
                <w:szCs w:val="20"/>
              </w:rPr>
              <w:t>Genel ve sistemlere yönelik anamnez almayı bilir.</w:t>
            </w:r>
          </w:p>
          <w:p w14:paraId="1481C31F" w14:textId="77777777" w:rsidR="00822120" w:rsidRDefault="0020287D">
            <w:pPr>
              <w:pStyle w:val="ListeParagraf"/>
              <w:widowControl w:val="0"/>
              <w:numPr>
                <w:ilvl w:val="0"/>
                <w:numId w:val="87"/>
              </w:numPr>
              <w:tabs>
                <w:tab w:val="left" w:pos="815"/>
              </w:tabs>
              <w:spacing w:before="48" w:after="0" w:line="278" w:lineRule="auto"/>
              <w:ind w:right="206"/>
              <w:rPr>
                <w:rFonts w:ascii="Times New Roman" w:hAnsi="Times New Roman" w:cs="Times New Roman"/>
                <w:sz w:val="20"/>
                <w:szCs w:val="20"/>
              </w:rPr>
            </w:pPr>
            <w:r>
              <w:rPr>
                <w:rFonts w:ascii="Times New Roman" w:hAnsi="Times New Roman" w:cs="Times New Roman"/>
                <w:w w:val="110"/>
                <w:sz w:val="20"/>
                <w:szCs w:val="20"/>
              </w:rPr>
              <w:t>Genel ve sistemlere yönelik ayrıntılı fiziksel ve ruhsal muayene yapmayı yapar .</w:t>
            </w:r>
          </w:p>
          <w:p w14:paraId="51273EA6" w14:textId="77777777" w:rsidR="00822120" w:rsidRDefault="0020287D">
            <w:pPr>
              <w:pStyle w:val="ListeParagraf"/>
              <w:widowControl w:val="0"/>
              <w:numPr>
                <w:ilvl w:val="0"/>
                <w:numId w:val="87"/>
              </w:numPr>
              <w:tabs>
                <w:tab w:val="left" w:pos="815"/>
              </w:tabs>
              <w:spacing w:after="0" w:line="280" w:lineRule="auto"/>
              <w:ind w:right="214"/>
              <w:jc w:val="both"/>
              <w:rPr>
                <w:rFonts w:ascii="Times New Roman" w:hAnsi="Times New Roman" w:cs="Times New Roman"/>
                <w:sz w:val="20"/>
                <w:szCs w:val="20"/>
              </w:rPr>
            </w:pPr>
            <w:r>
              <w:rPr>
                <w:rFonts w:ascii="Times New Roman" w:hAnsi="Times New Roman" w:cs="Times New Roman"/>
                <w:w w:val="110"/>
                <w:sz w:val="20"/>
                <w:szCs w:val="20"/>
              </w:rPr>
              <w:t xml:space="preserve">Reçete yazma prensiplerini, akılcı ilaç </w:t>
            </w:r>
            <w:r>
              <w:rPr>
                <w:rFonts w:ascii="Times New Roman" w:hAnsi="Times New Roman" w:cs="Times New Roman"/>
                <w:w w:val="110"/>
                <w:sz w:val="20"/>
                <w:szCs w:val="20"/>
              </w:rPr>
              <w:t>kullanımı yaklaşımını ve reçete yazmada etik sorumluluğu tanımlar.</w:t>
            </w:r>
          </w:p>
          <w:p w14:paraId="699B3D98" w14:textId="77777777" w:rsidR="00822120" w:rsidRDefault="0020287D">
            <w:pPr>
              <w:pStyle w:val="ListeParagraf"/>
              <w:widowControl w:val="0"/>
              <w:numPr>
                <w:ilvl w:val="0"/>
                <w:numId w:val="87"/>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Hasta ve yakınları ile iyi iletişim kurmayı bilir.</w:t>
            </w:r>
          </w:p>
          <w:p w14:paraId="0396E184" w14:textId="77777777" w:rsidR="00822120" w:rsidRDefault="0020287D">
            <w:pPr>
              <w:pStyle w:val="ListeParagraf"/>
              <w:widowControl w:val="0"/>
              <w:numPr>
                <w:ilvl w:val="0"/>
                <w:numId w:val="87"/>
              </w:numPr>
              <w:tabs>
                <w:tab w:val="left" w:pos="815"/>
              </w:tabs>
              <w:spacing w:before="42" w:after="0" w:line="280" w:lineRule="auto"/>
              <w:ind w:right="203"/>
              <w:jc w:val="both"/>
              <w:rPr>
                <w:rFonts w:ascii="Times New Roman" w:hAnsi="Times New Roman" w:cs="Times New Roman"/>
                <w:sz w:val="20"/>
                <w:szCs w:val="20"/>
              </w:rPr>
            </w:pPr>
            <w:r>
              <w:rPr>
                <w:rFonts w:ascii="Times New Roman" w:hAnsi="Times New Roman" w:cs="Times New Roman"/>
                <w:w w:val="110"/>
                <w:sz w:val="20"/>
                <w:szCs w:val="20"/>
              </w:rPr>
              <w:t>Konu ile ilgili hastalarda birinci basamak düzeyinde hastaların tedavisini yapabilecek ve üst düzeyde tedavi gereken hastaları uygun bir ü</w:t>
            </w:r>
            <w:r>
              <w:rPr>
                <w:rFonts w:ascii="Times New Roman" w:hAnsi="Times New Roman" w:cs="Times New Roman"/>
                <w:w w:val="110"/>
                <w:sz w:val="20"/>
                <w:szCs w:val="20"/>
              </w:rPr>
              <w:t>st basamağa yönlendirmeyi yapar.</w:t>
            </w:r>
          </w:p>
          <w:p w14:paraId="4E562AA4" w14:textId="77777777" w:rsidR="00822120" w:rsidRDefault="0020287D">
            <w:pPr>
              <w:pStyle w:val="ListeParagraf"/>
              <w:widowControl w:val="0"/>
              <w:numPr>
                <w:ilvl w:val="0"/>
                <w:numId w:val="87"/>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t>Kansere bağlı ağrı tanılı hastalarda tedavi algoritmalarını sayar.</w:t>
            </w:r>
          </w:p>
          <w:p w14:paraId="5AAEBD6D" w14:textId="77777777" w:rsidR="00822120" w:rsidRDefault="00822120">
            <w:pPr>
              <w:spacing w:line="280" w:lineRule="auto"/>
              <w:rPr>
                <w:rFonts w:ascii="Times New Roman" w:hAnsi="Times New Roman" w:cs="Times New Roman"/>
                <w:sz w:val="20"/>
                <w:szCs w:val="20"/>
              </w:rPr>
            </w:pPr>
          </w:p>
          <w:p w14:paraId="7CA5F55B" w14:textId="77777777" w:rsidR="00822120" w:rsidRDefault="00822120">
            <w:pPr>
              <w:spacing w:line="280" w:lineRule="auto"/>
              <w:rPr>
                <w:rFonts w:ascii="Times New Roman" w:hAnsi="Times New Roman" w:cs="Times New Roman"/>
                <w:sz w:val="20"/>
                <w:szCs w:val="20"/>
              </w:rPr>
            </w:pPr>
          </w:p>
          <w:p w14:paraId="05C2A072"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24.93-PRİMERİ BİLİNMEYEN METASTATİK KANSERLER</w:t>
            </w:r>
          </w:p>
          <w:p w14:paraId="1691D69C" w14:textId="77777777" w:rsidR="00822120" w:rsidRDefault="00822120">
            <w:pPr>
              <w:pStyle w:val="GvdeMetni"/>
              <w:rPr>
                <w:sz w:val="20"/>
                <w:szCs w:val="20"/>
              </w:rPr>
            </w:pPr>
          </w:p>
          <w:p w14:paraId="73E2E40D" w14:textId="77777777" w:rsidR="00822120" w:rsidRDefault="0020287D">
            <w:pPr>
              <w:pStyle w:val="GvdeMetni"/>
              <w:spacing w:line="280" w:lineRule="auto"/>
              <w:ind w:left="106" w:right="202"/>
              <w:rPr>
                <w:sz w:val="20"/>
                <w:szCs w:val="20"/>
              </w:rPr>
            </w:pPr>
            <w:r>
              <w:rPr>
                <w:b/>
                <w:w w:val="110"/>
                <w:sz w:val="20"/>
                <w:szCs w:val="20"/>
              </w:rPr>
              <w:t>Dersin Amacı:</w:t>
            </w:r>
            <w:r>
              <w:rPr>
                <w:w w:val="110"/>
                <w:sz w:val="20"/>
                <w:szCs w:val="20"/>
              </w:rPr>
              <w:t xml:space="preserve"> Bu dönemin sonunda öğrenciler; preklinik dönemde kazandıkları bilgi ve becerileri klinik deneyim ve görgüleriyle ilişkilendirerek, erişkinlerde görülen onkolojik hastalıkların tanı ve tedaviyaklaşımlarını rehber yardımıyla uygulayabileceklerdir. Ayrıca yi</w:t>
            </w:r>
            <w:r>
              <w:rPr>
                <w:w w:val="110"/>
                <w:sz w:val="20"/>
                <w:szCs w:val="20"/>
              </w:rPr>
              <w:t>ne bu grup hastalıklarda hastaya genel yaklaşımı gerçekleştirebilecek, koruyucu sağlık hizmeti prensiplerini açıklayabilecek, sık görülen hastalıkların tanısını koyabilecek ve birinci basamak düzeyinde tedavisi ile acil müdahalelerini yapabilecek gerekli b</w:t>
            </w:r>
            <w:r>
              <w:rPr>
                <w:w w:val="110"/>
                <w:sz w:val="20"/>
                <w:szCs w:val="20"/>
              </w:rPr>
              <w:t>ilgi ve beceriye sahipolacaklardır.</w:t>
            </w:r>
          </w:p>
          <w:p w14:paraId="6253CE91" w14:textId="77777777" w:rsidR="00822120" w:rsidRDefault="00822120">
            <w:pPr>
              <w:pStyle w:val="GvdeMetni"/>
              <w:spacing w:before="11"/>
              <w:rPr>
                <w:sz w:val="20"/>
                <w:szCs w:val="20"/>
              </w:rPr>
            </w:pPr>
          </w:p>
          <w:p w14:paraId="442876A7"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5F5CC6AC" w14:textId="77777777" w:rsidR="00822120" w:rsidRDefault="0020287D">
            <w:pPr>
              <w:pStyle w:val="ListeParagraf"/>
              <w:numPr>
                <w:ilvl w:val="0"/>
                <w:numId w:val="88"/>
              </w:numPr>
              <w:rPr>
                <w:rFonts w:ascii="Times New Roman" w:hAnsi="Times New Roman" w:cs="Times New Roman"/>
                <w:sz w:val="20"/>
                <w:szCs w:val="20"/>
              </w:rPr>
            </w:pPr>
            <w:r>
              <w:rPr>
                <w:rFonts w:ascii="Times New Roman" w:hAnsi="Times New Roman" w:cs="Times New Roman"/>
                <w:w w:val="110"/>
                <w:sz w:val="20"/>
                <w:szCs w:val="20"/>
              </w:rPr>
              <w:t>Genel ve sistemlere yönelik anamnez almayı bilir.</w:t>
            </w:r>
          </w:p>
          <w:p w14:paraId="053EA4CE" w14:textId="77777777" w:rsidR="00822120" w:rsidRDefault="0020287D">
            <w:pPr>
              <w:pStyle w:val="ListeParagraf"/>
              <w:widowControl w:val="0"/>
              <w:numPr>
                <w:ilvl w:val="0"/>
                <w:numId w:val="88"/>
              </w:numPr>
              <w:tabs>
                <w:tab w:val="left" w:pos="815"/>
              </w:tabs>
              <w:spacing w:before="48" w:after="0" w:line="278" w:lineRule="auto"/>
              <w:ind w:right="206"/>
              <w:rPr>
                <w:rFonts w:ascii="Times New Roman" w:hAnsi="Times New Roman" w:cs="Times New Roman"/>
                <w:sz w:val="20"/>
                <w:szCs w:val="20"/>
              </w:rPr>
            </w:pPr>
            <w:r>
              <w:rPr>
                <w:rFonts w:ascii="Times New Roman" w:hAnsi="Times New Roman" w:cs="Times New Roman"/>
                <w:w w:val="110"/>
                <w:sz w:val="20"/>
                <w:szCs w:val="20"/>
              </w:rPr>
              <w:t>Genel ve sistemlere yönelik ayrıntılı fiziksel muayene yapmayı bilir.</w:t>
            </w:r>
          </w:p>
          <w:p w14:paraId="4F453107" w14:textId="77777777" w:rsidR="00822120" w:rsidRDefault="0020287D">
            <w:pPr>
              <w:pStyle w:val="ListeParagraf"/>
              <w:widowControl w:val="0"/>
              <w:numPr>
                <w:ilvl w:val="0"/>
                <w:numId w:val="88"/>
              </w:numPr>
              <w:tabs>
                <w:tab w:val="left" w:pos="815"/>
                <w:tab w:val="left" w:pos="2038"/>
                <w:tab w:val="left" w:pos="2496"/>
                <w:tab w:val="left" w:pos="3167"/>
                <w:tab w:val="left" w:pos="4374"/>
                <w:tab w:val="left" w:pos="5787"/>
                <w:tab w:val="left" w:pos="6491"/>
                <w:tab w:val="left" w:pos="7400"/>
                <w:tab w:val="left" w:pos="7899"/>
              </w:tabs>
              <w:spacing w:before="3" w:after="0" w:line="280" w:lineRule="auto"/>
              <w:ind w:right="204"/>
              <w:rPr>
                <w:rFonts w:ascii="Times New Roman" w:hAnsi="Times New Roman" w:cs="Times New Roman"/>
                <w:sz w:val="20"/>
                <w:szCs w:val="20"/>
              </w:rPr>
            </w:pPr>
            <w:r>
              <w:rPr>
                <w:rFonts w:ascii="Times New Roman" w:hAnsi="Times New Roman" w:cs="Times New Roman"/>
                <w:w w:val="110"/>
                <w:sz w:val="20"/>
                <w:szCs w:val="20"/>
              </w:rPr>
              <w:t>Anamnez ve fizik</w:t>
            </w:r>
            <w:r>
              <w:rPr>
                <w:rFonts w:ascii="Times New Roman" w:hAnsi="Times New Roman" w:cs="Times New Roman"/>
                <w:w w:val="110"/>
                <w:sz w:val="20"/>
                <w:szCs w:val="20"/>
              </w:rPr>
              <w:tab/>
              <w:t>muayene bulgularını</w:t>
            </w:r>
            <w:r>
              <w:rPr>
                <w:rFonts w:ascii="Times New Roman" w:hAnsi="Times New Roman" w:cs="Times New Roman"/>
                <w:w w:val="110"/>
                <w:sz w:val="20"/>
                <w:szCs w:val="20"/>
              </w:rPr>
              <w:tab/>
              <w:t xml:space="preserve">esas alarak ön tanılar </w:t>
            </w:r>
            <w:r>
              <w:rPr>
                <w:rFonts w:ascii="Times New Roman" w:hAnsi="Times New Roman" w:cs="Times New Roman"/>
                <w:w w:val="110"/>
                <w:sz w:val="20"/>
                <w:szCs w:val="20"/>
              </w:rPr>
              <w:t>oluşturmayı bilir.</w:t>
            </w:r>
          </w:p>
          <w:p w14:paraId="2C76AA3E" w14:textId="77777777" w:rsidR="00822120" w:rsidRDefault="0020287D">
            <w:pPr>
              <w:pStyle w:val="ListeParagraf"/>
              <w:widowControl w:val="0"/>
              <w:numPr>
                <w:ilvl w:val="0"/>
                <w:numId w:val="88"/>
              </w:numPr>
              <w:tabs>
                <w:tab w:val="left" w:pos="815"/>
              </w:tabs>
              <w:spacing w:before="1" w:after="0" w:line="278" w:lineRule="auto"/>
              <w:ind w:right="203"/>
              <w:rPr>
                <w:rFonts w:ascii="Times New Roman" w:hAnsi="Times New Roman" w:cs="Times New Roman"/>
                <w:sz w:val="20"/>
                <w:szCs w:val="20"/>
              </w:rPr>
            </w:pPr>
            <w:r>
              <w:rPr>
                <w:rFonts w:ascii="Times New Roman" w:hAnsi="Times New Roman" w:cs="Times New Roman"/>
                <w:w w:val="110"/>
                <w:sz w:val="20"/>
                <w:szCs w:val="20"/>
              </w:rPr>
              <w:t>Ön tanıları test etmek ve ayırıcı tanı yapmak için gerekli tanı testlerini sırlar.</w:t>
            </w:r>
          </w:p>
          <w:p w14:paraId="5F6DD80D" w14:textId="77777777" w:rsidR="00822120" w:rsidRDefault="0020287D">
            <w:pPr>
              <w:pStyle w:val="ListeParagraf"/>
              <w:widowControl w:val="0"/>
              <w:numPr>
                <w:ilvl w:val="0"/>
                <w:numId w:val="88"/>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Tanı testlerinin önceliklerini ve sınırlılıklarını bilir.</w:t>
            </w:r>
          </w:p>
          <w:p w14:paraId="14064829" w14:textId="77777777" w:rsidR="00822120" w:rsidRDefault="0020287D">
            <w:pPr>
              <w:pStyle w:val="ListeParagraf"/>
              <w:widowControl w:val="0"/>
              <w:numPr>
                <w:ilvl w:val="0"/>
                <w:numId w:val="88"/>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Tanı testlerinin sonuçlarını açıklar.</w:t>
            </w:r>
          </w:p>
          <w:p w14:paraId="500B13C7" w14:textId="77777777" w:rsidR="00822120" w:rsidRDefault="0020287D">
            <w:pPr>
              <w:pStyle w:val="ListeParagraf"/>
              <w:widowControl w:val="0"/>
              <w:numPr>
                <w:ilvl w:val="0"/>
                <w:numId w:val="88"/>
              </w:numPr>
              <w:tabs>
                <w:tab w:val="left" w:pos="815"/>
              </w:tabs>
              <w:spacing w:before="48" w:after="0" w:line="280" w:lineRule="auto"/>
              <w:ind w:right="206"/>
              <w:jc w:val="both"/>
              <w:rPr>
                <w:rFonts w:ascii="Times New Roman" w:hAnsi="Times New Roman" w:cs="Times New Roman"/>
                <w:sz w:val="20"/>
                <w:szCs w:val="20"/>
              </w:rPr>
            </w:pPr>
            <w:r>
              <w:rPr>
                <w:rFonts w:ascii="Times New Roman" w:hAnsi="Times New Roman" w:cs="Times New Roman"/>
                <w:w w:val="110"/>
                <w:sz w:val="20"/>
                <w:szCs w:val="20"/>
              </w:rPr>
              <w:t xml:space="preserve">Anamnez, fizik muayene ve tanı testlerinin </w:t>
            </w:r>
            <w:r>
              <w:rPr>
                <w:rFonts w:ascii="Times New Roman" w:hAnsi="Times New Roman" w:cs="Times New Roman"/>
                <w:w w:val="110"/>
                <w:sz w:val="20"/>
                <w:szCs w:val="20"/>
              </w:rPr>
              <w:t>sonuçlarını değerlendirerek ayırıcı tanı yapabilecek ve birinci basamak düzeyinde kesintanı koymayı kavrar.</w:t>
            </w:r>
          </w:p>
          <w:p w14:paraId="54028CB0" w14:textId="77777777" w:rsidR="00822120" w:rsidRDefault="0020287D">
            <w:pPr>
              <w:pStyle w:val="ListeParagraf"/>
              <w:widowControl w:val="0"/>
              <w:numPr>
                <w:ilvl w:val="0"/>
                <w:numId w:val="88"/>
              </w:numPr>
              <w:tabs>
                <w:tab w:val="left" w:pos="815"/>
              </w:tabs>
              <w:spacing w:after="0" w:line="280" w:lineRule="auto"/>
              <w:ind w:right="206"/>
              <w:rPr>
                <w:rFonts w:ascii="Times New Roman" w:hAnsi="Times New Roman" w:cs="Times New Roman"/>
                <w:sz w:val="20"/>
                <w:szCs w:val="20"/>
              </w:rPr>
            </w:pPr>
            <w:r>
              <w:rPr>
                <w:rFonts w:ascii="Times New Roman" w:hAnsi="Times New Roman" w:cs="Times New Roman"/>
                <w:w w:val="110"/>
                <w:sz w:val="20"/>
                <w:szCs w:val="20"/>
              </w:rPr>
              <w:t>Tanıya uygun olarak birinci basamak düzeyinde tedavileri planlamayı kavrar.</w:t>
            </w:r>
          </w:p>
          <w:p w14:paraId="00DC1C26" w14:textId="77777777" w:rsidR="00822120" w:rsidRDefault="0020287D">
            <w:pPr>
              <w:pStyle w:val="ListeParagraf"/>
              <w:widowControl w:val="0"/>
              <w:numPr>
                <w:ilvl w:val="0"/>
                <w:numId w:val="88"/>
              </w:numPr>
              <w:tabs>
                <w:tab w:val="left" w:pos="815"/>
                <w:tab w:val="left" w:pos="1953"/>
                <w:tab w:val="left" w:pos="3486"/>
                <w:tab w:val="left" w:pos="4990"/>
                <w:tab w:val="left" w:pos="6996"/>
                <w:tab w:val="left" w:pos="8358"/>
              </w:tabs>
              <w:spacing w:before="3" w:after="0" w:line="280" w:lineRule="auto"/>
              <w:ind w:right="211"/>
              <w:rPr>
                <w:rFonts w:ascii="Times New Roman" w:hAnsi="Times New Roman" w:cs="Times New Roman"/>
                <w:sz w:val="20"/>
                <w:szCs w:val="20"/>
              </w:rPr>
            </w:pPr>
            <w:r>
              <w:rPr>
                <w:rFonts w:ascii="Times New Roman" w:hAnsi="Times New Roman" w:cs="Times New Roman"/>
                <w:w w:val="110"/>
                <w:sz w:val="20"/>
                <w:szCs w:val="20"/>
              </w:rPr>
              <w:t>Primeri bilinmeyen tümörlerin</w:t>
            </w:r>
            <w:r>
              <w:rPr>
                <w:rFonts w:ascii="Times New Roman" w:hAnsi="Times New Roman" w:cs="Times New Roman"/>
                <w:w w:val="110"/>
                <w:sz w:val="20"/>
                <w:szCs w:val="20"/>
              </w:rPr>
              <w:tab/>
              <w:t>epidemiyolojisi,</w:t>
            </w:r>
            <w:r>
              <w:rPr>
                <w:rFonts w:ascii="Times New Roman" w:hAnsi="Times New Roman" w:cs="Times New Roman"/>
                <w:w w:val="110"/>
                <w:sz w:val="20"/>
                <w:szCs w:val="20"/>
              </w:rPr>
              <w:tab/>
              <w:t xml:space="preserve">etiyolojisi </w:t>
            </w:r>
            <w:r>
              <w:rPr>
                <w:rFonts w:ascii="Times New Roman" w:hAnsi="Times New Roman" w:cs="Times New Roman"/>
                <w:w w:val="105"/>
                <w:sz w:val="20"/>
                <w:szCs w:val="20"/>
              </w:rPr>
              <w:t xml:space="preserve">ile </w:t>
            </w:r>
            <w:r>
              <w:rPr>
                <w:rFonts w:ascii="Times New Roman" w:hAnsi="Times New Roman" w:cs="Times New Roman"/>
                <w:w w:val="110"/>
                <w:sz w:val="20"/>
                <w:szCs w:val="20"/>
              </w:rPr>
              <w:t>fizyopato</w:t>
            </w:r>
            <w:r>
              <w:rPr>
                <w:rFonts w:ascii="Times New Roman" w:hAnsi="Times New Roman" w:cs="Times New Roman"/>
                <w:w w:val="110"/>
                <w:sz w:val="20"/>
                <w:szCs w:val="20"/>
              </w:rPr>
              <w:t>lojik mekanizmalarını ve klinik özelliklerini sıralar.</w:t>
            </w:r>
          </w:p>
          <w:p w14:paraId="173099FA" w14:textId="77777777" w:rsidR="00822120" w:rsidRDefault="0020287D">
            <w:pPr>
              <w:pStyle w:val="ListeParagraf"/>
              <w:widowControl w:val="0"/>
              <w:numPr>
                <w:ilvl w:val="0"/>
                <w:numId w:val="88"/>
              </w:numPr>
              <w:tabs>
                <w:tab w:val="left" w:pos="815"/>
                <w:tab w:val="left" w:pos="1908"/>
                <w:tab w:val="left" w:pos="3395"/>
                <w:tab w:val="left" w:pos="4858"/>
                <w:tab w:val="left" w:pos="5587"/>
                <w:tab w:val="left" w:pos="6131"/>
                <w:tab w:val="left" w:pos="7081"/>
              </w:tabs>
              <w:spacing w:after="0" w:line="278" w:lineRule="auto"/>
              <w:ind w:right="203"/>
              <w:rPr>
                <w:rFonts w:ascii="Times New Roman" w:hAnsi="Times New Roman" w:cs="Times New Roman"/>
                <w:sz w:val="20"/>
                <w:szCs w:val="20"/>
              </w:rPr>
            </w:pPr>
            <w:r>
              <w:rPr>
                <w:rFonts w:ascii="Times New Roman" w:hAnsi="Times New Roman" w:cs="Times New Roman"/>
                <w:w w:val="110"/>
                <w:sz w:val="20"/>
                <w:szCs w:val="20"/>
              </w:rPr>
              <w:t>Primeri bilinmeyen tümörlerin tanı ve tedavi yaklaşımlarını sayar</w:t>
            </w:r>
          </w:p>
          <w:p w14:paraId="3E8FB9D4" w14:textId="77777777" w:rsidR="00822120" w:rsidRDefault="0020287D">
            <w:pPr>
              <w:pStyle w:val="ListeParagraf"/>
              <w:widowControl w:val="0"/>
              <w:numPr>
                <w:ilvl w:val="0"/>
                <w:numId w:val="88"/>
              </w:numPr>
              <w:tabs>
                <w:tab w:val="left" w:pos="815"/>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Bu anabilim dalları ile ilgili hastalarda birinci basamak düzeyinde hastaların tedavisini yapabilecek ve üst düzeyde </w:t>
            </w:r>
            <w:r>
              <w:rPr>
                <w:rFonts w:ascii="Times New Roman" w:hAnsi="Times New Roman" w:cs="Times New Roman"/>
                <w:w w:val="110"/>
                <w:sz w:val="20"/>
                <w:szCs w:val="20"/>
              </w:rPr>
              <w:t>tedavigereken hastaları uygun bir üst basamağa yönlendirmeyi bilir.</w:t>
            </w:r>
          </w:p>
          <w:p w14:paraId="2AD8CD3A" w14:textId="77777777" w:rsidR="00822120" w:rsidRDefault="0020287D">
            <w:pPr>
              <w:pStyle w:val="ListeParagraf"/>
              <w:widowControl w:val="0"/>
              <w:numPr>
                <w:ilvl w:val="0"/>
                <w:numId w:val="88"/>
              </w:numPr>
              <w:tabs>
                <w:tab w:val="left" w:pos="815"/>
              </w:tabs>
              <w:spacing w:after="0" w:line="280" w:lineRule="auto"/>
              <w:ind w:right="205"/>
              <w:jc w:val="both"/>
              <w:rPr>
                <w:rFonts w:ascii="Times New Roman" w:hAnsi="Times New Roman" w:cs="Times New Roman"/>
                <w:sz w:val="20"/>
                <w:szCs w:val="20"/>
              </w:rPr>
            </w:pPr>
            <w:r>
              <w:rPr>
                <w:rFonts w:ascii="Times New Roman" w:hAnsi="Times New Roman" w:cs="Times New Roman"/>
                <w:w w:val="110"/>
                <w:sz w:val="20"/>
                <w:szCs w:val="20"/>
              </w:rPr>
              <w:t>Primeri bilinmeyen tümörlere ait tedavi algoritmalarını sayar</w:t>
            </w:r>
          </w:p>
          <w:p w14:paraId="5A45E5B6" w14:textId="77777777" w:rsidR="00822120" w:rsidRDefault="00822120">
            <w:pPr>
              <w:pStyle w:val="Balk110"/>
              <w:spacing w:before="92"/>
              <w:rPr>
                <w:rFonts w:ascii="Times New Roman" w:hAnsi="Times New Roman" w:cs="Times New Roman"/>
                <w:b w:val="0"/>
                <w:i w:val="0"/>
                <w:sz w:val="20"/>
                <w:szCs w:val="20"/>
              </w:rPr>
            </w:pPr>
          </w:p>
          <w:p w14:paraId="468A676F"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24.94-KANSER TEDAVİSNDE KULLANILAN HEDEFE YÖNELİK İLAÇLAR VE YAN ETKİLERİ</w:t>
            </w:r>
          </w:p>
          <w:p w14:paraId="46AEF1E1" w14:textId="77777777" w:rsidR="00822120" w:rsidRDefault="00822120">
            <w:pPr>
              <w:pStyle w:val="GvdeMetni"/>
              <w:rPr>
                <w:sz w:val="20"/>
                <w:szCs w:val="20"/>
              </w:rPr>
            </w:pPr>
          </w:p>
          <w:p w14:paraId="40821570" w14:textId="77777777" w:rsidR="00822120" w:rsidRDefault="0020287D">
            <w:pPr>
              <w:pStyle w:val="GvdeMetni"/>
              <w:spacing w:line="280" w:lineRule="auto"/>
              <w:ind w:left="106" w:right="199"/>
              <w:jc w:val="both"/>
              <w:rPr>
                <w:sz w:val="20"/>
                <w:szCs w:val="20"/>
              </w:rPr>
            </w:pPr>
            <w:r>
              <w:rPr>
                <w:b/>
                <w:w w:val="110"/>
                <w:sz w:val="20"/>
                <w:szCs w:val="20"/>
              </w:rPr>
              <w:t>Dersin Amacı</w:t>
            </w:r>
            <w:r>
              <w:rPr>
                <w:w w:val="110"/>
                <w:sz w:val="20"/>
                <w:szCs w:val="20"/>
              </w:rPr>
              <w:t>: Bu dönemin sonunda öğrencil</w:t>
            </w:r>
            <w:r>
              <w:rPr>
                <w:w w:val="110"/>
                <w:sz w:val="20"/>
                <w:szCs w:val="20"/>
              </w:rPr>
              <w:t>er; kanser tedavisinde kullanılan hedefe yönelik- immünoterapi ilaçları ve bu ilaçların yan etkileri ve yan etki yönetiminikavrayıpbirinci basamak düzeyinde acil müdahalelerini yapabilecek gerekli bilgi ve beceriye sahip olacaklardır.</w:t>
            </w:r>
          </w:p>
          <w:p w14:paraId="597D3537"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Öğrenim Hedefleri:</w:t>
            </w:r>
          </w:p>
          <w:p w14:paraId="336F5C6B" w14:textId="77777777" w:rsidR="00822120" w:rsidRDefault="0020287D">
            <w:pPr>
              <w:pStyle w:val="ListeParagraf"/>
              <w:numPr>
                <w:ilvl w:val="0"/>
                <w:numId w:val="89"/>
              </w:numPr>
              <w:rPr>
                <w:rFonts w:ascii="Times New Roman" w:hAnsi="Times New Roman" w:cs="Times New Roman"/>
                <w:sz w:val="20"/>
                <w:szCs w:val="20"/>
              </w:rPr>
            </w:pPr>
            <w:r>
              <w:rPr>
                <w:rFonts w:ascii="Times New Roman" w:hAnsi="Times New Roman" w:cs="Times New Roman"/>
                <w:w w:val="110"/>
                <w:sz w:val="20"/>
                <w:szCs w:val="20"/>
              </w:rPr>
              <w:t>Ta</w:t>
            </w:r>
            <w:r>
              <w:rPr>
                <w:rFonts w:ascii="Times New Roman" w:hAnsi="Times New Roman" w:cs="Times New Roman"/>
                <w:w w:val="110"/>
                <w:sz w:val="20"/>
                <w:szCs w:val="20"/>
              </w:rPr>
              <w:t>nıya uygun olarak birinci basamak düzeyinde tedavileri planlar.</w:t>
            </w:r>
          </w:p>
          <w:p w14:paraId="52393BC1" w14:textId="77777777" w:rsidR="00822120" w:rsidRDefault="0020287D">
            <w:pPr>
              <w:pStyle w:val="ListeParagraf"/>
              <w:widowControl w:val="0"/>
              <w:numPr>
                <w:ilvl w:val="0"/>
                <w:numId w:val="89"/>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Akılcı ilaç ilkelerine uygun olarak reçete düzenler.</w:t>
            </w:r>
          </w:p>
          <w:p w14:paraId="78B62E81" w14:textId="77777777" w:rsidR="00822120" w:rsidRDefault="0020287D">
            <w:pPr>
              <w:pStyle w:val="ListeParagraf"/>
              <w:widowControl w:val="0"/>
              <w:numPr>
                <w:ilvl w:val="0"/>
                <w:numId w:val="89"/>
              </w:numPr>
              <w:tabs>
                <w:tab w:val="left" w:pos="815"/>
              </w:tabs>
              <w:spacing w:before="45" w:after="0" w:line="280" w:lineRule="auto"/>
              <w:ind w:right="210"/>
              <w:rPr>
                <w:rFonts w:ascii="Times New Roman" w:hAnsi="Times New Roman" w:cs="Times New Roman"/>
                <w:sz w:val="20"/>
                <w:szCs w:val="20"/>
              </w:rPr>
            </w:pPr>
            <w:r>
              <w:rPr>
                <w:rFonts w:ascii="Times New Roman" w:hAnsi="Times New Roman" w:cs="Times New Roman"/>
                <w:w w:val="110"/>
                <w:sz w:val="20"/>
                <w:szCs w:val="20"/>
              </w:rPr>
              <w:t>İleri inceleme ve tedavi için sevk endikasyonu koyma ve uygun koşullarda uygun merkezlere sevk etme ilkelerini bilir.</w:t>
            </w:r>
          </w:p>
          <w:p w14:paraId="00231170" w14:textId="77777777" w:rsidR="00822120" w:rsidRDefault="0020287D">
            <w:pPr>
              <w:pStyle w:val="ListeParagraf"/>
              <w:widowControl w:val="0"/>
              <w:numPr>
                <w:ilvl w:val="0"/>
                <w:numId w:val="89"/>
              </w:numPr>
              <w:tabs>
                <w:tab w:val="left" w:pos="815"/>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Acil </w:t>
            </w:r>
            <w:r>
              <w:rPr>
                <w:rFonts w:ascii="Times New Roman" w:hAnsi="Times New Roman" w:cs="Times New Roman"/>
                <w:w w:val="110"/>
                <w:sz w:val="20"/>
                <w:szCs w:val="20"/>
              </w:rPr>
              <w:t>durumları tanımlayabilecek, temel yaşam desteğini sağlayacak ilk girişimleri bilir.</w:t>
            </w:r>
          </w:p>
          <w:p w14:paraId="5C60B1DA" w14:textId="77777777" w:rsidR="00822120" w:rsidRDefault="0020287D">
            <w:pPr>
              <w:pStyle w:val="ListeParagraf"/>
              <w:widowControl w:val="0"/>
              <w:numPr>
                <w:ilvl w:val="0"/>
                <w:numId w:val="89"/>
              </w:numPr>
              <w:tabs>
                <w:tab w:val="left" w:pos="815"/>
              </w:tabs>
              <w:spacing w:before="2" w:after="0" w:line="280" w:lineRule="auto"/>
              <w:ind w:right="202"/>
              <w:jc w:val="both"/>
              <w:rPr>
                <w:rFonts w:ascii="Times New Roman" w:hAnsi="Times New Roman" w:cs="Times New Roman"/>
                <w:sz w:val="20"/>
                <w:szCs w:val="20"/>
              </w:rPr>
            </w:pPr>
            <w:r>
              <w:rPr>
                <w:rFonts w:ascii="Times New Roman" w:hAnsi="Times New Roman" w:cs="Times New Roman"/>
                <w:w w:val="110"/>
                <w:sz w:val="20"/>
                <w:szCs w:val="20"/>
              </w:rPr>
              <w:t>Birinci basamak düzeyinde kullanılan ilaçların etki mekanizmalarını, endikasyonlarını, kontrendikasyonlarını, yan etkilerini ve ilaç etkileşimlerini sayar.</w:t>
            </w:r>
          </w:p>
          <w:p w14:paraId="0493F2EF" w14:textId="77777777" w:rsidR="00822120" w:rsidRDefault="00822120">
            <w:pPr>
              <w:spacing w:line="280" w:lineRule="auto"/>
              <w:rPr>
                <w:rFonts w:ascii="Times New Roman" w:hAnsi="Times New Roman" w:cs="Times New Roman"/>
                <w:sz w:val="20"/>
                <w:szCs w:val="20"/>
              </w:rPr>
            </w:pPr>
          </w:p>
          <w:p w14:paraId="3ADB6A8E" w14:textId="77777777" w:rsidR="00822120" w:rsidRDefault="00822120">
            <w:pPr>
              <w:spacing w:line="280" w:lineRule="auto"/>
              <w:rPr>
                <w:rFonts w:ascii="Times New Roman" w:hAnsi="Times New Roman" w:cs="Times New Roman"/>
                <w:sz w:val="20"/>
                <w:szCs w:val="20"/>
              </w:rPr>
            </w:pPr>
          </w:p>
          <w:p w14:paraId="0E93981D"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24.95-KANSER TEDAVİSİNDE TAMAMLAYICI TIP VE BİTKİSEL DESTEK TEDAVİSİ  </w:t>
            </w:r>
          </w:p>
          <w:p w14:paraId="4F3F51CC" w14:textId="77777777" w:rsidR="00822120" w:rsidRDefault="00822120">
            <w:pPr>
              <w:spacing w:before="48" w:line="280" w:lineRule="auto"/>
              <w:ind w:left="106"/>
              <w:rPr>
                <w:rFonts w:ascii="Times New Roman" w:hAnsi="Times New Roman" w:cs="Times New Roman"/>
                <w:sz w:val="20"/>
                <w:szCs w:val="20"/>
              </w:rPr>
            </w:pPr>
          </w:p>
          <w:p w14:paraId="4B31E0F7" w14:textId="77777777" w:rsidR="00822120" w:rsidRDefault="0020287D">
            <w:pPr>
              <w:spacing w:before="48" w:line="280" w:lineRule="auto"/>
              <w:ind w:left="106"/>
              <w:rPr>
                <w:rFonts w:ascii="Times New Roman" w:hAnsi="Times New Roman" w:cs="Times New Roman"/>
                <w:w w:val="110"/>
                <w:sz w:val="20"/>
                <w:szCs w:val="20"/>
              </w:rPr>
            </w:pPr>
            <w:r>
              <w:rPr>
                <w:rFonts w:ascii="Times New Roman" w:hAnsi="Times New Roman" w:cs="Times New Roman"/>
                <w:b/>
                <w:w w:val="110"/>
                <w:sz w:val="20"/>
                <w:szCs w:val="20"/>
              </w:rPr>
              <w:t>DersinAmacı:</w:t>
            </w:r>
            <w:bookmarkStart w:id="0" w:name="_Hlk535524127"/>
            <w:r>
              <w:rPr>
                <w:rFonts w:ascii="Times New Roman" w:hAnsi="Times New Roman" w:cs="Times New Roman"/>
                <w:w w:val="110"/>
                <w:sz w:val="20"/>
                <w:szCs w:val="20"/>
              </w:rPr>
              <w:t>Kanser hastalarının kullanma ihtimali yüksek olan geleneksel tedavi yöntemlerinin etkileri veya komplikasyonları hakkında genel bilgiye sahip olma amçlanır</w:t>
            </w:r>
            <w:bookmarkEnd w:id="0"/>
            <w:r>
              <w:rPr>
                <w:rFonts w:ascii="Times New Roman" w:hAnsi="Times New Roman" w:cs="Times New Roman"/>
                <w:w w:val="110"/>
                <w:sz w:val="20"/>
                <w:szCs w:val="20"/>
              </w:rPr>
              <w:t>.</w:t>
            </w:r>
          </w:p>
          <w:p w14:paraId="5390461C" w14:textId="77777777" w:rsidR="00822120" w:rsidRDefault="0020287D">
            <w:pPr>
              <w:pStyle w:val="Balk110"/>
              <w:spacing w:before="1"/>
              <w:rPr>
                <w:rFonts w:ascii="Times New Roman" w:hAnsi="Times New Roman" w:cs="Times New Roman"/>
                <w:i w:val="0"/>
                <w:sz w:val="20"/>
                <w:szCs w:val="20"/>
              </w:rPr>
            </w:pPr>
            <w:r>
              <w:rPr>
                <w:rFonts w:ascii="Times New Roman" w:hAnsi="Times New Roman" w:cs="Times New Roman"/>
                <w:i w:val="0"/>
                <w:sz w:val="20"/>
                <w:szCs w:val="20"/>
              </w:rPr>
              <w:t xml:space="preserve">TIP – </w:t>
            </w:r>
            <w:r>
              <w:rPr>
                <w:rFonts w:ascii="Times New Roman" w:hAnsi="Times New Roman" w:cs="Times New Roman"/>
                <w:i w:val="0"/>
                <w:sz w:val="20"/>
                <w:szCs w:val="20"/>
              </w:rPr>
              <w:t xml:space="preserve">4. 24.96-PANKREAS KANSERİ </w:t>
            </w:r>
          </w:p>
          <w:p w14:paraId="60DE8CF7" w14:textId="77777777" w:rsidR="00822120" w:rsidRDefault="00822120">
            <w:pPr>
              <w:pStyle w:val="GvdeMetni"/>
              <w:spacing w:before="5"/>
              <w:rPr>
                <w:sz w:val="20"/>
                <w:szCs w:val="20"/>
              </w:rPr>
            </w:pPr>
          </w:p>
          <w:p w14:paraId="54D2D60B" w14:textId="77777777" w:rsidR="00822120" w:rsidRDefault="0020287D">
            <w:pPr>
              <w:ind w:left="106"/>
              <w:rPr>
                <w:rFonts w:ascii="Times New Roman" w:hAnsi="Times New Roman" w:cs="Times New Roman"/>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Pankreas kanserinin öğretilmesi amaçlanmıştır.</w:t>
            </w:r>
          </w:p>
          <w:p w14:paraId="376A3691" w14:textId="77777777" w:rsidR="00822120" w:rsidRDefault="00822120">
            <w:pPr>
              <w:pStyle w:val="GvdeMetni"/>
              <w:spacing w:before="3"/>
              <w:rPr>
                <w:sz w:val="20"/>
                <w:szCs w:val="20"/>
              </w:rPr>
            </w:pPr>
          </w:p>
          <w:p w14:paraId="00BC38F6"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lastRenderedPageBreak/>
              <w:t>Öğrenim Hedefleri:</w:t>
            </w:r>
          </w:p>
          <w:p w14:paraId="4FE1F881" w14:textId="77777777" w:rsidR="00822120" w:rsidRDefault="0020287D">
            <w:pPr>
              <w:pStyle w:val="ListeParagraf"/>
              <w:numPr>
                <w:ilvl w:val="0"/>
                <w:numId w:val="90"/>
              </w:numPr>
              <w:rPr>
                <w:rFonts w:ascii="Times New Roman" w:hAnsi="Times New Roman" w:cs="Times New Roman"/>
                <w:sz w:val="20"/>
                <w:szCs w:val="20"/>
              </w:rPr>
            </w:pPr>
            <w:r>
              <w:rPr>
                <w:rFonts w:ascii="Times New Roman" w:hAnsi="Times New Roman" w:cs="Times New Roman"/>
                <w:w w:val="110"/>
                <w:sz w:val="20"/>
                <w:szCs w:val="20"/>
              </w:rPr>
              <w:t>Pankreasın anatomi ve fizyolojisini bilir.</w:t>
            </w:r>
          </w:p>
          <w:p w14:paraId="2B073D1D" w14:textId="77777777" w:rsidR="00822120" w:rsidRDefault="0020287D">
            <w:pPr>
              <w:pStyle w:val="ListeParagraf"/>
              <w:widowControl w:val="0"/>
              <w:numPr>
                <w:ilvl w:val="0"/>
                <w:numId w:val="90"/>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Pankreas kanserinin tanımını ve sınıflandırmasını yapar.</w:t>
            </w:r>
          </w:p>
          <w:p w14:paraId="4FC05514" w14:textId="77777777" w:rsidR="00822120" w:rsidRDefault="0020287D">
            <w:pPr>
              <w:pStyle w:val="ListeParagraf"/>
              <w:widowControl w:val="0"/>
              <w:numPr>
                <w:ilvl w:val="0"/>
                <w:numId w:val="90"/>
              </w:numPr>
              <w:tabs>
                <w:tab w:val="left" w:pos="815"/>
              </w:tabs>
              <w:spacing w:before="48" w:after="0" w:line="278" w:lineRule="auto"/>
              <w:ind w:right="206"/>
              <w:rPr>
                <w:rFonts w:ascii="Times New Roman" w:hAnsi="Times New Roman" w:cs="Times New Roman"/>
                <w:sz w:val="20"/>
                <w:szCs w:val="20"/>
              </w:rPr>
            </w:pPr>
            <w:r>
              <w:rPr>
                <w:rFonts w:ascii="Times New Roman" w:hAnsi="Times New Roman" w:cs="Times New Roman"/>
                <w:w w:val="110"/>
                <w:sz w:val="20"/>
                <w:szCs w:val="20"/>
              </w:rPr>
              <w:t xml:space="preserve">Pankreas kanserinin etyoloji, </w:t>
            </w:r>
            <w:r>
              <w:rPr>
                <w:rFonts w:ascii="Times New Roman" w:hAnsi="Times New Roman" w:cs="Times New Roman"/>
                <w:w w:val="110"/>
                <w:sz w:val="20"/>
                <w:szCs w:val="20"/>
              </w:rPr>
              <w:t>patogenez, semptom ve klinik bulgularını sıralar.</w:t>
            </w:r>
          </w:p>
          <w:p w14:paraId="208CCE6A" w14:textId="77777777" w:rsidR="00822120" w:rsidRDefault="0020287D">
            <w:pPr>
              <w:pStyle w:val="ListeParagraf"/>
              <w:widowControl w:val="0"/>
              <w:numPr>
                <w:ilvl w:val="0"/>
                <w:numId w:val="90"/>
              </w:numPr>
              <w:tabs>
                <w:tab w:val="left" w:pos="815"/>
                <w:tab w:val="left" w:pos="2095"/>
                <w:tab w:val="left" w:pos="3572"/>
                <w:tab w:val="left" w:pos="5106"/>
                <w:tab w:val="left" w:pos="5617"/>
                <w:tab w:val="left" w:pos="7268"/>
              </w:tabs>
              <w:spacing w:before="3" w:after="0" w:line="280" w:lineRule="auto"/>
              <w:ind w:right="202"/>
              <w:rPr>
                <w:rFonts w:ascii="Times New Roman" w:hAnsi="Times New Roman" w:cs="Times New Roman"/>
                <w:sz w:val="20"/>
                <w:szCs w:val="20"/>
              </w:rPr>
            </w:pPr>
            <w:r>
              <w:rPr>
                <w:rFonts w:ascii="Times New Roman" w:hAnsi="Times New Roman" w:cs="Times New Roman"/>
                <w:w w:val="110"/>
                <w:sz w:val="20"/>
                <w:szCs w:val="20"/>
              </w:rPr>
              <w:t>Pankreas kanserinde laboratuvar ve görüntüleme</w:t>
            </w:r>
            <w:r>
              <w:rPr>
                <w:rFonts w:ascii="Times New Roman" w:hAnsi="Times New Roman" w:cs="Times New Roman"/>
                <w:w w:val="110"/>
                <w:sz w:val="20"/>
                <w:szCs w:val="20"/>
              </w:rPr>
              <w:tab/>
            </w:r>
            <w:r>
              <w:rPr>
                <w:rFonts w:ascii="Times New Roman" w:hAnsi="Times New Roman" w:cs="Times New Roman"/>
                <w:spacing w:val="-1"/>
                <w:w w:val="105"/>
                <w:sz w:val="20"/>
                <w:szCs w:val="20"/>
              </w:rPr>
              <w:t xml:space="preserve">yöntemlerini </w:t>
            </w:r>
            <w:r>
              <w:rPr>
                <w:rFonts w:ascii="Times New Roman" w:hAnsi="Times New Roman" w:cs="Times New Roman"/>
                <w:w w:val="110"/>
                <w:sz w:val="20"/>
                <w:szCs w:val="20"/>
              </w:rPr>
              <w:t>sayar.</w:t>
            </w:r>
          </w:p>
          <w:p w14:paraId="54D76C6F" w14:textId="77777777" w:rsidR="00822120" w:rsidRDefault="0020287D">
            <w:pPr>
              <w:pStyle w:val="ListeParagraf"/>
              <w:widowControl w:val="0"/>
              <w:numPr>
                <w:ilvl w:val="0"/>
                <w:numId w:val="90"/>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Pnakreas kanserinin evrelemesini ve prognozunu tanımlar.</w:t>
            </w:r>
          </w:p>
          <w:p w14:paraId="6767B371" w14:textId="77777777" w:rsidR="00822120" w:rsidRDefault="0020287D">
            <w:pPr>
              <w:pStyle w:val="ListeParagraf"/>
              <w:widowControl w:val="0"/>
              <w:numPr>
                <w:ilvl w:val="0"/>
                <w:numId w:val="90"/>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Pankreas kanserinin tanı ve tedavisini bilir.</w:t>
            </w:r>
          </w:p>
          <w:p w14:paraId="105BDD15" w14:textId="77777777" w:rsidR="00822120" w:rsidRDefault="0020287D">
            <w:pPr>
              <w:pStyle w:val="ListeParagraf"/>
              <w:widowControl w:val="0"/>
              <w:numPr>
                <w:ilvl w:val="0"/>
                <w:numId w:val="90"/>
              </w:numPr>
              <w:tabs>
                <w:tab w:val="left" w:pos="815"/>
                <w:tab w:val="left" w:pos="2093"/>
                <w:tab w:val="left" w:pos="3527"/>
                <w:tab w:val="left" w:pos="5875"/>
                <w:tab w:val="left" w:pos="7011"/>
                <w:tab w:val="left" w:pos="7520"/>
              </w:tabs>
              <w:spacing w:before="48"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Pankreas kanserinin komplikasyonlarını izlemeyi ve </w:t>
            </w:r>
            <w:r>
              <w:rPr>
                <w:rFonts w:ascii="Times New Roman" w:hAnsi="Times New Roman" w:cs="Times New Roman"/>
                <w:spacing w:val="-1"/>
                <w:w w:val="105"/>
                <w:sz w:val="20"/>
                <w:szCs w:val="20"/>
              </w:rPr>
              <w:t>yönetmeyi bilir</w:t>
            </w:r>
            <w:r>
              <w:rPr>
                <w:rFonts w:ascii="Times New Roman" w:hAnsi="Times New Roman" w:cs="Times New Roman"/>
                <w:w w:val="110"/>
                <w:sz w:val="20"/>
                <w:szCs w:val="20"/>
              </w:rPr>
              <w:t>.</w:t>
            </w:r>
          </w:p>
          <w:p w14:paraId="2F3D18BD" w14:textId="77777777" w:rsidR="00822120" w:rsidRDefault="0020287D">
            <w:pPr>
              <w:pStyle w:val="ListeParagraf"/>
              <w:widowControl w:val="0"/>
              <w:numPr>
                <w:ilvl w:val="0"/>
                <w:numId w:val="90"/>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Pankreas kanserinde cerrahi endikasyonları sayar.</w:t>
            </w:r>
          </w:p>
          <w:p w14:paraId="55EAE7A5" w14:textId="77777777" w:rsidR="00822120" w:rsidRDefault="00822120">
            <w:pPr>
              <w:pStyle w:val="ListeParagraf"/>
              <w:tabs>
                <w:tab w:val="left" w:pos="815"/>
              </w:tabs>
              <w:spacing w:line="248" w:lineRule="exact"/>
              <w:rPr>
                <w:rFonts w:ascii="Times New Roman" w:hAnsi="Times New Roman" w:cs="Times New Roman"/>
                <w:sz w:val="20"/>
                <w:szCs w:val="20"/>
              </w:rPr>
            </w:pPr>
          </w:p>
          <w:p w14:paraId="2FC58EBE" w14:textId="77777777" w:rsidR="00822120" w:rsidRDefault="00822120">
            <w:pPr>
              <w:pStyle w:val="Balk110"/>
              <w:spacing w:before="92"/>
              <w:rPr>
                <w:rFonts w:ascii="Times New Roman" w:hAnsi="Times New Roman" w:cs="Times New Roman"/>
                <w:i w:val="0"/>
                <w:sz w:val="20"/>
                <w:szCs w:val="20"/>
              </w:rPr>
            </w:pPr>
          </w:p>
          <w:p w14:paraId="4901D4C8" w14:textId="77777777" w:rsidR="00822120" w:rsidRDefault="00822120">
            <w:pPr>
              <w:pStyle w:val="Balk110"/>
              <w:spacing w:before="92"/>
              <w:rPr>
                <w:rFonts w:ascii="Times New Roman" w:hAnsi="Times New Roman" w:cs="Times New Roman"/>
                <w:i w:val="0"/>
                <w:sz w:val="20"/>
                <w:szCs w:val="20"/>
              </w:rPr>
            </w:pPr>
          </w:p>
          <w:p w14:paraId="664CDA9D"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24.97-MİDE TÜMÖRLERİ </w:t>
            </w:r>
          </w:p>
          <w:p w14:paraId="2D6BB0B2" w14:textId="77777777" w:rsidR="00822120" w:rsidRDefault="00822120">
            <w:pPr>
              <w:spacing w:before="48" w:line="280" w:lineRule="auto"/>
              <w:ind w:left="106"/>
              <w:rPr>
                <w:rFonts w:ascii="Times New Roman" w:hAnsi="Times New Roman" w:cs="Times New Roman"/>
                <w:sz w:val="20"/>
                <w:szCs w:val="20"/>
              </w:rPr>
            </w:pPr>
          </w:p>
          <w:p w14:paraId="17667994" w14:textId="77777777" w:rsidR="00822120" w:rsidRDefault="0020287D">
            <w:pPr>
              <w:pStyle w:val="GvdeMetni"/>
              <w:spacing w:line="280" w:lineRule="auto"/>
              <w:ind w:left="106" w:right="199"/>
              <w:jc w:val="both"/>
              <w:rPr>
                <w:sz w:val="20"/>
                <w:szCs w:val="20"/>
              </w:rPr>
            </w:pPr>
            <w:r>
              <w:rPr>
                <w:b/>
                <w:w w:val="110"/>
                <w:sz w:val="20"/>
                <w:szCs w:val="20"/>
              </w:rPr>
              <w:t>Dersin amacı:</w:t>
            </w:r>
            <w:r>
              <w:rPr>
                <w:w w:val="110"/>
                <w:sz w:val="20"/>
                <w:szCs w:val="20"/>
              </w:rPr>
              <w:t xml:space="preserve"> Mide tümörleri ve kanserinin etiyopatogenezi, oluşumu, toplumsal önemi ve gastroenteroloj</w:t>
            </w:r>
            <w:r>
              <w:rPr>
                <w:w w:val="110"/>
                <w:sz w:val="20"/>
                <w:szCs w:val="20"/>
              </w:rPr>
              <w:t>inin gelişim sürecindeki tanı ve tedavisinin değişiminin anlaşılması.</w:t>
            </w:r>
          </w:p>
          <w:p w14:paraId="5152DF3B" w14:textId="77777777" w:rsidR="00822120" w:rsidRDefault="00822120">
            <w:pPr>
              <w:pStyle w:val="GvdeMetni"/>
              <w:rPr>
                <w:sz w:val="20"/>
                <w:szCs w:val="20"/>
              </w:rPr>
            </w:pPr>
          </w:p>
          <w:p w14:paraId="734ACAAC" w14:textId="77777777" w:rsidR="00822120" w:rsidRDefault="0020287D">
            <w:pPr>
              <w:spacing w:before="1"/>
              <w:ind w:left="106"/>
              <w:jc w:val="both"/>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74E2C70" w14:textId="77777777" w:rsidR="00822120" w:rsidRDefault="0020287D">
            <w:pPr>
              <w:pStyle w:val="ListeParagraf"/>
              <w:widowControl w:val="0"/>
              <w:numPr>
                <w:ilvl w:val="0"/>
                <w:numId w:val="91"/>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05"/>
                <w:sz w:val="20"/>
                <w:szCs w:val="20"/>
              </w:rPr>
              <w:t>Mide tümörlerini sınıflandırr.</w:t>
            </w:r>
          </w:p>
          <w:p w14:paraId="2D0B7338" w14:textId="77777777" w:rsidR="00822120" w:rsidRDefault="0020287D">
            <w:pPr>
              <w:pStyle w:val="ListeParagraf"/>
              <w:widowControl w:val="0"/>
              <w:numPr>
                <w:ilvl w:val="0"/>
                <w:numId w:val="9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Mide kanserinin etiyopatogenezini bilir.</w:t>
            </w:r>
          </w:p>
          <w:p w14:paraId="2B4FFD77" w14:textId="77777777" w:rsidR="00822120" w:rsidRDefault="0020287D">
            <w:pPr>
              <w:pStyle w:val="ListeParagraf"/>
              <w:widowControl w:val="0"/>
              <w:numPr>
                <w:ilvl w:val="0"/>
                <w:numId w:val="9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Mide kanserinin coğrafi dağılımının farklılığını açıklar.</w:t>
            </w:r>
          </w:p>
          <w:p w14:paraId="36BB9B11" w14:textId="77777777" w:rsidR="00822120" w:rsidRDefault="0020287D">
            <w:pPr>
              <w:pStyle w:val="ListeParagraf"/>
              <w:widowControl w:val="0"/>
              <w:numPr>
                <w:ilvl w:val="0"/>
                <w:numId w:val="91"/>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Mide kanserinin </w:t>
            </w:r>
            <w:r>
              <w:rPr>
                <w:rFonts w:ascii="Times New Roman" w:hAnsi="Times New Roman" w:cs="Times New Roman"/>
                <w:w w:val="110"/>
                <w:sz w:val="20"/>
                <w:szCs w:val="20"/>
              </w:rPr>
              <w:t>genetiğini bilir.</w:t>
            </w:r>
          </w:p>
          <w:p w14:paraId="5638B709" w14:textId="77777777" w:rsidR="00822120" w:rsidRDefault="0020287D">
            <w:pPr>
              <w:pStyle w:val="ListeParagraf"/>
              <w:widowControl w:val="0"/>
              <w:numPr>
                <w:ilvl w:val="0"/>
                <w:numId w:val="91"/>
              </w:numPr>
              <w:tabs>
                <w:tab w:val="left" w:pos="815"/>
              </w:tabs>
              <w:spacing w:before="48" w:after="0" w:line="280" w:lineRule="auto"/>
              <w:ind w:right="202"/>
              <w:rPr>
                <w:rFonts w:ascii="Times New Roman" w:hAnsi="Times New Roman" w:cs="Times New Roman"/>
                <w:sz w:val="20"/>
                <w:szCs w:val="20"/>
              </w:rPr>
            </w:pPr>
            <w:r>
              <w:rPr>
                <w:rFonts w:ascii="Times New Roman" w:hAnsi="Times New Roman" w:cs="Times New Roman"/>
                <w:w w:val="110"/>
                <w:sz w:val="20"/>
                <w:szCs w:val="20"/>
              </w:rPr>
              <w:t>Mide kanserinin rastlanma sıklığı ve toplum sağlığı açısından önemini bilir.</w:t>
            </w:r>
          </w:p>
          <w:p w14:paraId="58D2C8A2" w14:textId="77777777" w:rsidR="00822120" w:rsidRDefault="0020287D">
            <w:pPr>
              <w:pStyle w:val="ListeParagraf"/>
              <w:widowControl w:val="0"/>
              <w:numPr>
                <w:ilvl w:val="0"/>
                <w:numId w:val="91"/>
              </w:numPr>
              <w:tabs>
                <w:tab w:val="left" w:pos="815"/>
              </w:tabs>
              <w:spacing w:after="0" w:line="278" w:lineRule="auto"/>
              <w:ind w:right="210"/>
              <w:rPr>
                <w:rFonts w:ascii="Times New Roman" w:hAnsi="Times New Roman" w:cs="Times New Roman"/>
                <w:sz w:val="20"/>
                <w:szCs w:val="20"/>
              </w:rPr>
            </w:pPr>
            <w:r>
              <w:rPr>
                <w:rFonts w:ascii="Times New Roman" w:hAnsi="Times New Roman" w:cs="Times New Roman"/>
                <w:w w:val="110"/>
                <w:sz w:val="20"/>
                <w:szCs w:val="20"/>
              </w:rPr>
              <w:t>Helikobakter pilorinin (Hp) mide kanseri etiyopatogenezi konusundaki önemini kavrayabilecektir ve Hp tarihçesini bilir.</w:t>
            </w:r>
          </w:p>
          <w:p w14:paraId="2967CC10" w14:textId="77777777" w:rsidR="00822120" w:rsidRDefault="0020287D">
            <w:pPr>
              <w:pStyle w:val="ListeParagraf"/>
              <w:widowControl w:val="0"/>
              <w:numPr>
                <w:ilvl w:val="0"/>
                <w:numId w:val="91"/>
              </w:numPr>
              <w:tabs>
                <w:tab w:val="left" w:pos="815"/>
              </w:tabs>
              <w:spacing w:before="3" w:after="0" w:line="280" w:lineRule="auto"/>
              <w:ind w:right="201"/>
              <w:rPr>
                <w:rFonts w:ascii="Times New Roman" w:hAnsi="Times New Roman" w:cs="Times New Roman"/>
                <w:sz w:val="20"/>
                <w:szCs w:val="20"/>
              </w:rPr>
            </w:pPr>
            <w:r>
              <w:rPr>
                <w:rFonts w:ascii="Times New Roman" w:hAnsi="Times New Roman" w:cs="Times New Roman"/>
                <w:w w:val="110"/>
                <w:sz w:val="20"/>
                <w:szCs w:val="20"/>
              </w:rPr>
              <w:t xml:space="preserve">Erken ve ileri mide kanserinin </w:t>
            </w:r>
            <w:r>
              <w:rPr>
                <w:rFonts w:ascii="Times New Roman" w:hAnsi="Times New Roman" w:cs="Times New Roman"/>
                <w:w w:val="110"/>
                <w:sz w:val="20"/>
                <w:szCs w:val="20"/>
              </w:rPr>
              <w:t>tanımını yapar, klinik bulgularını sayar, tanısını belirtir, ayırıcı tanısını sıralar.</w:t>
            </w:r>
          </w:p>
          <w:p w14:paraId="0E0C5A28" w14:textId="77777777" w:rsidR="00822120" w:rsidRDefault="0020287D">
            <w:pPr>
              <w:pStyle w:val="ListeParagraf"/>
              <w:widowControl w:val="0"/>
              <w:numPr>
                <w:ilvl w:val="0"/>
                <w:numId w:val="91"/>
              </w:numPr>
              <w:tabs>
                <w:tab w:val="left" w:pos="815"/>
              </w:tabs>
              <w:spacing w:before="1" w:after="0" w:line="280" w:lineRule="auto"/>
              <w:ind w:right="207"/>
              <w:rPr>
                <w:rFonts w:ascii="Times New Roman" w:hAnsi="Times New Roman" w:cs="Times New Roman"/>
                <w:sz w:val="20"/>
                <w:szCs w:val="20"/>
              </w:rPr>
            </w:pPr>
            <w:r>
              <w:rPr>
                <w:rFonts w:ascii="Times New Roman" w:hAnsi="Times New Roman" w:cs="Times New Roman"/>
                <w:w w:val="110"/>
                <w:sz w:val="20"/>
                <w:szCs w:val="20"/>
              </w:rPr>
              <w:t>Erken ve ileri mide kanserinin konvansiyonel ve gelişmiş endoskopik sistemlerle (Dar bant endoskopi, konfokal endoskopiler,endoskopik ultrasonografi) değerlendirilmesini</w:t>
            </w:r>
            <w:r>
              <w:rPr>
                <w:rFonts w:ascii="Times New Roman" w:hAnsi="Times New Roman" w:cs="Times New Roman"/>
                <w:w w:val="110"/>
                <w:sz w:val="20"/>
                <w:szCs w:val="20"/>
              </w:rPr>
              <w:t xml:space="preserve"> belirtir.</w:t>
            </w:r>
          </w:p>
          <w:p w14:paraId="0AEB69EE" w14:textId="77777777" w:rsidR="00822120" w:rsidRDefault="0020287D">
            <w:pPr>
              <w:pStyle w:val="ListeParagraf"/>
              <w:widowControl w:val="0"/>
              <w:numPr>
                <w:ilvl w:val="0"/>
                <w:numId w:val="91"/>
              </w:numPr>
              <w:tabs>
                <w:tab w:val="left" w:pos="815"/>
                <w:tab w:val="left" w:pos="1651"/>
                <w:tab w:val="left" w:pos="3124"/>
                <w:tab w:val="left" w:pos="4475"/>
                <w:tab w:val="left" w:pos="6090"/>
                <w:tab w:val="left" w:pos="7256"/>
              </w:tabs>
              <w:spacing w:after="0" w:line="280" w:lineRule="auto"/>
              <w:ind w:right="204"/>
              <w:rPr>
                <w:rFonts w:ascii="Times New Roman" w:hAnsi="Times New Roman" w:cs="Times New Roman"/>
                <w:sz w:val="20"/>
                <w:szCs w:val="20"/>
              </w:rPr>
            </w:pPr>
            <w:r>
              <w:rPr>
                <w:rFonts w:ascii="Times New Roman" w:hAnsi="Times New Roman" w:cs="Times New Roman"/>
                <w:w w:val="110"/>
                <w:sz w:val="20"/>
                <w:szCs w:val="20"/>
              </w:rPr>
              <w:t>Peptik ülser hastalığı mide kanseri ilişkisini tanımlar.</w:t>
            </w:r>
          </w:p>
          <w:p w14:paraId="044B8830" w14:textId="77777777" w:rsidR="00822120" w:rsidRDefault="0020287D">
            <w:pPr>
              <w:pStyle w:val="ListeParagraf"/>
              <w:numPr>
                <w:ilvl w:val="0"/>
                <w:numId w:val="91"/>
              </w:numPr>
              <w:tabs>
                <w:tab w:val="left" w:pos="815"/>
                <w:tab w:val="left" w:pos="1651"/>
                <w:tab w:val="left" w:pos="3124"/>
                <w:tab w:val="left" w:pos="4475"/>
                <w:tab w:val="left" w:pos="6090"/>
                <w:tab w:val="left" w:pos="7256"/>
              </w:tabs>
              <w:spacing w:line="248" w:lineRule="exact"/>
              <w:ind w:right="204"/>
              <w:rPr>
                <w:sz w:val="20"/>
                <w:szCs w:val="20"/>
              </w:rPr>
            </w:pPr>
            <w:r>
              <w:rPr>
                <w:rFonts w:ascii="Times New Roman" w:hAnsi="Times New Roman" w:cs="Times New Roman"/>
                <w:w w:val="110"/>
                <w:sz w:val="20"/>
                <w:szCs w:val="20"/>
              </w:rPr>
              <w:t>Mide kanserinin tedavisini</w:t>
            </w:r>
            <w:r>
              <w:rPr>
                <w:rFonts w:ascii="Times New Roman" w:hAnsi="Times New Roman" w:cs="Times New Roman"/>
                <w:w w:val="110"/>
                <w:sz w:val="20"/>
                <w:szCs w:val="20"/>
              </w:rPr>
              <w:tab/>
              <w:t xml:space="preserve">(endoskopik mukoza </w:t>
            </w:r>
            <w:r>
              <w:rPr>
                <w:rFonts w:ascii="Times New Roman" w:hAnsi="Times New Roman" w:cs="Times New Roman"/>
                <w:spacing w:val="-1"/>
                <w:w w:val="110"/>
                <w:sz w:val="20"/>
                <w:szCs w:val="20"/>
              </w:rPr>
              <w:t>rezeksiyonu,</w:t>
            </w:r>
            <w:r>
              <w:rPr>
                <w:rFonts w:ascii="Times New Roman" w:hAnsi="Times New Roman" w:cs="Times New Roman"/>
                <w:w w:val="110"/>
                <w:sz w:val="20"/>
                <w:szCs w:val="20"/>
              </w:rPr>
              <w:t>kemoterapi, cerrahi, palyatif yöntemler) sıralar</w:t>
            </w:r>
            <w:r>
              <w:rPr>
                <w:w w:val="110"/>
                <w:sz w:val="20"/>
                <w:szCs w:val="20"/>
              </w:rPr>
              <w:t>.</w:t>
            </w:r>
          </w:p>
          <w:p w14:paraId="60B439CE" w14:textId="77777777" w:rsidR="00822120" w:rsidRDefault="0020287D">
            <w:pPr>
              <w:pStyle w:val="GvdeMetni"/>
              <w:numPr>
                <w:ilvl w:val="0"/>
                <w:numId w:val="91"/>
              </w:numPr>
              <w:spacing w:before="45" w:line="280" w:lineRule="auto"/>
              <w:rPr>
                <w:w w:val="110"/>
                <w:sz w:val="20"/>
                <w:szCs w:val="20"/>
              </w:rPr>
            </w:pPr>
            <w:r>
              <w:rPr>
                <w:w w:val="110"/>
                <w:sz w:val="20"/>
                <w:szCs w:val="20"/>
              </w:rPr>
              <w:t>Diğer mide tümörlerinin klinik bulgularını sıralayabilip tedavilerini bilir.</w:t>
            </w:r>
          </w:p>
          <w:p w14:paraId="7D1A7FA8" w14:textId="77777777" w:rsidR="00822120" w:rsidRDefault="00822120">
            <w:pPr>
              <w:pStyle w:val="GvdeMetni"/>
              <w:spacing w:before="45" w:line="280" w:lineRule="auto"/>
              <w:ind w:hanging="361"/>
              <w:rPr>
                <w:sz w:val="20"/>
                <w:szCs w:val="20"/>
              </w:rPr>
            </w:pPr>
          </w:p>
          <w:p w14:paraId="7CA0387A" w14:textId="77777777" w:rsidR="00822120" w:rsidRDefault="00822120">
            <w:pPr>
              <w:pStyle w:val="GvdeMetni"/>
              <w:spacing w:before="45" w:line="280" w:lineRule="auto"/>
              <w:ind w:hanging="361"/>
              <w:rPr>
                <w:sz w:val="20"/>
                <w:szCs w:val="20"/>
              </w:rPr>
            </w:pPr>
          </w:p>
          <w:p w14:paraId="29A3A89E"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w:t>
            </w:r>
            <w:r>
              <w:rPr>
                <w:rFonts w:ascii="Times New Roman" w:hAnsi="Times New Roman" w:cs="Times New Roman"/>
                <w:i w:val="0"/>
                <w:sz w:val="20"/>
                <w:szCs w:val="20"/>
              </w:rPr>
              <w:t>IP – 4. 24.98-BAĞIRSAK TÜMÖRLERİ</w:t>
            </w:r>
          </w:p>
          <w:p w14:paraId="06887877" w14:textId="77777777" w:rsidR="00822120" w:rsidRDefault="00822120">
            <w:pPr>
              <w:pStyle w:val="GvdeMetni"/>
              <w:rPr>
                <w:sz w:val="20"/>
                <w:szCs w:val="20"/>
              </w:rPr>
            </w:pPr>
          </w:p>
          <w:p w14:paraId="3C821026" w14:textId="77777777" w:rsidR="00822120" w:rsidRDefault="0020287D">
            <w:pPr>
              <w:pStyle w:val="GvdeMetni"/>
              <w:spacing w:line="280" w:lineRule="auto"/>
              <w:ind w:left="106" w:right="202"/>
              <w:jc w:val="both"/>
              <w:rPr>
                <w:sz w:val="20"/>
                <w:szCs w:val="20"/>
              </w:rPr>
            </w:pPr>
            <w:r>
              <w:rPr>
                <w:b/>
                <w:w w:val="110"/>
                <w:sz w:val="20"/>
                <w:szCs w:val="20"/>
              </w:rPr>
              <w:t>Dersin amacı:</w:t>
            </w:r>
            <w:r>
              <w:rPr>
                <w:w w:val="110"/>
                <w:sz w:val="20"/>
                <w:szCs w:val="20"/>
              </w:rPr>
              <w:t xml:space="preserve"> İnce barsak ve kolon tümörlerinin etiyopatogenezi, oluşumu, toplumsal önemi ve gastroenterolojinin gelişim sürecindeki tanı ve tedavisinin değişiminin anlaşılması.</w:t>
            </w:r>
          </w:p>
          <w:p w14:paraId="64B24E01" w14:textId="77777777" w:rsidR="00822120" w:rsidRDefault="00822120">
            <w:pPr>
              <w:pStyle w:val="GvdeMetni"/>
              <w:rPr>
                <w:sz w:val="20"/>
                <w:szCs w:val="20"/>
              </w:rPr>
            </w:pPr>
          </w:p>
          <w:p w14:paraId="27677227" w14:textId="77777777" w:rsidR="00822120" w:rsidRDefault="0020287D">
            <w:pPr>
              <w:spacing w:before="1"/>
              <w:ind w:left="106"/>
              <w:jc w:val="both"/>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6930A53" w14:textId="77777777" w:rsidR="00822120" w:rsidRDefault="0020287D">
            <w:pPr>
              <w:pStyle w:val="ListeParagraf"/>
              <w:widowControl w:val="0"/>
              <w:numPr>
                <w:ilvl w:val="0"/>
                <w:numId w:val="92"/>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Barsak tümörlerini sınıflandırır.</w:t>
            </w:r>
          </w:p>
          <w:p w14:paraId="11FFE8EC" w14:textId="77777777" w:rsidR="00822120" w:rsidRDefault="0020287D">
            <w:pPr>
              <w:pStyle w:val="ListeParagraf"/>
              <w:widowControl w:val="0"/>
              <w:numPr>
                <w:ilvl w:val="0"/>
                <w:numId w:val="9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Barsak tümörlerinin etiyopatogenezis</w:t>
            </w:r>
            <w:r>
              <w:rPr>
                <w:rFonts w:ascii="Times New Roman" w:hAnsi="Times New Roman" w:cs="Times New Roman"/>
                <w:w w:val="110"/>
                <w:sz w:val="20"/>
                <w:szCs w:val="20"/>
              </w:rPr>
              <w:t>ini tanımlar.</w:t>
            </w:r>
          </w:p>
          <w:p w14:paraId="21976640" w14:textId="77777777" w:rsidR="00822120" w:rsidRDefault="0020287D">
            <w:pPr>
              <w:pStyle w:val="ListeParagraf"/>
              <w:widowControl w:val="0"/>
              <w:numPr>
                <w:ilvl w:val="0"/>
                <w:numId w:val="9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Barsak tümörlerinin toplum sağlığı açısından önemini açıklar.</w:t>
            </w:r>
          </w:p>
          <w:p w14:paraId="483A67C9" w14:textId="77777777" w:rsidR="00822120" w:rsidRDefault="0020287D">
            <w:pPr>
              <w:pStyle w:val="ListeParagraf"/>
              <w:widowControl w:val="0"/>
              <w:numPr>
                <w:ilvl w:val="0"/>
                <w:numId w:val="9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Barsak tümörlerinin klinik bulgularını sıralar.</w:t>
            </w:r>
          </w:p>
          <w:p w14:paraId="03AC6F40" w14:textId="77777777" w:rsidR="00822120" w:rsidRDefault="0020287D">
            <w:pPr>
              <w:pStyle w:val="ListeParagraf"/>
              <w:widowControl w:val="0"/>
              <w:numPr>
                <w:ilvl w:val="0"/>
                <w:numId w:val="9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Barsak tümörlerinin tanısı ve ayırıcı tanısını sayar.</w:t>
            </w:r>
          </w:p>
          <w:p w14:paraId="0934ACF1" w14:textId="77777777" w:rsidR="00822120" w:rsidRDefault="0020287D">
            <w:pPr>
              <w:pStyle w:val="ListeParagraf"/>
              <w:widowControl w:val="0"/>
              <w:numPr>
                <w:ilvl w:val="0"/>
                <w:numId w:val="92"/>
              </w:numPr>
              <w:tabs>
                <w:tab w:val="left" w:pos="815"/>
                <w:tab w:val="left" w:pos="2487"/>
                <w:tab w:val="left" w:pos="4024"/>
                <w:tab w:val="left" w:pos="5910"/>
                <w:tab w:val="left" w:pos="7580"/>
              </w:tabs>
              <w:spacing w:before="48"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Enteroskopi,endoskopik ultrasonografi, kolonoskopi, </w:t>
            </w:r>
            <w:r>
              <w:rPr>
                <w:rFonts w:ascii="Times New Roman" w:hAnsi="Times New Roman" w:cs="Times New Roman"/>
                <w:w w:val="105"/>
                <w:sz w:val="20"/>
                <w:szCs w:val="20"/>
              </w:rPr>
              <w:t xml:space="preserve">magnifiye </w:t>
            </w:r>
            <w:r>
              <w:rPr>
                <w:rFonts w:ascii="Times New Roman" w:hAnsi="Times New Roman" w:cs="Times New Roman"/>
                <w:w w:val="110"/>
                <w:sz w:val="20"/>
                <w:szCs w:val="20"/>
              </w:rPr>
              <w:t>kolonoskopi gibi gelişmiş yöntemlerin önemini açıklar.</w:t>
            </w:r>
          </w:p>
          <w:p w14:paraId="44DB3FFD" w14:textId="77777777" w:rsidR="00822120" w:rsidRDefault="0020287D">
            <w:pPr>
              <w:pStyle w:val="ListeParagraf"/>
              <w:widowControl w:val="0"/>
              <w:numPr>
                <w:ilvl w:val="0"/>
                <w:numId w:val="92"/>
              </w:numPr>
              <w:tabs>
                <w:tab w:val="left" w:pos="815"/>
                <w:tab w:val="left" w:pos="1808"/>
                <w:tab w:val="left" w:pos="3393"/>
                <w:tab w:val="left" w:pos="5098"/>
                <w:tab w:val="left" w:pos="5553"/>
                <w:tab w:val="left" w:pos="6391"/>
                <w:tab w:val="left" w:pos="7218"/>
                <w:tab w:val="left" w:pos="7838"/>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Barsak tümörlerinin önlenebilmesi ve erken tanısı için</w:t>
            </w:r>
            <w:r>
              <w:rPr>
                <w:rFonts w:ascii="Times New Roman" w:hAnsi="Times New Roman" w:cs="Times New Roman"/>
                <w:w w:val="110"/>
                <w:sz w:val="20"/>
                <w:szCs w:val="20"/>
              </w:rPr>
              <w:tab/>
              <w:t>tarama öntemlerini sıralar.</w:t>
            </w:r>
          </w:p>
          <w:p w14:paraId="2A32ADB8" w14:textId="77777777" w:rsidR="00822120" w:rsidRDefault="0020287D">
            <w:pPr>
              <w:pStyle w:val="ListeParagraf"/>
              <w:widowControl w:val="0"/>
              <w:numPr>
                <w:ilvl w:val="0"/>
                <w:numId w:val="92"/>
              </w:numPr>
              <w:tabs>
                <w:tab w:val="left" w:pos="815"/>
                <w:tab w:val="left" w:pos="1861"/>
                <w:tab w:val="left" w:pos="3501"/>
                <w:tab w:val="left" w:pos="5000"/>
                <w:tab w:val="left" w:pos="6319"/>
                <w:tab w:val="left" w:pos="7743"/>
              </w:tabs>
              <w:spacing w:after="0" w:line="280" w:lineRule="auto"/>
              <w:ind w:right="207"/>
              <w:rPr>
                <w:rFonts w:ascii="Times New Roman" w:hAnsi="Times New Roman" w:cs="Times New Roman"/>
                <w:sz w:val="20"/>
                <w:szCs w:val="20"/>
              </w:rPr>
            </w:pPr>
            <w:r>
              <w:rPr>
                <w:rFonts w:ascii="Times New Roman" w:hAnsi="Times New Roman" w:cs="Times New Roman"/>
                <w:w w:val="110"/>
                <w:sz w:val="20"/>
                <w:szCs w:val="20"/>
              </w:rPr>
              <w:t xml:space="preserve">Barsak tümörlerinin gelişiminde koruyucu önlemlerin </w:t>
            </w:r>
            <w:r>
              <w:rPr>
                <w:rFonts w:ascii="Times New Roman" w:hAnsi="Times New Roman" w:cs="Times New Roman"/>
                <w:w w:val="105"/>
                <w:sz w:val="20"/>
                <w:szCs w:val="20"/>
              </w:rPr>
              <w:t>önem</w:t>
            </w:r>
            <w:r>
              <w:rPr>
                <w:rFonts w:ascii="Times New Roman" w:hAnsi="Times New Roman" w:cs="Times New Roman"/>
                <w:w w:val="105"/>
                <w:sz w:val="20"/>
                <w:szCs w:val="20"/>
              </w:rPr>
              <w:t>ini sayar</w:t>
            </w:r>
            <w:r>
              <w:rPr>
                <w:rFonts w:ascii="Times New Roman" w:hAnsi="Times New Roman" w:cs="Times New Roman"/>
                <w:w w:val="110"/>
                <w:sz w:val="20"/>
                <w:szCs w:val="20"/>
              </w:rPr>
              <w:t>.</w:t>
            </w:r>
          </w:p>
          <w:p w14:paraId="753F3964" w14:textId="77777777" w:rsidR="00822120" w:rsidRDefault="0020287D">
            <w:pPr>
              <w:pStyle w:val="ListeParagraf"/>
              <w:widowControl w:val="0"/>
              <w:numPr>
                <w:ilvl w:val="0"/>
                <w:numId w:val="92"/>
              </w:numPr>
              <w:tabs>
                <w:tab w:val="left" w:pos="815"/>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Barsak tümörlerinin endoskopik tedavi yöntemleri ile sağaltımı ve izlemlerini tanımlar.</w:t>
            </w:r>
          </w:p>
          <w:p w14:paraId="1589B175" w14:textId="77777777" w:rsidR="00822120" w:rsidRDefault="0020287D">
            <w:pPr>
              <w:pStyle w:val="ListeParagraf"/>
              <w:numPr>
                <w:ilvl w:val="0"/>
                <w:numId w:val="92"/>
              </w:numPr>
              <w:tabs>
                <w:tab w:val="left" w:pos="815"/>
              </w:tabs>
              <w:spacing w:line="280" w:lineRule="auto"/>
              <w:ind w:right="205"/>
              <w:jc w:val="both"/>
              <w:rPr>
                <w:rFonts w:ascii="Times New Roman" w:hAnsi="Times New Roman" w:cs="Times New Roman"/>
                <w:sz w:val="20"/>
                <w:szCs w:val="20"/>
              </w:rPr>
            </w:pPr>
            <w:r>
              <w:rPr>
                <w:rFonts w:ascii="Times New Roman" w:hAnsi="Times New Roman" w:cs="Times New Roman"/>
                <w:w w:val="110"/>
                <w:sz w:val="20"/>
                <w:szCs w:val="20"/>
              </w:rPr>
              <w:lastRenderedPageBreak/>
              <w:t>Barsak tümörlerinin cerrahi tedavi yöntemleri, komplikasyonları ve kemoterapi tedavi başlıklarını sıralar</w:t>
            </w:r>
          </w:p>
          <w:p w14:paraId="5E69A05B"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24.99-SIK GÖRÜLEN KANSERLERİN TANI,TEDAVİ </w:t>
            </w:r>
            <w:r>
              <w:rPr>
                <w:rFonts w:ascii="Times New Roman" w:hAnsi="Times New Roman" w:cs="Times New Roman"/>
                <w:i w:val="0"/>
                <w:sz w:val="20"/>
                <w:szCs w:val="20"/>
              </w:rPr>
              <w:t>VE TAKİPLERİ</w:t>
            </w:r>
          </w:p>
          <w:p w14:paraId="1539AE82" w14:textId="77777777" w:rsidR="00822120" w:rsidRDefault="00822120">
            <w:pPr>
              <w:pStyle w:val="GvdeMetni"/>
              <w:rPr>
                <w:sz w:val="20"/>
                <w:szCs w:val="20"/>
              </w:rPr>
            </w:pPr>
          </w:p>
          <w:p w14:paraId="60E876D5" w14:textId="77777777" w:rsidR="00822120" w:rsidRDefault="0020287D">
            <w:pPr>
              <w:pStyle w:val="GvdeMetni"/>
              <w:spacing w:line="280" w:lineRule="auto"/>
              <w:ind w:left="106" w:right="202"/>
              <w:jc w:val="both"/>
              <w:rPr>
                <w:sz w:val="20"/>
                <w:szCs w:val="20"/>
              </w:rPr>
            </w:pPr>
            <w:r>
              <w:rPr>
                <w:b/>
                <w:w w:val="110"/>
                <w:sz w:val="20"/>
                <w:szCs w:val="20"/>
              </w:rPr>
              <w:t xml:space="preserve">Dersin amacı: </w:t>
            </w:r>
            <w:r>
              <w:rPr>
                <w:w w:val="110"/>
                <w:sz w:val="20"/>
                <w:szCs w:val="20"/>
              </w:rPr>
              <w:t>Sindirim sistemi dışında sık görülen tümörlerin etiyopatogenezi, oluşumu, toplumsal önemi ve gelişim sürecindeki tanı ve tedavisinin değişiminin anlaşılması.</w:t>
            </w:r>
          </w:p>
          <w:p w14:paraId="5123BFC4" w14:textId="77777777" w:rsidR="00822120" w:rsidRDefault="00822120">
            <w:pPr>
              <w:pStyle w:val="GvdeMetni"/>
              <w:spacing w:line="280" w:lineRule="auto"/>
              <w:ind w:left="106" w:right="202"/>
              <w:jc w:val="both"/>
              <w:rPr>
                <w:sz w:val="20"/>
                <w:szCs w:val="20"/>
              </w:rPr>
            </w:pPr>
          </w:p>
          <w:p w14:paraId="63809BBE" w14:textId="77777777" w:rsidR="00822120" w:rsidRDefault="00822120">
            <w:pPr>
              <w:pStyle w:val="GvdeMetni"/>
              <w:rPr>
                <w:sz w:val="20"/>
                <w:szCs w:val="20"/>
              </w:rPr>
            </w:pPr>
          </w:p>
          <w:p w14:paraId="57E3A42F" w14:textId="77777777" w:rsidR="00822120" w:rsidRDefault="0020287D">
            <w:pPr>
              <w:spacing w:before="1"/>
              <w:ind w:left="106"/>
              <w:jc w:val="both"/>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531E88F2" w14:textId="77777777" w:rsidR="00822120" w:rsidRDefault="0020287D">
            <w:pPr>
              <w:pStyle w:val="ListeParagraf"/>
              <w:numPr>
                <w:ilvl w:val="0"/>
                <w:numId w:val="93"/>
              </w:numPr>
              <w:spacing w:before="1"/>
              <w:jc w:val="both"/>
              <w:rPr>
                <w:rFonts w:ascii="Times New Roman" w:hAnsi="Times New Roman" w:cs="Times New Roman"/>
                <w:sz w:val="20"/>
                <w:szCs w:val="20"/>
              </w:rPr>
            </w:pPr>
            <w:r>
              <w:rPr>
                <w:rFonts w:ascii="Times New Roman" w:hAnsi="Times New Roman" w:cs="Times New Roman"/>
                <w:w w:val="110"/>
                <w:sz w:val="20"/>
                <w:szCs w:val="20"/>
              </w:rPr>
              <w:t>Bu tümörleri sınıflandırır.</w:t>
            </w:r>
          </w:p>
          <w:p w14:paraId="55789F01" w14:textId="77777777" w:rsidR="00822120" w:rsidRDefault="0020287D">
            <w:pPr>
              <w:pStyle w:val="ListeParagraf"/>
              <w:widowControl w:val="0"/>
              <w:numPr>
                <w:ilvl w:val="0"/>
                <w:numId w:val="9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 xml:space="preserve">Bu </w:t>
            </w:r>
            <w:r>
              <w:rPr>
                <w:rFonts w:ascii="Times New Roman" w:hAnsi="Times New Roman" w:cs="Times New Roman"/>
                <w:w w:val="110"/>
                <w:sz w:val="20"/>
                <w:szCs w:val="20"/>
              </w:rPr>
              <w:t>tümörlerinin etiyopatogenezisini tanımlar.</w:t>
            </w:r>
          </w:p>
          <w:p w14:paraId="0F78C335" w14:textId="77777777" w:rsidR="00822120" w:rsidRDefault="0020287D">
            <w:pPr>
              <w:pStyle w:val="ListeParagraf"/>
              <w:widowControl w:val="0"/>
              <w:numPr>
                <w:ilvl w:val="0"/>
                <w:numId w:val="93"/>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Bu tümörlerinin toplum sağlığı açısından önemini açıklar.</w:t>
            </w:r>
          </w:p>
          <w:p w14:paraId="26E57390" w14:textId="77777777" w:rsidR="00822120" w:rsidRDefault="0020287D">
            <w:pPr>
              <w:pStyle w:val="ListeParagraf"/>
              <w:widowControl w:val="0"/>
              <w:numPr>
                <w:ilvl w:val="0"/>
                <w:numId w:val="93"/>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Bu tümörlerinin klinik bulgularını sıralar.</w:t>
            </w:r>
          </w:p>
          <w:p w14:paraId="4B8F34B4" w14:textId="77777777" w:rsidR="00822120" w:rsidRDefault="0020287D">
            <w:pPr>
              <w:pStyle w:val="ListeParagraf"/>
              <w:widowControl w:val="0"/>
              <w:numPr>
                <w:ilvl w:val="0"/>
                <w:numId w:val="93"/>
              </w:numPr>
              <w:tabs>
                <w:tab w:val="left" w:pos="815"/>
                <w:tab w:val="left" w:pos="2487"/>
                <w:tab w:val="left" w:pos="4024"/>
                <w:tab w:val="left" w:pos="5910"/>
                <w:tab w:val="left" w:pos="7580"/>
              </w:tabs>
              <w:spacing w:before="48" w:after="0" w:line="280" w:lineRule="auto"/>
              <w:ind w:right="205"/>
              <w:rPr>
                <w:rFonts w:ascii="Times New Roman" w:hAnsi="Times New Roman" w:cs="Times New Roman"/>
                <w:sz w:val="20"/>
                <w:szCs w:val="20"/>
              </w:rPr>
            </w:pPr>
            <w:r>
              <w:rPr>
                <w:rFonts w:ascii="Times New Roman" w:hAnsi="Times New Roman" w:cs="Times New Roman"/>
                <w:w w:val="110"/>
                <w:sz w:val="20"/>
                <w:szCs w:val="20"/>
              </w:rPr>
              <w:t>Bu tümörlerinin tanısı ve ayırıcı tanısını sayar.</w:t>
            </w:r>
          </w:p>
          <w:p w14:paraId="4FE5AB9D" w14:textId="77777777" w:rsidR="00822120" w:rsidRDefault="0020287D">
            <w:pPr>
              <w:pStyle w:val="ListeParagraf"/>
              <w:widowControl w:val="0"/>
              <w:numPr>
                <w:ilvl w:val="0"/>
                <w:numId w:val="93"/>
              </w:numPr>
              <w:tabs>
                <w:tab w:val="left" w:pos="815"/>
                <w:tab w:val="left" w:pos="1808"/>
                <w:tab w:val="left" w:pos="3393"/>
                <w:tab w:val="left" w:pos="5098"/>
                <w:tab w:val="left" w:pos="5553"/>
                <w:tab w:val="left" w:pos="6391"/>
                <w:tab w:val="left" w:pos="7218"/>
                <w:tab w:val="left" w:pos="7838"/>
              </w:tabs>
              <w:spacing w:after="0" w:line="280" w:lineRule="auto"/>
              <w:ind w:right="203"/>
              <w:rPr>
                <w:rFonts w:ascii="Times New Roman" w:hAnsi="Times New Roman" w:cs="Times New Roman"/>
                <w:sz w:val="20"/>
                <w:szCs w:val="20"/>
              </w:rPr>
            </w:pPr>
            <w:r>
              <w:rPr>
                <w:rFonts w:ascii="Times New Roman" w:hAnsi="Times New Roman" w:cs="Times New Roman"/>
                <w:w w:val="110"/>
                <w:sz w:val="20"/>
                <w:szCs w:val="20"/>
              </w:rPr>
              <w:t xml:space="preserve">Bu tümörlerinin önlenebilmesi ve erken tanısı için </w:t>
            </w:r>
            <w:r>
              <w:rPr>
                <w:rFonts w:ascii="Times New Roman" w:hAnsi="Times New Roman" w:cs="Times New Roman"/>
                <w:w w:val="110"/>
                <w:sz w:val="20"/>
                <w:szCs w:val="20"/>
              </w:rPr>
              <w:t>tarama yöntemlerini sıralar.</w:t>
            </w:r>
          </w:p>
          <w:p w14:paraId="38F59827" w14:textId="77777777" w:rsidR="00822120" w:rsidRDefault="0020287D">
            <w:pPr>
              <w:pStyle w:val="ListeParagraf"/>
              <w:widowControl w:val="0"/>
              <w:numPr>
                <w:ilvl w:val="0"/>
                <w:numId w:val="93"/>
              </w:numPr>
              <w:tabs>
                <w:tab w:val="left" w:pos="815"/>
                <w:tab w:val="left" w:pos="1861"/>
                <w:tab w:val="left" w:pos="3501"/>
                <w:tab w:val="left" w:pos="5000"/>
                <w:tab w:val="left" w:pos="6319"/>
                <w:tab w:val="left" w:pos="7743"/>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 xml:space="preserve">Bu tümörlerinin gelişiminde koruyucu önlemlerin </w:t>
            </w:r>
            <w:r>
              <w:rPr>
                <w:rFonts w:ascii="Times New Roman" w:hAnsi="Times New Roman" w:cs="Times New Roman"/>
                <w:w w:val="105"/>
                <w:sz w:val="20"/>
                <w:szCs w:val="20"/>
              </w:rPr>
              <w:t>önemini sayar</w:t>
            </w:r>
          </w:p>
          <w:p w14:paraId="40DADC25" w14:textId="77777777" w:rsidR="00822120" w:rsidRDefault="0020287D">
            <w:pPr>
              <w:pStyle w:val="ListeParagraf"/>
              <w:widowControl w:val="0"/>
              <w:numPr>
                <w:ilvl w:val="0"/>
                <w:numId w:val="93"/>
              </w:numPr>
              <w:tabs>
                <w:tab w:val="left" w:pos="815"/>
              </w:tabs>
              <w:spacing w:after="0" w:line="280" w:lineRule="auto"/>
              <w:ind w:right="205"/>
              <w:rPr>
                <w:rFonts w:ascii="Times New Roman" w:hAnsi="Times New Roman" w:cs="Times New Roman"/>
                <w:sz w:val="20"/>
                <w:szCs w:val="20"/>
              </w:rPr>
            </w:pPr>
            <w:r>
              <w:rPr>
                <w:rFonts w:ascii="Times New Roman" w:hAnsi="Times New Roman" w:cs="Times New Roman"/>
                <w:w w:val="110"/>
                <w:sz w:val="20"/>
                <w:szCs w:val="20"/>
              </w:rPr>
              <w:t>Bu tümörlerinin cerrahi tedavi yöntemleri, komplikasyonları ve kemoterapi, tedavi başlıklarını sıralar</w:t>
            </w:r>
          </w:p>
          <w:p w14:paraId="273C5853" w14:textId="77777777" w:rsidR="00822120" w:rsidRDefault="00822120">
            <w:pPr>
              <w:spacing w:line="280" w:lineRule="auto"/>
              <w:rPr>
                <w:rFonts w:ascii="Times New Roman" w:hAnsi="Times New Roman" w:cs="Times New Roman"/>
                <w:sz w:val="20"/>
                <w:szCs w:val="20"/>
              </w:rPr>
            </w:pPr>
          </w:p>
          <w:p w14:paraId="51153CAC"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24.100-SİSTEMİK LUPUS ERİTEMATOZUS </w:t>
            </w:r>
          </w:p>
          <w:p w14:paraId="36C56821" w14:textId="77777777" w:rsidR="00822120" w:rsidRDefault="00822120">
            <w:pPr>
              <w:pStyle w:val="GvdeMetni"/>
              <w:rPr>
                <w:sz w:val="20"/>
                <w:szCs w:val="20"/>
              </w:rPr>
            </w:pPr>
          </w:p>
          <w:p w14:paraId="4E388511" w14:textId="77777777" w:rsidR="00822120" w:rsidRDefault="0020287D">
            <w:pPr>
              <w:pStyle w:val="GvdeMetni"/>
              <w:spacing w:line="280" w:lineRule="auto"/>
              <w:ind w:left="106" w:right="199"/>
              <w:jc w:val="both"/>
              <w:rPr>
                <w:sz w:val="20"/>
                <w:szCs w:val="20"/>
              </w:rPr>
            </w:pPr>
            <w:r>
              <w:rPr>
                <w:b/>
                <w:w w:val="110"/>
                <w:sz w:val="20"/>
                <w:szCs w:val="20"/>
              </w:rPr>
              <w:t>Dersin Amacı:</w:t>
            </w:r>
            <w:r>
              <w:rPr>
                <w:w w:val="110"/>
                <w:sz w:val="20"/>
                <w:szCs w:val="20"/>
              </w:rPr>
              <w:t xml:space="preserve"> S</w:t>
            </w:r>
            <w:r>
              <w:rPr>
                <w:w w:val="110"/>
                <w:sz w:val="20"/>
                <w:szCs w:val="20"/>
              </w:rPr>
              <w:t>istemik lupus eritematozus hastalığının özellikleri, tanısı, ayırıcı tanısı,semptomları, tedavisi ve izlemleri ile ilgili bilgi aktarmak amaçlanmıştır.</w:t>
            </w:r>
          </w:p>
          <w:p w14:paraId="6955B72A" w14:textId="77777777" w:rsidR="00822120" w:rsidRDefault="00822120">
            <w:pPr>
              <w:pStyle w:val="GvdeMetni"/>
              <w:rPr>
                <w:sz w:val="20"/>
                <w:szCs w:val="20"/>
              </w:rPr>
            </w:pPr>
          </w:p>
          <w:p w14:paraId="1860A5DE"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EC806CC" w14:textId="77777777" w:rsidR="00822120" w:rsidRDefault="0020287D">
            <w:pPr>
              <w:pStyle w:val="ListeParagraf"/>
              <w:numPr>
                <w:ilvl w:val="0"/>
                <w:numId w:val="94"/>
              </w:numPr>
              <w:spacing w:before="1"/>
              <w:rPr>
                <w:rFonts w:ascii="Times New Roman" w:hAnsi="Times New Roman" w:cs="Times New Roman"/>
                <w:sz w:val="20"/>
                <w:szCs w:val="20"/>
              </w:rPr>
            </w:pPr>
            <w:r>
              <w:rPr>
                <w:rFonts w:ascii="Times New Roman" w:hAnsi="Times New Roman" w:cs="Times New Roman"/>
                <w:w w:val="110"/>
                <w:sz w:val="20"/>
                <w:szCs w:val="20"/>
              </w:rPr>
              <w:t xml:space="preserve">Epidemiyolojik veriler eşliğinde değerlendirilen hastanın başta yaş ve </w:t>
            </w:r>
            <w:r>
              <w:rPr>
                <w:rFonts w:ascii="Times New Roman" w:hAnsi="Times New Roman" w:cs="Times New Roman"/>
                <w:w w:val="110"/>
                <w:sz w:val="20"/>
                <w:szCs w:val="20"/>
              </w:rPr>
              <w:t>cinsiyet olmak üzere kişisel verilerinin romatolojik hastalıklar ile ilişkisini bilir.</w:t>
            </w:r>
          </w:p>
          <w:p w14:paraId="6AB98F15" w14:textId="77777777" w:rsidR="00822120" w:rsidRDefault="0020287D">
            <w:pPr>
              <w:pStyle w:val="ListeParagraf"/>
              <w:widowControl w:val="0"/>
              <w:numPr>
                <w:ilvl w:val="0"/>
                <w:numId w:val="94"/>
              </w:numPr>
              <w:tabs>
                <w:tab w:val="left" w:pos="815"/>
              </w:tabs>
              <w:spacing w:after="0" w:line="249"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6BB303B3" w14:textId="77777777" w:rsidR="00822120" w:rsidRDefault="0020287D">
            <w:pPr>
              <w:pStyle w:val="ListeParagraf"/>
              <w:widowControl w:val="0"/>
              <w:numPr>
                <w:ilvl w:val="0"/>
                <w:numId w:val="9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4DA1D985" w14:textId="77777777" w:rsidR="00822120" w:rsidRDefault="0020287D">
            <w:pPr>
              <w:pStyle w:val="ListeParagraf"/>
              <w:widowControl w:val="0"/>
              <w:numPr>
                <w:ilvl w:val="0"/>
                <w:numId w:val="9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5522A7F2" w14:textId="77777777" w:rsidR="00822120" w:rsidRDefault="0020287D">
            <w:pPr>
              <w:pStyle w:val="ListeParagraf"/>
              <w:widowControl w:val="0"/>
              <w:numPr>
                <w:ilvl w:val="0"/>
                <w:numId w:val="94"/>
              </w:numPr>
              <w:tabs>
                <w:tab w:val="left" w:pos="815"/>
              </w:tabs>
              <w:spacing w:before="47" w:after="0" w:line="280" w:lineRule="auto"/>
              <w:ind w:right="202"/>
              <w:rPr>
                <w:rFonts w:ascii="Times New Roman" w:hAnsi="Times New Roman" w:cs="Times New Roman"/>
                <w:sz w:val="20"/>
                <w:szCs w:val="20"/>
              </w:rPr>
            </w:pPr>
            <w:r>
              <w:rPr>
                <w:rFonts w:ascii="Times New Roman" w:hAnsi="Times New Roman" w:cs="Times New Roman"/>
                <w:w w:val="110"/>
                <w:sz w:val="20"/>
                <w:szCs w:val="20"/>
              </w:rPr>
              <w:t xml:space="preserve">Hasta ile ilk karşılaşıldığında klinik </w:t>
            </w:r>
            <w:r>
              <w:rPr>
                <w:rFonts w:ascii="Times New Roman" w:hAnsi="Times New Roman" w:cs="Times New Roman"/>
                <w:w w:val="110"/>
                <w:sz w:val="20"/>
                <w:szCs w:val="20"/>
              </w:rPr>
              <w:t>bulgularından yola çıkarak hangi laboratuvar bulgularının üzerinde durulması gerektiğini sayar.</w:t>
            </w:r>
          </w:p>
          <w:p w14:paraId="2D91C695" w14:textId="77777777" w:rsidR="00822120" w:rsidRDefault="0020287D">
            <w:pPr>
              <w:pStyle w:val="ListeParagraf"/>
              <w:widowControl w:val="0"/>
              <w:numPr>
                <w:ilvl w:val="0"/>
                <w:numId w:val="94"/>
              </w:numPr>
              <w:tabs>
                <w:tab w:val="left" w:pos="815"/>
              </w:tabs>
              <w:spacing w:after="0" w:line="280"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değerlendirilmesini bilir</w:t>
            </w:r>
          </w:p>
          <w:p w14:paraId="4C7C0989" w14:textId="77777777" w:rsidR="00822120" w:rsidRDefault="0020287D">
            <w:pPr>
              <w:pStyle w:val="ListeParagraf"/>
              <w:widowControl w:val="0"/>
              <w:numPr>
                <w:ilvl w:val="0"/>
                <w:numId w:val="94"/>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4D86AA94" w14:textId="77777777" w:rsidR="00822120" w:rsidRDefault="0020287D">
            <w:pPr>
              <w:pStyle w:val="ListeParagraf"/>
              <w:widowControl w:val="0"/>
              <w:numPr>
                <w:ilvl w:val="0"/>
                <w:numId w:val="94"/>
              </w:numPr>
              <w:tabs>
                <w:tab w:val="left" w:pos="815"/>
              </w:tabs>
              <w:spacing w:before="46" w:after="0" w:line="280" w:lineRule="auto"/>
              <w:ind w:right="204"/>
              <w:rPr>
                <w:rFonts w:ascii="Times New Roman" w:hAnsi="Times New Roman" w:cs="Times New Roman"/>
                <w:sz w:val="20"/>
                <w:szCs w:val="20"/>
              </w:rPr>
            </w:pPr>
            <w:r>
              <w:rPr>
                <w:rFonts w:ascii="Times New Roman" w:hAnsi="Times New Roman" w:cs="Times New Roman"/>
                <w:w w:val="110"/>
                <w:sz w:val="20"/>
                <w:szCs w:val="20"/>
              </w:rPr>
              <w:t xml:space="preserve">Tedavi ve takip ile </w:t>
            </w:r>
            <w:r>
              <w:rPr>
                <w:rFonts w:ascii="Times New Roman" w:hAnsi="Times New Roman" w:cs="Times New Roman"/>
                <w:w w:val="110"/>
                <w:sz w:val="20"/>
                <w:szCs w:val="20"/>
              </w:rPr>
              <w:t>ilgili bilgileri kavrayabilecek, sık karşılaşılan ilaç yan etkilerini sıralar.</w:t>
            </w:r>
          </w:p>
          <w:p w14:paraId="424AD97D" w14:textId="77777777" w:rsidR="00822120" w:rsidRDefault="00822120">
            <w:pPr>
              <w:spacing w:after="0" w:line="240" w:lineRule="auto"/>
              <w:rPr>
                <w:rFonts w:ascii="Times New Roman" w:hAnsi="Times New Roman" w:cs="Times New Roman"/>
                <w:w w:val="110"/>
                <w:sz w:val="20"/>
                <w:szCs w:val="20"/>
              </w:rPr>
            </w:pPr>
          </w:p>
          <w:p w14:paraId="4C867590"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 TIP – 4. 24.101-SİSTEMİK SKLEROZİS </w:t>
            </w:r>
          </w:p>
          <w:p w14:paraId="5D58F764" w14:textId="77777777" w:rsidR="00822120" w:rsidRDefault="00822120">
            <w:pPr>
              <w:pStyle w:val="GvdeMetni"/>
              <w:rPr>
                <w:sz w:val="20"/>
                <w:szCs w:val="20"/>
              </w:rPr>
            </w:pPr>
          </w:p>
          <w:p w14:paraId="3917AE9D" w14:textId="77777777" w:rsidR="00822120" w:rsidRDefault="0020287D">
            <w:pPr>
              <w:pStyle w:val="GvdeMetni"/>
              <w:tabs>
                <w:tab w:val="left" w:pos="1062"/>
                <w:tab w:val="left" w:pos="2062"/>
              </w:tabs>
              <w:spacing w:line="280" w:lineRule="auto"/>
              <w:ind w:left="106" w:right="210"/>
              <w:rPr>
                <w:sz w:val="20"/>
                <w:szCs w:val="20"/>
              </w:rPr>
            </w:pPr>
            <w:r>
              <w:rPr>
                <w:b/>
                <w:w w:val="105"/>
                <w:sz w:val="20"/>
                <w:szCs w:val="20"/>
              </w:rPr>
              <w:t>Dersin Amacı</w:t>
            </w:r>
            <w:r>
              <w:rPr>
                <w:w w:val="105"/>
                <w:sz w:val="20"/>
                <w:szCs w:val="20"/>
              </w:rPr>
              <w:t xml:space="preserve">: </w:t>
            </w:r>
            <w:r>
              <w:rPr>
                <w:w w:val="110"/>
                <w:sz w:val="20"/>
                <w:szCs w:val="20"/>
              </w:rPr>
              <w:t>Sistemik sklerozis hastalığının özellikleri, tanısı, ayırıcı tanısı,semptomları, tedavisi ve izlemleri ile ilgili bilgi akta</w:t>
            </w:r>
            <w:r>
              <w:rPr>
                <w:w w:val="110"/>
                <w:sz w:val="20"/>
                <w:szCs w:val="20"/>
              </w:rPr>
              <w:t>rmak amaçlanmıştır.</w:t>
            </w:r>
          </w:p>
          <w:p w14:paraId="5C929D77" w14:textId="77777777" w:rsidR="00822120" w:rsidRDefault="00822120">
            <w:pPr>
              <w:pStyle w:val="GvdeMetni"/>
              <w:spacing w:before="3"/>
              <w:rPr>
                <w:sz w:val="20"/>
                <w:szCs w:val="20"/>
              </w:rPr>
            </w:pPr>
          </w:p>
          <w:p w14:paraId="7FAFD5AA"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17A4C921" w14:textId="77777777" w:rsidR="00822120" w:rsidRDefault="0020287D">
            <w:pPr>
              <w:pStyle w:val="ListeParagraf"/>
              <w:numPr>
                <w:ilvl w:val="0"/>
                <w:numId w:val="95"/>
              </w:numPr>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hastanın başta yaş ve cinsiyet olmak üzere kişisel verilerinin romatolojik hastalıklar ile ilişkisini açıklar.</w:t>
            </w:r>
          </w:p>
          <w:p w14:paraId="27C4BFE5" w14:textId="77777777" w:rsidR="00822120" w:rsidRDefault="0020287D">
            <w:pPr>
              <w:pStyle w:val="ListeParagraf"/>
              <w:widowControl w:val="0"/>
              <w:numPr>
                <w:ilvl w:val="0"/>
                <w:numId w:val="95"/>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420283EA" w14:textId="77777777" w:rsidR="00822120" w:rsidRDefault="0020287D">
            <w:pPr>
              <w:pStyle w:val="ListeParagraf"/>
              <w:widowControl w:val="0"/>
              <w:numPr>
                <w:ilvl w:val="0"/>
                <w:numId w:val="95"/>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758B8C09" w14:textId="77777777" w:rsidR="00822120" w:rsidRDefault="0020287D">
            <w:pPr>
              <w:pStyle w:val="ListeParagraf"/>
              <w:widowControl w:val="0"/>
              <w:numPr>
                <w:ilvl w:val="0"/>
                <w:numId w:val="9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058821EB" w14:textId="77777777" w:rsidR="00822120" w:rsidRDefault="0020287D">
            <w:pPr>
              <w:pStyle w:val="ListeParagraf"/>
              <w:widowControl w:val="0"/>
              <w:numPr>
                <w:ilvl w:val="0"/>
                <w:numId w:val="95"/>
              </w:numPr>
              <w:tabs>
                <w:tab w:val="left" w:pos="815"/>
              </w:tabs>
              <w:spacing w:before="48" w:after="0" w:line="280" w:lineRule="auto"/>
              <w:ind w:right="207"/>
              <w:jc w:val="both"/>
              <w:rPr>
                <w:rFonts w:ascii="Times New Roman" w:hAnsi="Times New Roman" w:cs="Times New Roman"/>
                <w:sz w:val="20"/>
                <w:szCs w:val="20"/>
              </w:rPr>
            </w:pPr>
            <w:r>
              <w:rPr>
                <w:rFonts w:ascii="Times New Roman" w:hAnsi="Times New Roman" w:cs="Times New Roman"/>
                <w:w w:val="110"/>
                <w:sz w:val="20"/>
                <w:szCs w:val="20"/>
              </w:rPr>
              <w:t>Hasta ile ilk karşılaşıldığında klinik bulgularından yola çıkarak hangi laboratuvar bulgularının üzerinde durulması gerektiğini bilir.</w:t>
            </w:r>
          </w:p>
          <w:p w14:paraId="5289F688" w14:textId="77777777" w:rsidR="00822120" w:rsidRDefault="0020287D">
            <w:pPr>
              <w:pStyle w:val="ListeParagraf"/>
              <w:widowControl w:val="0"/>
              <w:numPr>
                <w:ilvl w:val="0"/>
                <w:numId w:val="95"/>
              </w:numPr>
              <w:tabs>
                <w:tab w:val="left" w:pos="815"/>
              </w:tabs>
              <w:spacing w:after="0" w:line="280"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w:t>
            </w:r>
            <w:r>
              <w:rPr>
                <w:rFonts w:ascii="Times New Roman" w:hAnsi="Times New Roman" w:cs="Times New Roman"/>
                <w:w w:val="110"/>
                <w:sz w:val="20"/>
                <w:szCs w:val="20"/>
              </w:rPr>
              <w:t>si ve sonuçlarının akılcı değerlendirilmesini bilir.</w:t>
            </w:r>
          </w:p>
          <w:p w14:paraId="11C3A829" w14:textId="77777777" w:rsidR="00822120" w:rsidRDefault="0020287D">
            <w:pPr>
              <w:pStyle w:val="ListeParagraf"/>
              <w:widowControl w:val="0"/>
              <w:numPr>
                <w:ilvl w:val="0"/>
                <w:numId w:val="95"/>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lastRenderedPageBreak/>
              <w:t>Hastalığın etyopatogenezini tanımlar.</w:t>
            </w:r>
          </w:p>
          <w:p w14:paraId="1A16DDD3" w14:textId="77777777" w:rsidR="00822120" w:rsidRDefault="0020287D">
            <w:pPr>
              <w:pStyle w:val="ListeParagraf"/>
              <w:widowControl w:val="0"/>
              <w:numPr>
                <w:ilvl w:val="0"/>
                <w:numId w:val="95"/>
              </w:numPr>
              <w:tabs>
                <w:tab w:val="left" w:pos="815"/>
              </w:tabs>
              <w:spacing w:before="44" w:after="0" w:line="280" w:lineRule="auto"/>
              <w:ind w:right="207"/>
              <w:rPr>
                <w:rFonts w:ascii="Times New Roman" w:hAnsi="Times New Roman" w:cs="Times New Roman"/>
                <w:sz w:val="20"/>
                <w:szCs w:val="20"/>
              </w:rPr>
            </w:pPr>
            <w:r>
              <w:rPr>
                <w:rFonts w:ascii="Times New Roman" w:hAnsi="Times New Roman" w:cs="Times New Roman"/>
                <w:w w:val="110"/>
                <w:sz w:val="20"/>
                <w:szCs w:val="20"/>
              </w:rPr>
              <w:t>Tedavi ve takip ile ilgili bilgileri kavrayabilecek, sık karşılaşılan ilaç yan etkilerini sıralar.</w:t>
            </w:r>
          </w:p>
          <w:p w14:paraId="7A48B294" w14:textId="77777777" w:rsidR="00822120" w:rsidRDefault="00822120">
            <w:pPr>
              <w:spacing w:line="280" w:lineRule="auto"/>
              <w:rPr>
                <w:rFonts w:ascii="Times New Roman" w:hAnsi="Times New Roman" w:cs="Times New Roman"/>
                <w:sz w:val="20"/>
                <w:szCs w:val="20"/>
              </w:rPr>
            </w:pPr>
          </w:p>
          <w:p w14:paraId="51F7CA2E" w14:textId="77777777" w:rsidR="00822120" w:rsidRDefault="0020287D">
            <w:pPr>
              <w:pStyle w:val="Balk110"/>
              <w:spacing w:before="92"/>
              <w:ind w:left="0"/>
              <w:rPr>
                <w:rFonts w:ascii="Times New Roman" w:hAnsi="Times New Roman" w:cs="Times New Roman"/>
                <w:i w:val="0"/>
                <w:sz w:val="20"/>
                <w:szCs w:val="20"/>
              </w:rPr>
            </w:pPr>
            <w:r>
              <w:rPr>
                <w:rFonts w:ascii="Times New Roman" w:hAnsi="Times New Roman" w:cs="Times New Roman"/>
                <w:i w:val="0"/>
                <w:sz w:val="20"/>
                <w:szCs w:val="20"/>
              </w:rPr>
              <w:t xml:space="preserve">TIP – 4. 24.102-SJÖGREN SENDROMU </w:t>
            </w:r>
          </w:p>
          <w:p w14:paraId="2A142EA3" w14:textId="77777777" w:rsidR="00822120" w:rsidRDefault="00822120">
            <w:pPr>
              <w:pStyle w:val="GvdeMetni"/>
              <w:spacing w:before="3"/>
              <w:rPr>
                <w:sz w:val="20"/>
                <w:szCs w:val="20"/>
              </w:rPr>
            </w:pPr>
          </w:p>
          <w:p w14:paraId="634DFA94" w14:textId="77777777" w:rsidR="00822120" w:rsidRDefault="0020287D">
            <w:pPr>
              <w:pStyle w:val="GvdeMetni"/>
              <w:tabs>
                <w:tab w:val="left" w:pos="1082"/>
                <w:tab w:val="left" w:pos="2098"/>
                <w:tab w:val="left" w:pos="3127"/>
                <w:tab w:val="left" w:pos="4868"/>
                <w:tab w:val="left" w:pos="6174"/>
                <w:tab w:val="left" w:pos="7064"/>
                <w:tab w:val="left" w:pos="7936"/>
              </w:tabs>
              <w:spacing w:line="280" w:lineRule="auto"/>
              <w:ind w:left="106" w:right="198"/>
              <w:rPr>
                <w:sz w:val="20"/>
                <w:szCs w:val="20"/>
              </w:rPr>
            </w:pPr>
            <w:r>
              <w:rPr>
                <w:b/>
                <w:w w:val="105"/>
                <w:sz w:val="20"/>
                <w:szCs w:val="20"/>
              </w:rPr>
              <w:t>Dersin</w:t>
            </w:r>
            <w:r>
              <w:rPr>
                <w:b/>
                <w:w w:val="105"/>
                <w:sz w:val="20"/>
                <w:szCs w:val="20"/>
              </w:rPr>
              <w:tab/>
              <w:t>Amacı</w:t>
            </w:r>
            <w:r>
              <w:rPr>
                <w:w w:val="105"/>
                <w:sz w:val="20"/>
                <w:szCs w:val="20"/>
              </w:rPr>
              <w:t>:</w:t>
            </w:r>
            <w:r>
              <w:rPr>
                <w:w w:val="110"/>
                <w:sz w:val="20"/>
                <w:szCs w:val="20"/>
              </w:rPr>
              <w:t>Sjögren sendromunun özellikleri,</w:t>
            </w:r>
            <w:r>
              <w:rPr>
                <w:w w:val="110"/>
                <w:sz w:val="20"/>
                <w:szCs w:val="20"/>
              </w:rPr>
              <w:tab/>
              <w:t>tanısı, ayırıcı</w:t>
            </w:r>
            <w:r>
              <w:rPr>
                <w:w w:val="110"/>
                <w:sz w:val="20"/>
                <w:szCs w:val="20"/>
              </w:rPr>
              <w:tab/>
              <w:t>tanısı, semptomları, tedavisi ve izlemleri ile ilgili bilgi aktarmakamaçlanmıştır.</w:t>
            </w:r>
          </w:p>
          <w:p w14:paraId="4192F807" w14:textId="77777777" w:rsidR="00822120" w:rsidRDefault="0020287D">
            <w:pPr>
              <w:spacing w:line="248" w:lineRule="exact"/>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3E41EC79" w14:textId="77777777" w:rsidR="00822120" w:rsidRDefault="0020287D">
            <w:pPr>
              <w:pStyle w:val="ListeParagraf"/>
              <w:numPr>
                <w:ilvl w:val="0"/>
                <w:numId w:val="96"/>
              </w:numPr>
              <w:spacing w:line="248" w:lineRule="exact"/>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w:t>
            </w:r>
            <w:r>
              <w:rPr>
                <w:rFonts w:ascii="Times New Roman" w:hAnsi="Times New Roman" w:cs="Times New Roman"/>
                <w:w w:val="110"/>
                <w:sz w:val="20"/>
                <w:szCs w:val="20"/>
              </w:rPr>
              <w:t>n başta yaş ve cinsiyet olmak üzere kişisel verilerinin romatolojik hastalıklar ile ilişkisini bilir.</w:t>
            </w:r>
          </w:p>
          <w:p w14:paraId="0219C630" w14:textId="77777777" w:rsidR="00822120" w:rsidRDefault="0020287D">
            <w:pPr>
              <w:pStyle w:val="ListeParagraf"/>
              <w:widowControl w:val="0"/>
              <w:numPr>
                <w:ilvl w:val="0"/>
                <w:numId w:val="96"/>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31D4C5F4" w14:textId="77777777" w:rsidR="00822120" w:rsidRDefault="0020287D">
            <w:pPr>
              <w:pStyle w:val="ListeParagraf"/>
              <w:widowControl w:val="0"/>
              <w:numPr>
                <w:ilvl w:val="0"/>
                <w:numId w:val="96"/>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4ABAE30E" w14:textId="77777777" w:rsidR="00822120" w:rsidRDefault="0020287D">
            <w:pPr>
              <w:pStyle w:val="ListeParagraf"/>
              <w:widowControl w:val="0"/>
              <w:numPr>
                <w:ilvl w:val="0"/>
                <w:numId w:val="96"/>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7EA57084" w14:textId="77777777" w:rsidR="00822120" w:rsidRDefault="0020287D">
            <w:pPr>
              <w:pStyle w:val="ListeParagraf"/>
              <w:widowControl w:val="0"/>
              <w:numPr>
                <w:ilvl w:val="0"/>
                <w:numId w:val="96"/>
              </w:numPr>
              <w:tabs>
                <w:tab w:val="left" w:pos="815"/>
              </w:tabs>
              <w:spacing w:before="47" w:after="0" w:line="280" w:lineRule="auto"/>
              <w:ind w:right="204"/>
              <w:jc w:val="both"/>
              <w:rPr>
                <w:rFonts w:ascii="Times New Roman" w:hAnsi="Times New Roman" w:cs="Times New Roman"/>
                <w:sz w:val="20"/>
                <w:szCs w:val="20"/>
              </w:rPr>
            </w:pPr>
            <w:r>
              <w:rPr>
                <w:rFonts w:ascii="Times New Roman" w:hAnsi="Times New Roman" w:cs="Times New Roman"/>
                <w:w w:val="110"/>
                <w:sz w:val="20"/>
                <w:szCs w:val="20"/>
              </w:rPr>
              <w:t xml:space="preserve">Hasta ile ilk </w:t>
            </w:r>
            <w:r>
              <w:rPr>
                <w:rFonts w:ascii="Times New Roman" w:hAnsi="Times New Roman" w:cs="Times New Roman"/>
                <w:w w:val="110"/>
                <w:sz w:val="20"/>
                <w:szCs w:val="20"/>
              </w:rPr>
              <w:t>karşılaşıldığında klinik bulgularından yola çıkarak hangi laboratuvar bulgularının üzerinde durulması gerektiğinimaçıklar</w:t>
            </w:r>
          </w:p>
          <w:p w14:paraId="2BDA6F64" w14:textId="77777777" w:rsidR="00822120" w:rsidRDefault="0020287D">
            <w:pPr>
              <w:pStyle w:val="ListeParagraf"/>
              <w:widowControl w:val="0"/>
              <w:numPr>
                <w:ilvl w:val="0"/>
                <w:numId w:val="96"/>
              </w:numPr>
              <w:tabs>
                <w:tab w:val="left" w:pos="815"/>
              </w:tabs>
              <w:spacing w:after="0" w:line="280"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değerlendirilmesini bilir.</w:t>
            </w:r>
          </w:p>
          <w:p w14:paraId="75F0177B" w14:textId="77777777" w:rsidR="00822120" w:rsidRDefault="0020287D">
            <w:pPr>
              <w:pStyle w:val="ListeParagraf"/>
              <w:widowControl w:val="0"/>
              <w:numPr>
                <w:ilvl w:val="0"/>
                <w:numId w:val="96"/>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16C1C6D1" w14:textId="77777777" w:rsidR="00822120" w:rsidRDefault="0020287D">
            <w:pPr>
              <w:pStyle w:val="ListeParagraf"/>
              <w:widowControl w:val="0"/>
              <w:numPr>
                <w:ilvl w:val="0"/>
                <w:numId w:val="96"/>
              </w:numPr>
              <w:tabs>
                <w:tab w:val="left" w:pos="815"/>
              </w:tabs>
              <w:spacing w:before="46" w:after="0" w:line="280" w:lineRule="auto"/>
              <w:ind w:right="211"/>
              <w:rPr>
                <w:rFonts w:ascii="Times New Roman" w:hAnsi="Times New Roman" w:cs="Times New Roman"/>
                <w:sz w:val="20"/>
                <w:szCs w:val="20"/>
              </w:rPr>
            </w:pPr>
            <w:r>
              <w:rPr>
                <w:rFonts w:ascii="Times New Roman" w:hAnsi="Times New Roman" w:cs="Times New Roman"/>
                <w:w w:val="110"/>
                <w:sz w:val="20"/>
                <w:szCs w:val="20"/>
              </w:rPr>
              <w:t>T</w:t>
            </w:r>
            <w:r>
              <w:rPr>
                <w:rFonts w:ascii="Times New Roman" w:hAnsi="Times New Roman" w:cs="Times New Roman"/>
                <w:w w:val="110"/>
                <w:sz w:val="20"/>
                <w:szCs w:val="20"/>
              </w:rPr>
              <w:t>edavi ve takip ile ilgili bilgileri kavrayabilecek, sık karşılaşılan ilaç yan etkilerini sıralar.</w:t>
            </w:r>
          </w:p>
          <w:p w14:paraId="22F50097" w14:textId="77777777" w:rsidR="00822120" w:rsidRDefault="00822120">
            <w:pPr>
              <w:pStyle w:val="GvdeMetni"/>
              <w:rPr>
                <w:sz w:val="20"/>
                <w:szCs w:val="20"/>
              </w:rPr>
            </w:pPr>
          </w:p>
          <w:p w14:paraId="2C247154" w14:textId="77777777" w:rsidR="00822120" w:rsidRDefault="0020287D">
            <w:pPr>
              <w:pStyle w:val="Balk110"/>
              <w:spacing w:before="1"/>
              <w:rPr>
                <w:rFonts w:ascii="Times New Roman" w:hAnsi="Times New Roman" w:cs="Times New Roman"/>
                <w:i w:val="0"/>
                <w:sz w:val="20"/>
                <w:szCs w:val="20"/>
              </w:rPr>
            </w:pPr>
            <w:r>
              <w:rPr>
                <w:rFonts w:ascii="Times New Roman" w:hAnsi="Times New Roman" w:cs="Times New Roman"/>
                <w:i w:val="0"/>
                <w:sz w:val="20"/>
                <w:szCs w:val="20"/>
              </w:rPr>
              <w:t xml:space="preserve">TIP – 4. 24.103-ROMATOİD ARTRİT </w:t>
            </w:r>
          </w:p>
          <w:p w14:paraId="0D1C8081" w14:textId="77777777" w:rsidR="00822120" w:rsidRDefault="00822120">
            <w:pPr>
              <w:pStyle w:val="GvdeMetni"/>
              <w:rPr>
                <w:sz w:val="20"/>
                <w:szCs w:val="20"/>
              </w:rPr>
            </w:pPr>
          </w:p>
          <w:p w14:paraId="197A984D" w14:textId="77777777" w:rsidR="00822120" w:rsidRDefault="0020287D">
            <w:pPr>
              <w:pStyle w:val="GvdeMetni"/>
              <w:spacing w:line="280" w:lineRule="auto"/>
              <w:ind w:left="106"/>
              <w:rPr>
                <w:sz w:val="20"/>
                <w:szCs w:val="20"/>
              </w:rPr>
            </w:pPr>
            <w:r>
              <w:rPr>
                <w:b/>
                <w:w w:val="110"/>
                <w:sz w:val="20"/>
                <w:szCs w:val="20"/>
              </w:rPr>
              <w:t>Dersin Amacı:</w:t>
            </w:r>
            <w:r>
              <w:rPr>
                <w:w w:val="110"/>
                <w:sz w:val="20"/>
                <w:szCs w:val="20"/>
              </w:rPr>
              <w:t xml:space="preserve"> Romatoid artrit hastalığının özellikleri, tanısı, ayırıcı tanısı, semptomları, tedavisi ve izlemleri ile ilgi</w:t>
            </w:r>
            <w:r>
              <w:rPr>
                <w:w w:val="110"/>
                <w:sz w:val="20"/>
                <w:szCs w:val="20"/>
              </w:rPr>
              <w:t>li bilgi aktarmak amaçlanmıştır.</w:t>
            </w:r>
          </w:p>
          <w:p w14:paraId="0F3187BC"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A30EEE4" w14:textId="77777777" w:rsidR="00822120" w:rsidRDefault="0020287D">
            <w:pPr>
              <w:pStyle w:val="ListeParagraf"/>
              <w:numPr>
                <w:ilvl w:val="0"/>
                <w:numId w:val="97"/>
              </w:numPr>
              <w:spacing w:before="1"/>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hastanın başta yaş ve cinsiyet olmak üzere kişisel verilerinin romatolojik hastalıklar ile ilişkisini bilir.</w:t>
            </w:r>
          </w:p>
          <w:p w14:paraId="4249987D" w14:textId="77777777" w:rsidR="00822120" w:rsidRDefault="0020287D">
            <w:pPr>
              <w:pStyle w:val="ListeParagraf"/>
              <w:widowControl w:val="0"/>
              <w:numPr>
                <w:ilvl w:val="0"/>
                <w:numId w:val="97"/>
              </w:numPr>
              <w:tabs>
                <w:tab w:val="left" w:pos="467"/>
              </w:tabs>
              <w:spacing w:after="0" w:line="248" w:lineRule="exact"/>
              <w:rPr>
                <w:rFonts w:ascii="Times New Roman" w:hAnsi="Times New Roman" w:cs="Times New Roman"/>
                <w:sz w:val="20"/>
                <w:szCs w:val="20"/>
              </w:rPr>
            </w:pPr>
            <w:r>
              <w:rPr>
                <w:rFonts w:ascii="Times New Roman" w:hAnsi="Times New Roman" w:cs="Times New Roman"/>
                <w:w w:val="110"/>
                <w:sz w:val="20"/>
                <w:szCs w:val="20"/>
              </w:rPr>
              <w:t xml:space="preserve">Ağrı şikayetinin ayırıcı tanısını </w:t>
            </w:r>
            <w:r>
              <w:rPr>
                <w:rFonts w:ascii="Times New Roman" w:hAnsi="Times New Roman" w:cs="Times New Roman"/>
                <w:w w:val="110"/>
                <w:sz w:val="20"/>
                <w:szCs w:val="20"/>
              </w:rPr>
              <w:t>yapar.</w:t>
            </w:r>
          </w:p>
          <w:p w14:paraId="1C6BD066" w14:textId="77777777" w:rsidR="00822120" w:rsidRDefault="0020287D">
            <w:pPr>
              <w:pStyle w:val="ListeParagraf"/>
              <w:widowControl w:val="0"/>
              <w:numPr>
                <w:ilvl w:val="0"/>
                <w:numId w:val="97"/>
              </w:numPr>
              <w:tabs>
                <w:tab w:val="left" w:pos="467"/>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6F269C7D" w14:textId="77777777" w:rsidR="00822120" w:rsidRDefault="0020287D">
            <w:pPr>
              <w:pStyle w:val="ListeParagraf"/>
              <w:widowControl w:val="0"/>
              <w:numPr>
                <w:ilvl w:val="0"/>
                <w:numId w:val="97"/>
              </w:numPr>
              <w:tabs>
                <w:tab w:val="left" w:pos="467"/>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374E5388" w14:textId="77777777" w:rsidR="00822120" w:rsidRDefault="0020287D">
            <w:pPr>
              <w:pStyle w:val="ListeParagraf"/>
              <w:widowControl w:val="0"/>
              <w:numPr>
                <w:ilvl w:val="0"/>
                <w:numId w:val="97"/>
              </w:numPr>
              <w:tabs>
                <w:tab w:val="left" w:pos="467"/>
                <w:tab w:val="left" w:pos="4072"/>
              </w:tabs>
              <w:spacing w:before="47" w:after="0" w:line="280" w:lineRule="auto"/>
              <w:ind w:right="210"/>
              <w:rPr>
                <w:rFonts w:ascii="Times New Roman" w:hAnsi="Times New Roman" w:cs="Times New Roman"/>
                <w:sz w:val="20"/>
                <w:szCs w:val="20"/>
              </w:rPr>
            </w:pPr>
            <w:r>
              <w:rPr>
                <w:rFonts w:ascii="Times New Roman" w:hAnsi="Times New Roman" w:cs="Times New Roman"/>
                <w:w w:val="110"/>
                <w:sz w:val="20"/>
                <w:szCs w:val="20"/>
              </w:rPr>
              <w:t>Hasta ile ilk karşılaşıldığında klinik bulgularından yola çıkarak hangi laboratuvar bulgularının üzerinde durulması gerektiğini açıklar.</w:t>
            </w:r>
          </w:p>
          <w:p w14:paraId="52E76671" w14:textId="77777777" w:rsidR="00822120" w:rsidRDefault="0020287D">
            <w:pPr>
              <w:pStyle w:val="ListeParagraf"/>
              <w:widowControl w:val="0"/>
              <w:numPr>
                <w:ilvl w:val="0"/>
                <w:numId w:val="97"/>
              </w:numPr>
              <w:tabs>
                <w:tab w:val="left" w:pos="467"/>
                <w:tab w:val="left" w:pos="1994"/>
                <w:tab w:val="left" w:pos="3522"/>
                <w:tab w:val="left" w:pos="4785"/>
                <w:tab w:val="left" w:pos="6023"/>
                <w:tab w:val="left" w:pos="6462"/>
                <w:tab w:val="left" w:pos="8030"/>
              </w:tabs>
              <w:spacing w:after="0" w:line="280" w:lineRule="auto"/>
              <w:ind w:right="209"/>
              <w:rPr>
                <w:rFonts w:ascii="Times New Roman" w:hAnsi="Times New Roman" w:cs="Times New Roman"/>
                <w:sz w:val="20"/>
                <w:szCs w:val="20"/>
              </w:rPr>
            </w:pPr>
            <w:r>
              <w:rPr>
                <w:rFonts w:ascii="Times New Roman" w:hAnsi="Times New Roman" w:cs="Times New Roman"/>
                <w:w w:val="110"/>
                <w:sz w:val="20"/>
                <w:szCs w:val="20"/>
              </w:rPr>
              <w:t>Laboratuvar tetkiklerinin ekonomi</w:t>
            </w:r>
            <w:r>
              <w:rPr>
                <w:rFonts w:ascii="Times New Roman" w:hAnsi="Times New Roman" w:cs="Times New Roman"/>
                <w:w w:val="110"/>
                <w:sz w:val="20"/>
                <w:szCs w:val="20"/>
              </w:rPr>
              <w:t>k istenmesi</w:t>
            </w:r>
            <w:r>
              <w:rPr>
                <w:rFonts w:ascii="Times New Roman" w:hAnsi="Times New Roman" w:cs="Times New Roman"/>
                <w:w w:val="110"/>
                <w:sz w:val="20"/>
                <w:szCs w:val="20"/>
              </w:rPr>
              <w:tab/>
              <w:t>ve sonuçlarının akılcı değerlendirilmesini yapar.</w:t>
            </w:r>
          </w:p>
          <w:p w14:paraId="1251D552" w14:textId="77777777" w:rsidR="00822120" w:rsidRDefault="0020287D">
            <w:pPr>
              <w:pStyle w:val="ListeParagraf"/>
              <w:widowControl w:val="0"/>
              <w:numPr>
                <w:ilvl w:val="0"/>
                <w:numId w:val="97"/>
              </w:numPr>
              <w:tabs>
                <w:tab w:val="left" w:pos="467"/>
              </w:tabs>
              <w:spacing w:after="0" w:line="240" w:lineRule="auto"/>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68715D37" w14:textId="77777777" w:rsidR="00822120" w:rsidRDefault="0020287D">
            <w:pPr>
              <w:pStyle w:val="ListeParagraf"/>
              <w:widowControl w:val="0"/>
              <w:numPr>
                <w:ilvl w:val="0"/>
                <w:numId w:val="97"/>
              </w:numPr>
              <w:tabs>
                <w:tab w:val="left" w:pos="467"/>
              </w:tabs>
              <w:spacing w:before="46" w:after="0" w:line="278" w:lineRule="auto"/>
              <w:ind w:right="210"/>
              <w:rPr>
                <w:rFonts w:ascii="Times New Roman" w:hAnsi="Times New Roman" w:cs="Times New Roman"/>
                <w:sz w:val="20"/>
                <w:szCs w:val="20"/>
              </w:rPr>
            </w:pPr>
            <w:r>
              <w:rPr>
                <w:rFonts w:ascii="Times New Roman" w:hAnsi="Times New Roman" w:cs="Times New Roman"/>
                <w:w w:val="110"/>
                <w:sz w:val="20"/>
                <w:szCs w:val="20"/>
              </w:rPr>
              <w:t>Tedavi ve takip ile ilgili bilgileri kavrayabilecek, sık karşılaşılan ilaç yan etkilerini sıralar.</w:t>
            </w:r>
          </w:p>
          <w:p w14:paraId="6011EA2F" w14:textId="77777777" w:rsidR="00822120" w:rsidRDefault="00822120">
            <w:pPr>
              <w:spacing w:after="0" w:line="240" w:lineRule="auto"/>
              <w:rPr>
                <w:rFonts w:ascii="Times New Roman" w:hAnsi="Times New Roman" w:cs="Times New Roman"/>
                <w:w w:val="110"/>
                <w:sz w:val="20"/>
                <w:szCs w:val="20"/>
              </w:rPr>
            </w:pPr>
          </w:p>
          <w:p w14:paraId="2A51F9CC"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24.104-ANKİLOZAN SPONDİLİT </w:t>
            </w:r>
          </w:p>
          <w:p w14:paraId="25E8D017" w14:textId="77777777" w:rsidR="00822120" w:rsidRDefault="00822120">
            <w:pPr>
              <w:pStyle w:val="GvdeMetni"/>
              <w:spacing w:before="3"/>
              <w:rPr>
                <w:sz w:val="20"/>
                <w:szCs w:val="20"/>
              </w:rPr>
            </w:pPr>
          </w:p>
          <w:p w14:paraId="6F83D90C" w14:textId="77777777" w:rsidR="00822120" w:rsidRDefault="0020287D">
            <w:pPr>
              <w:pStyle w:val="GvdeMetni"/>
              <w:spacing w:line="280" w:lineRule="auto"/>
              <w:ind w:left="106"/>
              <w:rPr>
                <w:sz w:val="20"/>
                <w:szCs w:val="20"/>
              </w:rPr>
            </w:pPr>
            <w:r>
              <w:rPr>
                <w:b/>
                <w:w w:val="110"/>
                <w:sz w:val="20"/>
                <w:szCs w:val="20"/>
              </w:rPr>
              <w:t>DersinAmacı:</w:t>
            </w:r>
            <w:r>
              <w:rPr>
                <w:w w:val="110"/>
                <w:sz w:val="20"/>
                <w:szCs w:val="20"/>
              </w:rPr>
              <w:t xml:space="preserve"> Ankilozan spondilit hastalığının özellikleri,tanısı,ayırıcı tanısı, semptomları, tedavisi ve izlemleri ile ilgili bilgi aktarmak amaçlanmıştır.</w:t>
            </w:r>
          </w:p>
          <w:p w14:paraId="302A8145" w14:textId="77777777" w:rsidR="00822120" w:rsidRDefault="00822120">
            <w:pPr>
              <w:pStyle w:val="GvdeMetni"/>
              <w:rPr>
                <w:sz w:val="20"/>
                <w:szCs w:val="20"/>
              </w:rPr>
            </w:pPr>
          </w:p>
          <w:p w14:paraId="69ADFAB9"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5278700F"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t>Epidemiyolojik veriler eşliğinde değerl</w:t>
            </w:r>
            <w:r>
              <w:rPr>
                <w:rFonts w:ascii="Times New Roman" w:hAnsi="Times New Roman" w:cs="Times New Roman"/>
                <w:w w:val="110"/>
                <w:sz w:val="20"/>
                <w:szCs w:val="20"/>
              </w:rPr>
              <w:t>endirilen hastanın başta yaş ve cinsiyet olmak üzere kişisel verilerinin romatolojik hastalıklar ile ilişkisini açıklar.</w:t>
            </w:r>
          </w:p>
          <w:p w14:paraId="716FDC05"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t>Ağrı şikayetinin ayırıcı tanısını yapar.</w:t>
            </w:r>
          </w:p>
          <w:p w14:paraId="6B588D39"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t>Hastalığın klinik bulgularını sayar.</w:t>
            </w:r>
          </w:p>
          <w:p w14:paraId="3F2EA2A4"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t>Klinik bulguların ayırıcı tanısını yapar.</w:t>
            </w:r>
          </w:p>
          <w:p w14:paraId="7B224CCF"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t xml:space="preserve">Eşilik </w:t>
            </w:r>
            <w:r>
              <w:rPr>
                <w:rFonts w:ascii="Times New Roman" w:hAnsi="Times New Roman" w:cs="Times New Roman"/>
                <w:w w:val="110"/>
                <w:sz w:val="20"/>
                <w:szCs w:val="20"/>
              </w:rPr>
              <w:t>edebilecek olası klinik patolojileri bilir.</w:t>
            </w:r>
          </w:p>
          <w:p w14:paraId="6DE99C3B"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t>Hasta ile ilk karşılaşıldığında klinik bulgularından yola çıkarak hangi laboratuvar bulgularının üzerinde durulması gerektiğini bilir.</w:t>
            </w:r>
          </w:p>
          <w:p w14:paraId="361B672A"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t>Laboratuvar tetkiklerinin ekonomik istenmesi ve sonuçlarının akılcı değerlend</w:t>
            </w:r>
            <w:r>
              <w:rPr>
                <w:rFonts w:ascii="Times New Roman" w:hAnsi="Times New Roman" w:cs="Times New Roman"/>
                <w:w w:val="110"/>
                <w:sz w:val="20"/>
                <w:szCs w:val="20"/>
              </w:rPr>
              <w:t>irilmesini yapar.</w:t>
            </w:r>
          </w:p>
          <w:p w14:paraId="5451871B" w14:textId="77777777" w:rsidR="00822120" w:rsidRDefault="0020287D">
            <w:pPr>
              <w:pStyle w:val="ListeParagraf"/>
              <w:numPr>
                <w:ilvl w:val="0"/>
                <w:numId w:val="98"/>
              </w:numPr>
              <w:rPr>
                <w:rFonts w:ascii="Times New Roman" w:hAnsi="Times New Roman" w:cs="Times New Roman"/>
                <w:w w:val="110"/>
                <w:sz w:val="20"/>
                <w:szCs w:val="20"/>
              </w:rPr>
            </w:pPr>
            <w:r>
              <w:rPr>
                <w:rFonts w:ascii="Times New Roman" w:hAnsi="Times New Roman" w:cs="Times New Roman"/>
                <w:w w:val="110"/>
                <w:sz w:val="20"/>
                <w:szCs w:val="20"/>
              </w:rPr>
              <w:lastRenderedPageBreak/>
              <w:t>Hastalığın etyopatogenezini tanımlar.</w:t>
            </w:r>
          </w:p>
          <w:p w14:paraId="56B8F046" w14:textId="77777777" w:rsidR="00822120" w:rsidRDefault="0020287D">
            <w:pPr>
              <w:pStyle w:val="ListeParagraf"/>
              <w:numPr>
                <w:ilvl w:val="0"/>
                <w:numId w:val="98"/>
              </w:numPr>
              <w:rPr>
                <w:rFonts w:ascii="Times New Roman" w:hAnsi="Times New Roman" w:cs="Times New Roman"/>
                <w:sz w:val="20"/>
                <w:szCs w:val="20"/>
              </w:rPr>
            </w:pPr>
            <w:r>
              <w:rPr>
                <w:rFonts w:ascii="Times New Roman" w:hAnsi="Times New Roman" w:cs="Times New Roman"/>
                <w:w w:val="110"/>
                <w:sz w:val="20"/>
                <w:szCs w:val="20"/>
              </w:rPr>
              <w:t>Tedavi ve takip ile ilgili bilgileri kavrayabilecek, sık karşılaşılan ilaç yan etkilerini sıralar.</w:t>
            </w:r>
          </w:p>
          <w:p w14:paraId="0FE682A0" w14:textId="77777777" w:rsidR="00822120" w:rsidRDefault="00822120">
            <w:pPr>
              <w:spacing w:line="278" w:lineRule="auto"/>
              <w:rPr>
                <w:rFonts w:ascii="Times New Roman" w:hAnsi="Times New Roman" w:cs="Times New Roman"/>
                <w:sz w:val="20"/>
                <w:szCs w:val="20"/>
              </w:rPr>
            </w:pPr>
          </w:p>
          <w:p w14:paraId="192DFBC2" w14:textId="77777777" w:rsidR="00822120" w:rsidRDefault="00822120">
            <w:pPr>
              <w:pStyle w:val="Balk110"/>
              <w:spacing w:before="92"/>
              <w:rPr>
                <w:rFonts w:ascii="Times New Roman" w:hAnsi="Times New Roman" w:cs="Times New Roman"/>
                <w:b w:val="0"/>
                <w:i w:val="0"/>
                <w:sz w:val="20"/>
                <w:szCs w:val="20"/>
              </w:rPr>
            </w:pPr>
          </w:p>
          <w:p w14:paraId="14200DD5"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24.105-REAKTİF ARTRİT – PSÖRİYATİK ARTRİT </w:t>
            </w:r>
          </w:p>
          <w:p w14:paraId="2CBF5B61" w14:textId="77777777" w:rsidR="00822120" w:rsidRDefault="00822120">
            <w:pPr>
              <w:pStyle w:val="GvdeMetni"/>
              <w:rPr>
                <w:b/>
                <w:sz w:val="20"/>
                <w:szCs w:val="20"/>
              </w:rPr>
            </w:pPr>
          </w:p>
          <w:p w14:paraId="44215827" w14:textId="77777777" w:rsidR="00822120" w:rsidRDefault="0020287D">
            <w:pPr>
              <w:pStyle w:val="GvdeMetni"/>
              <w:spacing w:line="280" w:lineRule="auto"/>
              <w:ind w:left="106" w:right="200"/>
              <w:jc w:val="both"/>
              <w:rPr>
                <w:sz w:val="20"/>
                <w:szCs w:val="20"/>
              </w:rPr>
            </w:pPr>
            <w:r>
              <w:rPr>
                <w:b/>
                <w:w w:val="110"/>
                <w:sz w:val="20"/>
                <w:szCs w:val="20"/>
              </w:rPr>
              <w:t>Dersin Amacı:</w:t>
            </w:r>
            <w:r>
              <w:rPr>
                <w:w w:val="110"/>
                <w:sz w:val="20"/>
                <w:szCs w:val="20"/>
              </w:rPr>
              <w:t xml:space="preserve"> Reaktif artrit/ psöriatik artrit</w:t>
            </w:r>
            <w:r>
              <w:rPr>
                <w:w w:val="110"/>
                <w:sz w:val="20"/>
                <w:szCs w:val="20"/>
              </w:rPr>
              <w:t xml:space="preserve"> hastalıklarının özellikleri, tanısı, ayırıcı tanısı, semptomları, tedavisi ve izlemleri ile ilgili bilgi aktarmak amaçlanmıştır.</w:t>
            </w:r>
          </w:p>
          <w:p w14:paraId="4E3FA7AF" w14:textId="77777777" w:rsidR="00822120" w:rsidRDefault="00822120">
            <w:pPr>
              <w:pStyle w:val="GvdeMetni"/>
              <w:rPr>
                <w:sz w:val="20"/>
                <w:szCs w:val="20"/>
              </w:rPr>
            </w:pPr>
          </w:p>
          <w:p w14:paraId="7B10C467" w14:textId="77777777" w:rsidR="00822120" w:rsidRDefault="0020287D">
            <w:pPr>
              <w:spacing w:before="1"/>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D4BAFD5" w14:textId="77777777" w:rsidR="00822120" w:rsidRDefault="0020287D">
            <w:pPr>
              <w:pStyle w:val="ListeParagraf"/>
              <w:numPr>
                <w:ilvl w:val="0"/>
                <w:numId w:val="99"/>
              </w:numPr>
              <w:spacing w:before="1"/>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hastanın başta yaş ve cinsiyet olmak üzere kişisel veril</w:t>
            </w:r>
            <w:r>
              <w:rPr>
                <w:rFonts w:ascii="Times New Roman" w:hAnsi="Times New Roman" w:cs="Times New Roman"/>
                <w:w w:val="110"/>
                <w:sz w:val="20"/>
                <w:szCs w:val="20"/>
              </w:rPr>
              <w:t>erinin romatolojik hastalıklar ile ilişkisini açıklar.</w:t>
            </w:r>
          </w:p>
          <w:p w14:paraId="6BA56780" w14:textId="77777777" w:rsidR="00822120" w:rsidRDefault="0020287D">
            <w:pPr>
              <w:pStyle w:val="ListeParagraf"/>
              <w:widowControl w:val="0"/>
              <w:numPr>
                <w:ilvl w:val="0"/>
                <w:numId w:val="99"/>
              </w:numPr>
              <w:tabs>
                <w:tab w:val="left" w:pos="815"/>
              </w:tabs>
              <w:spacing w:after="0" w:line="249"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438093A2" w14:textId="77777777" w:rsidR="00822120" w:rsidRDefault="0020287D">
            <w:pPr>
              <w:pStyle w:val="ListeParagraf"/>
              <w:widowControl w:val="0"/>
              <w:numPr>
                <w:ilvl w:val="0"/>
                <w:numId w:val="9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bilir.</w:t>
            </w:r>
          </w:p>
          <w:p w14:paraId="36AC8AB0" w14:textId="77777777" w:rsidR="00822120" w:rsidRDefault="0020287D">
            <w:pPr>
              <w:pStyle w:val="ListeParagraf"/>
              <w:widowControl w:val="0"/>
              <w:numPr>
                <w:ilvl w:val="0"/>
                <w:numId w:val="99"/>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14515DCD" w14:textId="77777777" w:rsidR="00822120" w:rsidRDefault="0020287D">
            <w:pPr>
              <w:pStyle w:val="ListeParagraf"/>
              <w:widowControl w:val="0"/>
              <w:numPr>
                <w:ilvl w:val="0"/>
                <w:numId w:val="99"/>
              </w:numPr>
              <w:tabs>
                <w:tab w:val="left" w:pos="815"/>
              </w:tabs>
              <w:spacing w:before="47" w:after="0" w:line="240" w:lineRule="auto"/>
              <w:rPr>
                <w:rFonts w:ascii="Times New Roman" w:hAnsi="Times New Roman" w:cs="Times New Roman"/>
                <w:sz w:val="20"/>
                <w:szCs w:val="20"/>
              </w:rPr>
            </w:pPr>
            <w:r>
              <w:rPr>
                <w:rFonts w:ascii="Times New Roman" w:hAnsi="Times New Roman" w:cs="Times New Roman"/>
                <w:w w:val="110"/>
                <w:sz w:val="20"/>
                <w:szCs w:val="20"/>
              </w:rPr>
              <w:t>Eşilik edebilecek olası klinik patolojileri bilir.</w:t>
            </w:r>
          </w:p>
          <w:p w14:paraId="10884F7A" w14:textId="77777777" w:rsidR="00822120" w:rsidRDefault="0020287D">
            <w:pPr>
              <w:pStyle w:val="ListeParagraf"/>
              <w:widowControl w:val="0"/>
              <w:numPr>
                <w:ilvl w:val="0"/>
                <w:numId w:val="99"/>
              </w:numPr>
              <w:tabs>
                <w:tab w:val="left" w:pos="815"/>
              </w:tabs>
              <w:spacing w:before="45" w:after="0" w:line="280" w:lineRule="auto"/>
              <w:ind w:right="207"/>
              <w:jc w:val="both"/>
              <w:rPr>
                <w:rFonts w:ascii="Times New Roman" w:hAnsi="Times New Roman" w:cs="Times New Roman"/>
                <w:sz w:val="20"/>
                <w:szCs w:val="20"/>
              </w:rPr>
            </w:pPr>
            <w:r>
              <w:rPr>
                <w:rFonts w:ascii="Times New Roman" w:hAnsi="Times New Roman" w:cs="Times New Roman"/>
                <w:w w:val="110"/>
                <w:sz w:val="20"/>
                <w:szCs w:val="20"/>
              </w:rPr>
              <w:t xml:space="preserve">Hasta ile ilk </w:t>
            </w:r>
            <w:r>
              <w:rPr>
                <w:rFonts w:ascii="Times New Roman" w:hAnsi="Times New Roman" w:cs="Times New Roman"/>
                <w:w w:val="110"/>
                <w:sz w:val="20"/>
                <w:szCs w:val="20"/>
              </w:rPr>
              <w:t>karşılaşıldığında klinik bulgularından yola çıkarak hangi laboratuvar bulgularının üzerinde durulması gerektiğini bilir.</w:t>
            </w:r>
          </w:p>
          <w:p w14:paraId="585DB22B" w14:textId="77777777" w:rsidR="00822120" w:rsidRDefault="0020287D">
            <w:pPr>
              <w:pStyle w:val="ListeParagraf"/>
              <w:widowControl w:val="0"/>
              <w:numPr>
                <w:ilvl w:val="0"/>
                <w:numId w:val="99"/>
              </w:numPr>
              <w:tabs>
                <w:tab w:val="left" w:pos="815"/>
              </w:tabs>
              <w:spacing w:before="1" w:after="0" w:line="278"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değerlendirilmesini yapar.</w:t>
            </w:r>
          </w:p>
          <w:p w14:paraId="1D88F3F7" w14:textId="77777777" w:rsidR="00822120" w:rsidRDefault="0020287D">
            <w:pPr>
              <w:pStyle w:val="ListeParagraf"/>
              <w:widowControl w:val="0"/>
              <w:numPr>
                <w:ilvl w:val="0"/>
                <w:numId w:val="99"/>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2A040421" w14:textId="77777777" w:rsidR="00822120" w:rsidRDefault="0020287D">
            <w:pPr>
              <w:pStyle w:val="ListeParagraf"/>
              <w:widowControl w:val="0"/>
              <w:numPr>
                <w:ilvl w:val="0"/>
                <w:numId w:val="99"/>
              </w:numPr>
              <w:tabs>
                <w:tab w:val="left" w:pos="815"/>
              </w:tabs>
              <w:spacing w:before="48" w:after="0" w:line="280" w:lineRule="auto"/>
              <w:ind w:right="213"/>
              <w:rPr>
                <w:rFonts w:ascii="Times New Roman" w:hAnsi="Times New Roman" w:cs="Times New Roman"/>
                <w:sz w:val="20"/>
                <w:szCs w:val="20"/>
              </w:rPr>
            </w:pPr>
            <w:r>
              <w:rPr>
                <w:rFonts w:ascii="Times New Roman" w:hAnsi="Times New Roman" w:cs="Times New Roman"/>
                <w:w w:val="110"/>
                <w:sz w:val="20"/>
                <w:szCs w:val="20"/>
              </w:rPr>
              <w:t>Tedavi ve takip ile ilgili bilgileri kavrayabilecek, sık karşılaşılan ilaç yan etkilerini sıralar</w:t>
            </w:r>
          </w:p>
          <w:p w14:paraId="771F1EB5"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TIP – 4. 24.106-TAKAYASU ARTERİTİ – TEMPORAL ARTERİT</w:t>
            </w:r>
          </w:p>
          <w:p w14:paraId="7FE9F2D9" w14:textId="77777777" w:rsidR="00822120" w:rsidRDefault="0020287D">
            <w:pPr>
              <w:pStyle w:val="GvdeMetni"/>
              <w:spacing w:before="1" w:line="280" w:lineRule="auto"/>
              <w:ind w:left="106" w:right="204"/>
              <w:jc w:val="both"/>
              <w:rPr>
                <w:sz w:val="20"/>
                <w:szCs w:val="20"/>
              </w:rPr>
            </w:pPr>
            <w:r>
              <w:rPr>
                <w:b/>
                <w:w w:val="110"/>
                <w:sz w:val="20"/>
                <w:szCs w:val="20"/>
              </w:rPr>
              <w:t>Dersin Amacı:</w:t>
            </w:r>
            <w:r>
              <w:rPr>
                <w:w w:val="110"/>
                <w:sz w:val="20"/>
                <w:szCs w:val="20"/>
              </w:rPr>
              <w:t xml:space="preserve"> Takayasu arterirti/temporal arterit hastalığının özellikleri, tanısı, ayırıcı tanısı, semptomları, tedavisi ve izlemleri ile ilgili bilgi aktarmak amaçlanmıştır.</w:t>
            </w:r>
          </w:p>
          <w:p w14:paraId="4D165AA7" w14:textId="77777777" w:rsidR="00822120" w:rsidRDefault="0020287D">
            <w:pPr>
              <w:spacing w:line="248" w:lineRule="exact"/>
              <w:ind w:left="106"/>
              <w:rPr>
                <w:rFonts w:ascii="Times New Roman" w:hAnsi="Times New Roman" w:cs="Times New Roman"/>
                <w:b/>
                <w:sz w:val="20"/>
                <w:szCs w:val="20"/>
              </w:rPr>
            </w:pPr>
            <w:r>
              <w:rPr>
                <w:rFonts w:ascii="Times New Roman" w:hAnsi="Times New Roman" w:cs="Times New Roman"/>
                <w:b/>
                <w:sz w:val="20"/>
                <w:szCs w:val="20"/>
              </w:rPr>
              <w:t>Öğrenim Hedefleri:</w:t>
            </w:r>
          </w:p>
          <w:p w14:paraId="6DA0A131" w14:textId="77777777" w:rsidR="00822120" w:rsidRDefault="0020287D">
            <w:pPr>
              <w:pStyle w:val="ListeParagraf"/>
              <w:numPr>
                <w:ilvl w:val="0"/>
                <w:numId w:val="100"/>
              </w:numPr>
              <w:spacing w:line="248" w:lineRule="exact"/>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hastanın başta yaş ve cin</w:t>
            </w:r>
            <w:r>
              <w:rPr>
                <w:rFonts w:ascii="Times New Roman" w:hAnsi="Times New Roman" w:cs="Times New Roman"/>
                <w:w w:val="110"/>
                <w:sz w:val="20"/>
                <w:szCs w:val="20"/>
              </w:rPr>
              <w:t>siyet olmak üzere kişisel verilerinin romatolojik hastalıklar ile ilişkisini bilir.</w:t>
            </w:r>
          </w:p>
          <w:p w14:paraId="4654BD8D" w14:textId="77777777" w:rsidR="00822120" w:rsidRDefault="0020287D">
            <w:pPr>
              <w:pStyle w:val="ListeParagraf"/>
              <w:widowControl w:val="0"/>
              <w:numPr>
                <w:ilvl w:val="0"/>
                <w:numId w:val="100"/>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3BF8A1AA" w14:textId="77777777" w:rsidR="00822120" w:rsidRDefault="0020287D">
            <w:pPr>
              <w:pStyle w:val="ListeParagraf"/>
              <w:widowControl w:val="0"/>
              <w:numPr>
                <w:ilvl w:val="0"/>
                <w:numId w:val="100"/>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4C5ECF9F" w14:textId="77777777" w:rsidR="00822120" w:rsidRDefault="0020287D">
            <w:pPr>
              <w:pStyle w:val="ListeParagraf"/>
              <w:widowControl w:val="0"/>
              <w:numPr>
                <w:ilvl w:val="0"/>
                <w:numId w:val="100"/>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6C4FF0EF" w14:textId="77777777" w:rsidR="00822120" w:rsidRDefault="0020287D">
            <w:pPr>
              <w:pStyle w:val="ListeParagraf"/>
              <w:widowControl w:val="0"/>
              <w:numPr>
                <w:ilvl w:val="0"/>
                <w:numId w:val="100"/>
              </w:numPr>
              <w:tabs>
                <w:tab w:val="left" w:pos="815"/>
              </w:tabs>
              <w:spacing w:before="47" w:after="0" w:line="280" w:lineRule="auto"/>
              <w:ind w:right="207"/>
              <w:jc w:val="both"/>
              <w:rPr>
                <w:rFonts w:ascii="Times New Roman" w:hAnsi="Times New Roman" w:cs="Times New Roman"/>
                <w:sz w:val="20"/>
                <w:szCs w:val="20"/>
              </w:rPr>
            </w:pPr>
            <w:r>
              <w:rPr>
                <w:rFonts w:ascii="Times New Roman" w:hAnsi="Times New Roman" w:cs="Times New Roman"/>
                <w:w w:val="110"/>
                <w:sz w:val="20"/>
                <w:szCs w:val="20"/>
              </w:rPr>
              <w:t xml:space="preserve">Hasta ile ilk karşılaşıldığında klinik </w:t>
            </w:r>
            <w:r>
              <w:rPr>
                <w:rFonts w:ascii="Times New Roman" w:hAnsi="Times New Roman" w:cs="Times New Roman"/>
                <w:w w:val="110"/>
                <w:sz w:val="20"/>
                <w:szCs w:val="20"/>
              </w:rPr>
              <w:t>bulgularından yola çıkarak hangi laboratuvar bulgularının üzerinde durulması gerektiğini bilir.</w:t>
            </w:r>
          </w:p>
          <w:p w14:paraId="51DAE96C" w14:textId="77777777" w:rsidR="00822120" w:rsidRDefault="0020287D">
            <w:pPr>
              <w:pStyle w:val="ListeParagraf"/>
              <w:widowControl w:val="0"/>
              <w:numPr>
                <w:ilvl w:val="0"/>
                <w:numId w:val="100"/>
              </w:numPr>
              <w:tabs>
                <w:tab w:val="left" w:pos="815"/>
              </w:tabs>
              <w:spacing w:after="0" w:line="280"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değerlendirilmesini yapar .</w:t>
            </w:r>
          </w:p>
          <w:p w14:paraId="5639C3F4" w14:textId="77777777" w:rsidR="00822120" w:rsidRDefault="0020287D">
            <w:pPr>
              <w:pStyle w:val="ListeParagraf"/>
              <w:widowControl w:val="0"/>
              <w:numPr>
                <w:ilvl w:val="0"/>
                <w:numId w:val="100"/>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011F3AD1" w14:textId="77777777" w:rsidR="00822120" w:rsidRDefault="0020287D">
            <w:pPr>
              <w:pStyle w:val="ListeParagraf"/>
              <w:widowControl w:val="0"/>
              <w:numPr>
                <w:ilvl w:val="0"/>
                <w:numId w:val="100"/>
              </w:numPr>
              <w:tabs>
                <w:tab w:val="left" w:pos="815"/>
              </w:tabs>
              <w:spacing w:before="47" w:after="0" w:line="278" w:lineRule="auto"/>
              <w:ind w:right="213"/>
              <w:rPr>
                <w:rFonts w:ascii="Times New Roman" w:hAnsi="Times New Roman" w:cs="Times New Roman"/>
                <w:sz w:val="20"/>
                <w:szCs w:val="20"/>
              </w:rPr>
            </w:pPr>
            <w:r>
              <w:rPr>
                <w:rFonts w:ascii="Times New Roman" w:hAnsi="Times New Roman" w:cs="Times New Roman"/>
                <w:w w:val="110"/>
                <w:sz w:val="20"/>
                <w:szCs w:val="20"/>
              </w:rPr>
              <w:t>Tedavi ve takip ile ilgili</w:t>
            </w:r>
            <w:r>
              <w:rPr>
                <w:rFonts w:ascii="Times New Roman" w:hAnsi="Times New Roman" w:cs="Times New Roman"/>
                <w:w w:val="110"/>
                <w:sz w:val="20"/>
                <w:szCs w:val="20"/>
              </w:rPr>
              <w:t xml:space="preserve"> bilgileri kavrayabilecek, sık karşılaşılan ilaç yan etkilerini sıralar.</w:t>
            </w:r>
          </w:p>
          <w:p w14:paraId="262008DE" w14:textId="77777777" w:rsidR="00822120" w:rsidRDefault="00822120">
            <w:pPr>
              <w:pStyle w:val="GvdeMetni"/>
              <w:spacing w:before="5"/>
              <w:rPr>
                <w:sz w:val="20"/>
                <w:szCs w:val="20"/>
              </w:rPr>
            </w:pPr>
          </w:p>
          <w:p w14:paraId="3600F52E"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24.107-WEGENER GRANÜLOMATOZU, CHURG-STRAUSS SENDROMU  </w:t>
            </w:r>
          </w:p>
          <w:p w14:paraId="5DCAC475" w14:textId="77777777" w:rsidR="00822120" w:rsidRDefault="0020287D">
            <w:pPr>
              <w:spacing w:before="3" w:line="280" w:lineRule="auto"/>
              <w:ind w:left="106" w:right="211"/>
              <w:jc w:val="both"/>
              <w:rPr>
                <w:rFonts w:ascii="Times New Roman" w:hAnsi="Times New Roman" w:cs="Times New Roman"/>
                <w:w w:val="110"/>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Wegener granülomatozu hastalığının özellikleri, tanısı, ayırıcı tanısı, semptomları, tedavisi ve izlemleri ile ilgili bilgi aktarmak amaçlanmıştır. Churg-Strauss Sendromu hastalığının özellikleri, tanısı,ayırıcı tanısı, semptomları, tedavisi ve izlemleri </w:t>
            </w:r>
            <w:r>
              <w:rPr>
                <w:rFonts w:ascii="Times New Roman" w:hAnsi="Times New Roman" w:cs="Times New Roman"/>
                <w:w w:val="110"/>
                <w:sz w:val="20"/>
                <w:szCs w:val="20"/>
              </w:rPr>
              <w:t>ile ilgili bilgi aktarmak amaçlanmıştır</w:t>
            </w:r>
          </w:p>
          <w:p w14:paraId="46DF9D76" w14:textId="77777777" w:rsidR="00822120" w:rsidRDefault="0020287D">
            <w:pPr>
              <w:spacing w:before="3" w:line="280" w:lineRule="auto"/>
              <w:ind w:left="106" w:right="211"/>
              <w:jc w:val="both"/>
              <w:rPr>
                <w:rFonts w:ascii="Times New Roman" w:hAnsi="Times New Roman" w:cs="Times New Roman"/>
                <w:b/>
                <w:sz w:val="20"/>
                <w:szCs w:val="20"/>
              </w:rPr>
            </w:pPr>
            <w:r>
              <w:rPr>
                <w:rFonts w:ascii="Times New Roman" w:hAnsi="Times New Roman" w:cs="Times New Roman"/>
                <w:b/>
                <w:w w:val="110"/>
                <w:sz w:val="20"/>
                <w:szCs w:val="20"/>
              </w:rPr>
              <w:t xml:space="preserve">Öğrenim Hedefleri: </w:t>
            </w:r>
          </w:p>
          <w:p w14:paraId="0BA8935C" w14:textId="77777777" w:rsidR="00822120" w:rsidRDefault="0020287D">
            <w:pPr>
              <w:pStyle w:val="ListeParagraf"/>
              <w:widowControl w:val="0"/>
              <w:numPr>
                <w:ilvl w:val="0"/>
                <w:numId w:val="101"/>
              </w:numPr>
              <w:tabs>
                <w:tab w:val="left" w:pos="815"/>
              </w:tabs>
              <w:spacing w:after="0" w:line="280" w:lineRule="auto"/>
              <w:ind w:right="591"/>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hastanın başta yaş ve cinsiyet olmak üzere kişisel verilerinin romatolojik hastalıklar ile ilişkisini açıklar.</w:t>
            </w:r>
          </w:p>
          <w:p w14:paraId="5D29DB94" w14:textId="77777777" w:rsidR="00822120" w:rsidRDefault="0020287D">
            <w:pPr>
              <w:pStyle w:val="ListeParagraf"/>
              <w:widowControl w:val="0"/>
              <w:numPr>
                <w:ilvl w:val="0"/>
                <w:numId w:val="101"/>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Ağrı şikayetinin ayırıcı tanısını ya</w:t>
            </w:r>
            <w:r>
              <w:rPr>
                <w:rFonts w:ascii="Times New Roman" w:hAnsi="Times New Roman" w:cs="Times New Roman"/>
                <w:w w:val="110"/>
                <w:sz w:val="20"/>
                <w:szCs w:val="20"/>
              </w:rPr>
              <w:t>par.</w:t>
            </w:r>
          </w:p>
          <w:p w14:paraId="29D9AE95" w14:textId="77777777" w:rsidR="00822120" w:rsidRDefault="0020287D">
            <w:pPr>
              <w:pStyle w:val="ListeParagraf"/>
              <w:widowControl w:val="0"/>
              <w:numPr>
                <w:ilvl w:val="0"/>
                <w:numId w:val="101"/>
              </w:numPr>
              <w:tabs>
                <w:tab w:val="left" w:pos="815"/>
              </w:tabs>
              <w:spacing w:before="44"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 .</w:t>
            </w:r>
          </w:p>
          <w:p w14:paraId="1F0B6099" w14:textId="77777777" w:rsidR="00822120" w:rsidRDefault="0020287D">
            <w:pPr>
              <w:pStyle w:val="ListeParagraf"/>
              <w:widowControl w:val="0"/>
              <w:numPr>
                <w:ilvl w:val="0"/>
                <w:numId w:val="101"/>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12859897" w14:textId="77777777" w:rsidR="00822120" w:rsidRDefault="0020287D">
            <w:pPr>
              <w:pStyle w:val="ListeParagraf"/>
              <w:widowControl w:val="0"/>
              <w:numPr>
                <w:ilvl w:val="0"/>
                <w:numId w:val="101"/>
              </w:numPr>
              <w:tabs>
                <w:tab w:val="left" w:pos="815"/>
              </w:tabs>
              <w:spacing w:before="48" w:after="0" w:line="280" w:lineRule="auto"/>
              <w:ind w:right="458"/>
              <w:rPr>
                <w:rFonts w:ascii="Times New Roman" w:hAnsi="Times New Roman" w:cs="Times New Roman"/>
                <w:sz w:val="20"/>
                <w:szCs w:val="20"/>
              </w:rPr>
            </w:pPr>
            <w:r>
              <w:rPr>
                <w:rFonts w:ascii="Times New Roman" w:hAnsi="Times New Roman" w:cs="Times New Roman"/>
                <w:w w:val="110"/>
                <w:sz w:val="20"/>
                <w:szCs w:val="20"/>
              </w:rPr>
              <w:t>Hasta ile ilk karşılaşıldığında klinik bulgularından yola çıkarak hangi laboratuvar bulgularının üzerinde durulması gerektiğini bilir.</w:t>
            </w:r>
          </w:p>
          <w:p w14:paraId="2A3B8584" w14:textId="77777777" w:rsidR="00822120" w:rsidRDefault="0020287D">
            <w:pPr>
              <w:pStyle w:val="ListeParagraf"/>
              <w:widowControl w:val="0"/>
              <w:numPr>
                <w:ilvl w:val="0"/>
                <w:numId w:val="101"/>
              </w:numPr>
              <w:tabs>
                <w:tab w:val="left" w:pos="815"/>
              </w:tabs>
              <w:spacing w:after="0" w:line="280" w:lineRule="auto"/>
              <w:ind w:right="705"/>
              <w:rPr>
                <w:rFonts w:ascii="Times New Roman" w:hAnsi="Times New Roman" w:cs="Times New Roman"/>
                <w:sz w:val="20"/>
                <w:szCs w:val="20"/>
              </w:rPr>
            </w:pPr>
            <w:r>
              <w:rPr>
                <w:rFonts w:ascii="Times New Roman" w:hAnsi="Times New Roman" w:cs="Times New Roman"/>
                <w:w w:val="110"/>
                <w:sz w:val="20"/>
                <w:szCs w:val="20"/>
              </w:rPr>
              <w:t xml:space="preserve">Laboratuvar </w:t>
            </w:r>
            <w:r>
              <w:rPr>
                <w:rFonts w:ascii="Times New Roman" w:hAnsi="Times New Roman" w:cs="Times New Roman"/>
                <w:w w:val="110"/>
                <w:sz w:val="20"/>
                <w:szCs w:val="20"/>
              </w:rPr>
              <w:t>tetkiklerinin ekonomik istenmesi ve sonuçlarının akılcı değerlendirilmesini yapar.</w:t>
            </w:r>
          </w:p>
          <w:p w14:paraId="487DD652" w14:textId="77777777" w:rsidR="00822120" w:rsidRDefault="0020287D">
            <w:pPr>
              <w:pStyle w:val="ListeParagraf"/>
              <w:widowControl w:val="0"/>
              <w:numPr>
                <w:ilvl w:val="0"/>
                <w:numId w:val="101"/>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lastRenderedPageBreak/>
              <w:t>Hastalığın etyopatogenezini tanımlar.</w:t>
            </w:r>
          </w:p>
          <w:p w14:paraId="1E93D890" w14:textId="77777777" w:rsidR="00822120" w:rsidRDefault="0020287D">
            <w:pPr>
              <w:pStyle w:val="ListeParagraf"/>
              <w:numPr>
                <w:ilvl w:val="0"/>
                <w:numId w:val="101"/>
              </w:numPr>
              <w:spacing w:after="0" w:line="240" w:lineRule="auto"/>
              <w:rPr>
                <w:rFonts w:ascii="Times New Roman" w:hAnsi="Times New Roman" w:cs="Times New Roman"/>
                <w:w w:val="110"/>
                <w:sz w:val="20"/>
                <w:szCs w:val="20"/>
              </w:rPr>
            </w:pPr>
            <w:r>
              <w:rPr>
                <w:rFonts w:ascii="Times New Roman" w:hAnsi="Times New Roman" w:cs="Times New Roman"/>
                <w:w w:val="110"/>
                <w:sz w:val="20"/>
                <w:szCs w:val="20"/>
              </w:rPr>
              <w:t>Tedavi ve takip ile ilgili bilgileri kavrar, sık karşılaşılan ilaç yan etkilerini sıralar</w:t>
            </w:r>
          </w:p>
          <w:p w14:paraId="28E7DECF" w14:textId="77777777" w:rsidR="00822120" w:rsidRDefault="00822120">
            <w:pPr>
              <w:spacing w:after="0" w:line="240" w:lineRule="auto"/>
              <w:rPr>
                <w:rFonts w:ascii="Liberation Serif" w:hAnsi="Liberation Serif"/>
                <w:sz w:val="20"/>
                <w:szCs w:val="20"/>
              </w:rPr>
            </w:pPr>
          </w:p>
          <w:p w14:paraId="625B8483"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24.108-POLİARTERİTİSNODOZA </w:t>
            </w:r>
          </w:p>
          <w:p w14:paraId="6BF78335" w14:textId="77777777" w:rsidR="00822120" w:rsidRDefault="0020287D">
            <w:pPr>
              <w:pStyle w:val="GvdeMetni"/>
              <w:spacing w:line="280" w:lineRule="auto"/>
              <w:ind w:left="106"/>
              <w:rPr>
                <w:sz w:val="20"/>
                <w:szCs w:val="20"/>
              </w:rPr>
            </w:pPr>
            <w:r>
              <w:rPr>
                <w:b/>
                <w:w w:val="110"/>
                <w:sz w:val="20"/>
                <w:szCs w:val="20"/>
              </w:rPr>
              <w:t>DersinAmacı:</w:t>
            </w:r>
            <w:r>
              <w:rPr>
                <w:w w:val="110"/>
                <w:sz w:val="20"/>
                <w:szCs w:val="20"/>
              </w:rPr>
              <w:t xml:space="preserve"> Poliarteritisnodoza hastalığının özellikleri,tanısı,ayırıcı tanısı, semptomları, tedavisi ve izlemleri ile ilgili bilgi aktarmak amaçlanmıştır.</w:t>
            </w:r>
          </w:p>
          <w:p w14:paraId="11717E7E"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A0E7387" w14:textId="77777777" w:rsidR="00822120" w:rsidRDefault="0020287D">
            <w:pPr>
              <w:pStyle w:val="ListeParagraf"/>
              <w:numPr>
                <w:ilvl w:val="0"/>
                <w:numId w:val="102"/>
              </w:numPr>
              <w:rPr>
                <w:rFonts w:ascii="Times New Roman" w:hAnsi="Times New Roman" w:cs="Times New Roman"/>
                <w:sz w:val="20"/>
                <w:szCs w:val="20"/>
              </w:rPr>
            </w:pPr>
            <w:r>
              <w:rPr>
                <w:rFonts w:ascii="Times New Roman" w:hAnsi="Times New Roman" w:cs="Times New Roman"/>
                <w:w w:val="110"/>
                <w:sz w:val="20"/>
                <w:szCs w:val="20"/>
              </w:rPr>
              <w:t>Epidemiyolojik veriler eşliğinde değerlend</w:t>
            </w:r>
            <w:r>
              <w:rPr>
                <w:rFonts w:ascii="Times New Roman" w:hAnsi="Times New Roman" w:cs="Times New Roman"/>
                <w:w w:val="110"/>
                <w:sz w:val="20"/>
                <w:szCs w:val="20"/>
              </w:rPr>
              <w:t>irilen hastanın başta yaş ve cinsiyet olmak üzere kişisel verilerinin romatolojik hastalıklar ile ilişkisini açıklar.</w:t>
            </w:r>
          </w:p>
          <w:p w14:paraId="2772CE06" w14:textId="77777777" w:rsidR="00822120" w:rsidRDefault="0020287D">
            <w:pPr>
              <w:pStyle w:val="ListeParagraf"/>
              <w:widowControl w:val="0"/>
              <w:numPr>
                <w:ilvl w:val="0"/>
                <w:numId w:val="102"/>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7A5676B2" w14:textId="77777777" w:rsidR="00822120" w:rsidRDefault="0020287D">
            <w:pPr>
              <w:pStyle w:val="ListeParagraf"/>
              <w:widowControl w:val="0"/>
              <w:numPr>
                <w:ilvl w:val="0"/>
                <w:numId w:val="102"/>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6214858B" w14:textId="77777777" w:rsidR="00822120" w:rsidRDefault="0020287D">
            <w:pPr>
              <w:pStyle w:val="ListeParagraf"/>
              <w:widowControl w:val="0"/>
              <w:numPr>
                <w:ilvl w:val="0"/>
                <w:numId w:val="102"/>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48542181" w14:textId="77777777" w:rsidR="00822120" w:rsidRDefault="0020287D">
            <w:pPr>
              <w:pStyle w:val="ListeParagraf"/>
              <w:widowControl w:val="0"/>
              <w:numPr>
                <w:ilvl w:val="0"/>
                <w:numId w:val="102"/>
              </w:numPr>
              <w:tabs>
                <w:tab w:val="left" w:pos="815"/>
              </w:tabs>
              <w:spacing w:before="48" w:after="0" w:line="280" w:lineRule="auto"/>
              <w:ind w:right="207"/>
              <w:jc w:val="both"/>
              <w:rPr>
                <w:rFonts w:ascii="Times New Roman" w:hAnsi="Times New Roman" w:cs="Times New Roman"/>
                <w:sz w:val="20"/>
                <w:szCs w:val="20"/>
              </w:rPr>
            </w:pPr>
            <w:r>
              <w:rPr>
                <w:rFonts w:ascii="Times New Roman" w:hAnsi="Times New Roman" w:cs="Times New Roman"/>
                <w:w w:val="110"/>
                <w:sz w:val="20"/>
                <w:szCs w:val="20"/>
              </w:rPr>
              <w:t xml:space="preserve">Hasta ile ilk </w:t>
            </w:r>
            <w:r>
              <w:rPr>
                <w:rFonts w:ascii="Times New Roman" w:hAnsi="Times New Roman" w:cs="Times New Roman"/>
                <w:w w:val="110"/>
                <w:sz w:val="20"/>
                <w:szCs w:val="20"/>
              </w:rPr>
              <w:t>karşılaşıldığında klinik bulgularından yola çıkarak hangi laboratuvar bulgularının üzerinde durulması gerektiğini bilir.</w:t>
            </w:r>
          </w:p>
          <w:p w14:paraId="5E961CF1" w14:textId="77777777" w:rsidR="00822120" w:rsidRDefault="0020287D">
            <w:pPr>
              <w:pStyle w:val="ListeParagraf"/>
              <w:widowControl w:val="0"/>
              <w:numPr>
                <w:ilvl w:val="0"/>
                <w:numId w:val="102"/>
              </w:numPr>
              <w:tabs>
                <w:tab w:val="left" w:pos="815"/>
              </w:tabs>
              <w:spacing w:after="0" w:line="280"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değerlendirilmesini yapar.</w:t>
            </w:r>
          </w:p>
          <w:p w14:paraId="3FE1238A" w14:textId="77777777" w:rsidR="00822120" w:rsidRDefault="0020287D">
            <w:pPr>
              <w:pStyle w:val="ListeParagraf"/>
              <w:widowControl w:val="0"/>
              <w:numPr>
                <w:ilvl w:val="0"/>
                <w:numId w:val="102"/>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3B1D44BE" w14:textId="77777777" w:rsidR="00822120" w:rsidRDefault="0020287D">
            <w:pPr>
              <w:pStyle w:val="ListeParagraf"/>
              <w:widowControl w:val="0"/>
              <w:numPr>
                <w:ilvl w:val="0"/>
                <w:numId w:val="102"/>
              </w:numPr>
              <w:tabs>
                <w:tab w:val="left" w:pos="815"/>
              </w:tabs>
              <w:spacing w:before="43" w:after="0" w:line="280" w:lineRule="auto"/>
              <w:ind w:right="213"/>
              <w:rPr>
                <w:rFonts w:ascii="Times New Roman" w:hAnsi="Times New Roman" w:cs="Times New Roman"/>
                <w:sz w:val="20"/>
                <w:szCs w:val="20"/>
              </w:rPr>
            </w:pPr>
            <w:r>
              <w:rPr>
                <w:rFonts w:ascii="Times New Roman" w:hAnsi="Times New Roman" w:cs="Times New Roman"/>
                <w:w w:val="110"/>
                <w:sz w:val="20"/>
                <w:szCs w:val="20"/>
              </w:rPr>
              <w:t>Te</w:t>
            </w:r>
            <w:r>
              <w:rPr>
                <w:rFonts w:ascii="Times New Roman" w:hAnsi="Times New Roman" w:cs="Times New Roman"/>
                <w:w w:val="110"/>
                <w:sz w:val="20"/>
                <w:szCs w:val="20"/>
              </w:rPr>
              <w:t>davi ve takip ile ilgili bilgileri kavrayabilecek, sık karşılaşılan ilaç yan etkilerini sıralar.</w:t>
            </w:r>
          </w:p>
          <w:p w14:paraId="6CE2FE2B" w14:textId="77777777" w:rsidR="00822120" w:rsidRDefault="00822120">
            <w:pPr>
              <w:spacing w:line="280" w:lineRule="auto"/>
              <w:rPr>
                <w:rFonts w:ascii="Times New Roman" w:hAnsi="Times New Roman" w:cs="Times New Roman"/>
                <w:sz w:val="20"/>
                <w:szCs w:val="20"/>
              </w:rPr>
            </w:pPr>
          </w:p>
          <w:p w14:paraId="5B3DACF5"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24.109-MİKROSKOPİK POLİANJİİTİS </w:t>
            </w:r>
          </w:p>
          <w:p w14:paraId="68211E39" w14:textId="77777777" w:rsidR="00822120" w:rsidRDefault="00822120">
            <w:pPr>
              <w:spacing w:before="48" w:line="280" w:lineRule="auto"/>
              <w:ind w:left="106" w:right="1248"/>
              <w:rPr>
                <w:rFonts w:ascii="Times New Roman" w:hAnsi="Times New Roman" w:cs="Times New Roman"/>
                <w:sz w:val="20"/>
                <w:szCs w:val="20"/>
              </w:rPr>
            </w:pPr>
          </w:p>
          <w:p w14:paraId="59916E23" w14:textId="77777777" w:rsidR="00822120" w:rsidRDefault="0020287D">
            <w:pPr>
              <w:spacing w:before="1" w:line="280" w:lineRule="auto"/>
              <w:ind w:left="106" w:right="211"/>
              <w:jc w:val="both"/>
              <w:rPr>
                <w:rFonts w:ascii="Times New Roman" w:hAnsi="Times New Roman" w:cs="Times New Roman"/>
                <w:w w:val="110"/>
                <w:sz w:val="20"/>
                <w:szCs w:val="20"/>
              </w:rPr>
            </w:pPr>
            <w:r>
              <w:rPr>
                <w:rFonts w:ascii="Times New Roman" w:hAnsi="Times New Roman" w:cs="Times New Roman"/>
                <w:b/>
                <w:w w:val="110"/>
                <w:sz w:val="20"/>
                <w:szCs w:val="20"/>
              </w:rPr>
              <w:t>Dersin Amacı:</w:t>
            </w:r>
            <w:r>
              <w:rPr>
                <w:rFonts w:ascii="Times New Roman" w:hAnsi="Times New Roman" w:cs="Times New Roman"/>
                <w:w w:val="110"/>
                <w:sz w:val="20"/>
                <w:szCs w:val="20"/>
              </w:rPr>
              <w:t xml:space="preserve"> Mikroskopik polianjitis hastalığının özellikleri, tanısı, ayırıcı tanısı, semptomları, tedavisi ve izlemleri ile ilgili bilgi aktarmak amaçlanmıştır. </w:t>
            </w:r>
          </w:p>
          <w:p w14:paraId="3B3B111A" w14:textId="77777777" w:rsidR="00822120" w:rsidRDefault="0020287D">
            <w:pPr>
              <w:spacing w:before="1" w:line="280" w:lineRule="auto"/>
              <w:ind w:left="106" w:right="211"/>
              <w:jc w:val="both"/>
              <w:rPr>
                <w:rFonts w:ascii="Times New Roman" w:hAnsi="Times New Roman" w:cs="Times New Roman"/>
                <w:b/>
                <w:w w:val="110"/>
                <w:sz w:val="20"/>
                <w:szCs w:val="20"/>
              </w:rPr>
            </w:pPr>
            <w:r>
              <w:rPr>
                <w:rFonts w:ascii="Times New Roman" w:hAnsi="Times New Roman" w:cs="Times New Roman"/>
                <w:b/>
                <w:w w:val="110"/>
                <w:sz w:val="20"/>
                <w:szCs w:val="20"/>
              </w:rPr>
              <w:t xml:space="preserve">Öğrenim Hedefleri: </w:t>
            </w:r>
          </w:p>
          <w:p w14:paraId="640BEADC" w14:textId="77777777" w:rsidR="00822120" w:rsidRDefault="0020287D">
            <w:pPr>
              <w:pStyle w:val="ListeParagraf"/>
              <w:numPr>
                <w:ilvl w:val="0"/>
                <w:numId w:val="103"/>
              </w:numPr>
              <w:spacing w:before="1" w:line="280" w:lineRule="auto"/>
              <w:ind w:right="211"/>
              <w:jc w:val="both"/>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hastanın başta yaş ve cinsiyet olma</w:t>
            </w:r>
            <w:r>
              <w:rPr>
                <w:rFonts w:ascii="Times New Roman" w:hAnsi="Times New Roman" w:cs="Times New Roman"/>
                <w:w w:val="110"/>
                <w:sz w:val="20"/>
                <w:szCs w:val="20"/>
              </w:rPr>
              <w:t>k üzere kişisel verilerinin romatolojik hastalıklar ile ilişkisini bilir.</w:t>
            </w:r>
          </w:p>
          <w:p w14:paraId="383DE0A6" w14:textId="77777777" w:rsidR="00822120" w:rsidRDefault="0020287D">
            <w:pPr>
              <w:pStyle w:val="ListeParagraf"/>
              <w:widowControl w:val="0"/>
              <w:numPr>
                <w:ilvl w:val="0"/>
                <w:numId w:val="103"/>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38E01B45" w14:textId="77777777" w:rsidR="00822120" w:rsidRDefault="0020287D">
            <w:pPr>
              <w:pStyle w:val="ListeParagraf"/>
              <w:widowControl w:val="0"/>
              <w:numPr>
                <w:ilvl w:val="0"/>
                <w:numId w:val="103"/>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0882ED2D" w14:textId="77777777" w:rsidR="00822120" w:rsidRDefault="0020287D">
            <w:pPr>
              <w:pStyle w:val="ListeParagraf"/>
              <w:widowControl w:val="0"/>
              <w:numPr>
                <w:ilvl w:val="0"/>
                <w:numId w:val="103"/>
              </w:numPr>
              <w:tabs>
                <w:tab w:val="left" w:pos="815"/>
              </w:tabs>
              <w:spacing w:before="49"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21D19949" w14:textId="77777777" w:rsidR="00822120" w:rsidRDefault="0020287D">
            <w:pPr>
              <w:pStyle w:val="ListeParagraf"/>
              <w:widowControl w:val="0"/>
              <w:numPr>
                <w:ilvl w:val="0"/>
                <w:numId w:val="103"/>
              </w:numPr>
              <w:tabs>
                <w:tab w:val="left" w:pos="815"/>
              </w:tabs>
              <w:spacing w:before="45" w:after="0" w:line="280" w:lineRule="auto"/>
              <w:ind w:right="207"/>
              <w:jc w:val="both"/>
              <w:rPr>
                <w:rFonts w:ascii="Times New Roman" w:hAnsi="Times New Roman" w:cs="Times New Roman"/>
                <w:sz w:val="20"/>
                <w:szCs w:val="20"/>
              </w:rPr>
            </w:pPr>
            <w:r>
              <w:rPr>
                <w:rFonts w:ascii="Times New Roman" w:hAnsi="Times New Roman" w:cs="Times New Roman"/>
                <w:w w:val="110"/>
                <w:sz w:val="20"/>
                <w:szCs w:val="20"/>
              </w:rPr>
              <w:t xml:space="preserve">Hasta ile ilk karşılaşıldığında klinik </w:t>
            </w:r>
            <w:r>
              <w:rPr>
                <w:rFonts w:ascii="Times New Roman" w:hAnsi="Times New Roman" w:cs="Times New Roman"/>
                <w:w w:val="110"/>
                <w:sz w:val="20"/>
                <w:szCs w:val="20"/>
              </w:rPr>
              <w:t>bulgularından yola çıkarak hangi laboratuvar bulgularının üzerinde durulması gerektiğini bilir.</w:t>
            </w:r>
          </w:p>
          <w:p w14:paraId="00F2595E" w14:textId="77777777" w:rsidR="00822120" w:rsidRDefault="0020287D">
            <w:pPr>
              <w:pStyle w:val="ListeParagraf"/>
              <w:widowControl w:val="0"/>
              <w:numPr>
                <w:ilvl w:val="0"/>
                <w:numId w:val="103"/>
              </w:numPr>
              <w:tabs>
                <w:tab w:val="left" w:pos="815"/>
              </w:tabs>
              <w:spacing w:after="0" w:line="278"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değerlendirilmesini yapar.</w:t>
            </w:r>
          </w:p>
          <w:p w14:paraId="6C5B2870" w14:textId="77777777" w:rsidR="00822120" w:rsidRDefault="0020287D">
            <w:pPr>
              <w:pStyle w:val="ListeParagraf"/>
              <w:widowControl w:val="0"/>
              <w:numPr>
                <w:ilvl w:val="0"/>
                <w:numId w:val="103"/>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002B40DC" w14:textId="77777777" w:rsidR="00822120" w:rsidRDefault="0020287D">
            <w:pPr>
              <w:pStyle w:val="ListeParagraf"/>
              <w:widowControl w:val="0"/>
              <w:numPr>
                <w:ilvl w:val="0"/>
                <w:numId w:val="103"/>
              </w:numPr>
              <w:tabs>
                <w:tab w:val="left" w:pos="815"/>
              </w:tabs>
              <w:spacing w:before="48" w:after="0" w:line="280" w:lineRule="auto"/>
              <w:ind w:right="213"/>
              <w:rPr>
                <w:rFonts w:ascii="Times New Roman" w:hAnsi="Times New Roman" w:cs="Times New Roman"/>
                <w:sz w:val="20"/>
                <w:szCs w:val="20"/>
              </w:rPr>
            </w:pPr>
            <w:r>
              <w:rPr>
                <w:rFonts w:ascii="Times New Roman" w:hAnsi="Times New Roman" w:cs="Times New Roman"/>
                <w:w w:val="110"/>
                <w:sz w:val="20"/>
                <w:szCs w:val="20"/>
              </w:rPr>
              <w:t xml:space="preserve">Tedavi ve takip ile ilgili </w:t>
            </w:r>
            <w:r>
              <w:rPr>
                <w:rFonts w:ascii="Times New Roman" w:hAnsi="Times New Roman" w:cs="Times New Roman"/>
                <w:w w:val="110"/>
                <w:sz w:val="20"/>
                <w:szCs w:val="20"/>
              </w:rPr>
              <w:t>bilgileri kavrayabilecek, sık karşılaşılan ilaç yan etkilerini sıralar.</w:t>
            </w:r>
          </w:p>
          <w:p w14:paraId="1663F3CB" w14:textId="77777777" w:rsidR="00822120" w:rsidRDefault="00822120">
            <w:pPr>
              <w:pStyle w:val="GvdeMetni"/>
              <w:rPr>
                <w:sz w:val="20"/>
                <w:szCs w:val="20"/>
              </w:rPr>
            </w:pPr>
          </w:p>
          <w:p w14:paraId="138C6B3F" w14:textId="77777777" w:rsidR="00822120" w:rsidRDefault="0020287D">
            <w:pPr>
              <w:pStyle w:val="Balk110"/>
              <w:spacing w:before="0"/>
              <w:rPr>
                <w:rFonts w:ascii="Times New Roman" w:hAnsi="Times New Roman" w:cs="Times New Roman"/>
                <w:i w:val="0"/>
                <w:sz w:val="20"/>
                <w:szCs w:val="20"/>
              </w:rPr>
            </w:pPr>
            <w:r>
              <w:rPr>
                <w:rFonts w:ascii="Times New Roman" w:hAnsi="Times New Roman" w:cs="Times New Roman"/>
                <w:i w:val="0"/>
                <w:sz w:val="20"/>
                <w:szCs w:val="20"/>
              </w:rPr>
              <w:t xml:space="preserve">TIP – 4. 24.110-BEHÇET HASTALIĞI </w:t>
            </w:r>
          </w:p>
          <w:p w14:paraId="0CFB1016" w14:textId="77777777" w:rsidR="00822120" w:rsidRDefault="0020287D">
            <w:pPr>
              <w:pStyle w:val="GvdeMetni"/>
              <w:tabs>
                <w:tab w:val="left" w:pos="1127"/>
                <w:tab w:val="left" w:pos="2194"/>
                <w:tab w:val="left" w:pos="3192"/>
                <w:tab w:val="left" w:pos="4727"/>
                <w:tab w:val="left" w:pos="6081"/>
                <w:tab w:val="left" w:pos="7016"/>
                <w:tab w:val="left" w:pos="7935"/>
              </w:tabs>
              <w:spacing w:line="280" w:lineRule="auto"/>
              <w:ind w:left="106" w:right="206"/>
              <w:rPr>
                <w:sz w:val="20"/>
                <w:szCs w:val="20"/>
              </w:rPr>
            </w:pPr>
            <w:r>
              <w:rPr>
                <w:b/>
                <w:w w:val="105"/>
                <w:sz w:val="20"/>
                <w:szCs w:val="20"/>
              </w:rPr>
              <w:t>Dersin</w:t>
            </w:r>
            <w:r>
              <w:rPr>
                <w:b/>
                <w:w w:val="105"/>
                <w:sz w:val="20"/>
                <w:szCs w:val="20"/>
              </w:rPr>
              <w:tab/>
              <w:t>Amacı:</w:t>
            </w:r>
            <w:r>
              <w:rPr>
                <w:w w:val="105"/>
                <w:sz w:val="20"/>
                <w:szCs w:val="20"/>
              </w:rPr>
              <w:tab/>
            </w:r>
            <w:r>
              <w:rPr>
                <w:w w:val="110"/>
                <w:sz w:val="20"/>
                <w:szCs w:val="20"/>
              </w:rPr>
              <w:t>Behçet</w:t>
            </w:r>
            <w:r>
              <w:rPr>
                <w:w w:val="110"/>
                <w:sz w:val="20"/>
                <w:szCs w:val="20"/>
              </w:rPr>
              <w:tab/>
              <w:t>hastalığının</w:t>
            </w:r>
            <w:r>
              <w:rPr>
                <w:w w:val="110"/>
                <w:sz w:val="20"/>
                <w:szCs w:val="20"/>
              </w:rPr>
              <w:tab/>
              <w:t>özellikleri,</w:t>
            </w:r>
            <w:r>
              <w:rPr>
                <w:w w:val="110"/>
                <w:sz w:val="20"/>
                <w:szCs w:val="20"/>
              </w:rPr>
              <w:tab/>
              <w:t>tanısı,</w:t>
            </w:r>
            <w:r>
              <w:rPr>
                <w:w w:val="110"/>
                <w:sz w:val="20"/>
                <w:szCs w:val="20"/>
              </w:rPr>
              <w:tab/>
              <w:t>ayırıcı</w:t>
            </w:r>
            <w:r>
              <w:rPr>
                <w:w w:val="110"/>
                <w:sz w:val="20"/>
                <w:szCs w:val="20"/>
              </w:rPr>
              <w:tab/>
              <w:t>tanısı, semptomları, tedavisi ve izlemleri ile ilgili bilgi aktarmakamaçlanmıştır.</w:t>
            </w:r>
          </w:p>
          <w:p w14:paraId="16A4CA82"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4AF990D5" w14:textId="77777777" w:rsidR="00822120" w:rsidRDefault="0020287D">
            <w:pPr>
              <w:pStyle w:val="ListeParagraf"/>
              <w:numPr>
                <w:ilvl w:val="0"/>
                <w:numId w:val="104"/>
              </w:numPr>
              <w:rPr>
                <w:rFonts w:ascii="Times New Roman" w:hAnsi="Times New Roman" w:cs="Times New Roman"/>
                <w:sz w:val="20"/>
                <w:szCs w:val="20"/>
              </w:rPr>
            </w:pPr>
            <w:r>
              <w:rPr>
                <w:rFonts w:ascii="Times New Roman" w:hAnsi="Times New Roman" w:cs="Times New Roman"/>
                <w:w w:val="110"/>
                <w:sz w:val="20"/>
                <w:szCs w:val="20"/>
              </w:rPr>
              <w:t>Epidemiyolojik veriler eşliğinde değerlendirilen hastanın başta yaş ve cinsiyet olmak üzere kişisel verilerinin romatolojik hastalıklar ile ilişkisini bilir.</w:t>
            </w:r>
          </w:p>
          <w:p w14:paraId="633622D6" w14:textId="77777777" w:rsidR="00822120" w:rsidRDefault="0020287D">
            <w:pPr>
              <w:pStyle w:val="ListeParagraf"/>
              <w:widowControl w:val="0"/>
              <w:numPr>
                <w:ilvl w:val="0"/>
                <w:numId w:val="104"/>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2EE34788" w14:textId="77777777" w:rsidR="00822120" w:rsidRDefault="0020287D">
            <w:pPr>
              <w:pStyle w:val="ListeParagraf"/>
              <w:widowControl w:val="0"/>
              <w:numPr>
                <w:ilvl w:val="0"/>
                <w:numId w:val="104"/>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603BF370" w14:textId="77777777" w:rsidR="00822120" w:rsidRDefault="0020287D">
            <w:pPr>
              <w:pStyle w:val="ListeParagraf"/>
              <w:widowControl w:val="0"/>
              <w:numPr>
                <w:ilvl w:val="0"/>
                <w:numId w:val="104"/>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76F6F104" w14:textId="77777777" w:rsidR="00822120" w:rsidRDefault="0020287D">
            <w:pPr>
              <w:pStyle w:val="ListeParagraf"/>
              <w:widowControl w:val="0"/>
              <w:numPr>
                <w:ilvl w:val="0"/>
                <w:numId w:val="104"/>
              </w:numPr>
              <w:tabs>
                <w:tab w:val="left" w:pos="815"/>
              </w:tabs>
              <w:spacing w:before="48" w:after="0" w:line="280" w:lineRule="auto"/>
              <w:ind w:right="207"/>
              <w:jc w:val="both"/>
              <w:rPr>
                <w:rFonts w:ascii="Times New Roman" w:hAnsi="Times New Roman" w:cs="Times New Roman"/>
                <w:sz w:val="20"/>
                <w:szCs w:val="20"/>
              </w:rPr>
            </w:pPr>
            <w:r>
              <w:rPr>
                <w:rFonts w:ascii="Times New Roman" w:hAnsi="Times New Roman" w:cs="Times New Roman"/>
                <w:w w:val="110"/>
                <w:sz w:val="20"/>
                <w:szCs w:val="20"/>
              </w:rPr>
              <w:t>Hasta ile ilk karşılaşıldığında klinik bulgularından yola çıkarak hangi laboratuvar bulgularının üzerinde durulması gerektiğini bilir.</w:t>
            </w:r>
          </w:p>
          <w:p w14:paraId="7A8924C7" w14:textId="77777777" w:rsidR="00822120" w:rsidRDefault="0020287D">
            <w:pPr>
              <w:pStyle w:val="ListeParagraf"/>
              <w:widowControl w:val="0"/>
              <w:numPr>
                <w:ilvl w:val="0"/>
                <w:numId w:val="104"/>
              </w:numPr>
              <w:tabs>
                <w:tab w:val="left" w:pos="815"/>
              </w:tabs>
              <w:spacing w:after="0" w:line="280"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w:t>
            </w:r>
            <w:r>
              <w:rPr>
                <w:rFonts w:ascii="Times New Roman" w:hAnsi="Times New Roman" w:cs="Times New Roman"/>
                <w:w w:val="110"/>
                <w:sz w:val="20"/>
                <w:szCs w:val="20"/>
              </w:rPr>
              <w:t>ilmesini bilirr.</w:t>
            </w:r>
          </w:p>
          <w:p w14:paraId="7A54F015" w14:textId="77777777" w:rsidR="00822120" w:rsidRDefault="0020287D">
            <w:pPr>
              <w:pStyle w:val="ListeParagraf"/>
              <w:widowControl w:val="0"/>
              <w:numPr>
                <w:ilvl w:val="0"/>
                <w:numId w:val="104"/>
              </w:numPr>
              <w:tabs>
                <w:tab w:val="left" w:pos="815"/>
              </w:tabs>
              <w:spacing w:after="0" w:line="240" w:lineRule="auto"/>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278B5755" w14:textId="77777777" w:rsidR="00822120" w:rsidRDefault="0020287D">
            <w:pPr>
              <w:pStyle w:val="ListeParagraf"/>
              <w:widowControl w:val="0"/>
              <w:numPr>
                <w:ilvl w:val="0"/>
                <w:numId w:val="104"/>
              </w:numPr>
              <w:tabs>
                <w:tab w:val="left" w:pos="815"/>
              </w:tabs>
              <w:spacing w:before="43" w:after="0" w:line="280" w:lineRule="auto"/>
              <w:ind w:right="209"/>
              <w:rPr>
                <w:rFonts w:ascii="Times New Roman" w:hAnsi="Times New Roman" w:cs="Times New Roman"/>
                <w:sz w:val="20"/>
                <w:szCs w:val="20"/>
              </w:rPr>
            </w:pPr>
            <w:r>
              <w:rPr>
                <w:rFonts w:ascii="Times New Roman" w:hAnsi="Times New Roman" w:cs="Times New Roman"/>
                <w:w w:val="110"/>
                <w:sz w:val="20"/>
                <w:szCs w:val="20"/>
              </w:rPr>
              <w:t>Tedavi ve takip ile ilgili bilgileri kavrayabilecek, sık karşılaşılan ilaç yan etkilerini sıralar</w:t>
            </w:r>
          </w:p>
          <w:p w14:paraId="27A21B8A" w14:textId="77777777" w:rsidR="00822120" w:rsidRDefault="00822120">
            <w:pPr>
              <w:pStyle w:val="Balk110"/>
              <w:spacing w:before="92"/>
              <w:rPr>
                <w:rFonts w:ascii="Times New Roman" w:hAnsi="Times New Roman" w:cs="Times New Roman"/>
                <w:i w:val="0"/>
                <w:sz w:val="20"/>
                <w:szCs w:val="20"/>
              </w:rPr>
            </w:pPr>
          </w:p>
          <w:p w14:paraId="110757CD" w14:textId="77777777" w:rsidR="00822120" w:rsidRDefault="00822120">
            <w:pPr>
              <w:pStyle w:val="Balk110"/>
              <w:spacing w:before="92"/>
              <w:rPr>
                <w:rFonts w:ascii="Times New Roman" w:hAnsi="Times New Roman" w:cs="Times New Roman"/>
                <w:i w:val="0"/>
                <w:sz w:val="20"/>
                <w:szCs w:val="20"/>
              </w:rPr>
            </w:pPr>
          </w:p>
          <w:p w14:paraId="61BFFEB4" w14:textId="77777777" w:rsidR="00822120" w:rsidRDefault="0020287D">
            <w:pPr>
              <w:pStyle w:val="Balk110"/>
              <w:spacing w:before="92"/>
              <w:rPr>
                <w:rFonts w:ascii="Times New Roman" w:hAnsi="Times New Roman" w:cs="Times New Roman"/>
                <w:i w:val="0"/>
                <w:sz w:val="20"/>
                <w:szCs w:val="20"/>
              </w:rPr>
            </w:pPr>
            <w:r>
              <w:rPr>
                <w:rFonts w:ascii="Times New Roman" w:hAnsi="Times New Roman" w:cs="Times New Roman"/>
                <w:i w:val="0"/>
                <w:sz w:val="20"/>
                <w:szCs w:val="20"/>
              </w:rPr>
              <w:t xml:space="preserve">TIP – 4. 24.111-GUT VE DİĞER KRİSTAL ARTROPATİLER </w:t>
            </w:r>
          </w:p>
          <w:p w14:paraId="1D9B382D" w14:textId="77777777" w:rsidR="00822120" w:rsidRDefault="0020287D">
            <w:pPr>
              <w:pStyle w:val="GvdeMetni"/>
              <w:tabs>
                <w:tab w:val="left" w:pos="1108"/>
                <w:tab w:val="left" w:pos="2156"/>
                <w:tab w:val="left" w:pos="3113"/>
                <w:tab w:val="left" w:pos="4784"/>
                <w:tab w:val="left" w:pos="6120"/>
                <w:tab w:val="left" w:pos="7036"/>
                <w:tab w:val="left" w:pos="7937"/>
              </w:tabs>
              <w:spacing w:before="1" w:line="278" w:lineRule="auto"/>
              <w:ind w:left="106" w:right="206"/>
              <w:rPr>
                <w:sz w:val="20"/>
                <w:szCs w:val="20"/>
              </w:rPr>
            </w:pPr>
            <w:r>
              <w:rPr>
                <w:b/>
                <w:w w:val="105"/>
                <w:sz w:val="20"/>
                <w:szCs w:val="20"/>
              </w:rPr>
              <w:lastRenderedPageBreak/>
              <w:t>Dersin</w:t>
            </w:r>
            <w:r>
              <w:rPr>
                <w:b/>
                <w:w w:val="105"/>
                <w:sz w:val="20"/>
                <w:szCs w:val="20"/>
              </w:rPr>
              <w:tab/>
              <w:t>Amacı:</w:t>
            </w:r>
            <w:r>
              <w:rPr>
                <w:w w:val="105"/>
                <w:sz w:val="20"/>
                <w:szCs w:val="20"/>
              </w:rPr>
              <w:tab/>
            </w:r>
            <w:r>
              <w:rPr>
                <w:w w:val="110"/>
                <w:sz w:val="20"/>
                <w:szCs w:val="20"/>
              </w:rPr>
              <w:t>Kristal</w:t>
            </w:r>
            <w:r>
              <w:rPr>
                <w:w w:val="110"/>
                <w:sz w:val="20"/>
                <w:szCs w:val="20"/>
              </w:rPr>
              <w:tab/>
              <w:t>artropatilerin</w:t>
            </w:r>
            <w:r>
              <w:rPr>
                <w:w w:val="110"/>
                <w:sz w:val="20"/>
                <w:szCs w:val="20"/>
              </w:rPr>
              <w:tab/>
            </w:r>
            <w:r>
              <w:rPr>
                <w:w w:val="110"/>
                <w:sz w:val="20"/>
                <w:szCs w:val="20"/>
              </w:rPr>
              <w:t>özellikleri,</w:t>
            </w:r>
            <w:r>
              <w:rPr>
                <w:w w:val="110"/>
                <w:sz w:val="20"/>
                <w:szCs w:val="20"/>
              </w:rPr>
              <w:tab/>
              <w:t>tanısı,</w:t>
            </w:r>
            <w:r>
              <w:rPr>
                <w:w w:val="110"/>
                <w:sz w:val="20"/>
                <w:szCs w:val="20"/>
              </w:rPr>
              <w:tab/>
              <w:t>ayırıcı</w:t>
            </w:r>
            <w:r>
              <w:rPr>
                <w:w w:val="110"/>
                <w:sz w:val="20"/>
                <w:szCs w:val="20"/>
              </w:rPr>
              <w:tab/>
              <w:t>tanısı, semptomları, tedavisi ve izlemleri ile ilgili bilgi aktarmakamaçlanmıştır.</w:t>
            </w:r>
          </w:p>
          <w:p w14:paraId="66C6E8B1" w14:textId="77777777" w:rsidR="00822120" w:rsidRDefault="0020287D">
            <w:pPr>
              <w:spacing w:before="3"/>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77D9C00A" w14:textId="77777777" w:rsidR="00822120" w:rsidRDefault="0020287D">
            <w:pPr>
              <w:pStyle w:val="ListeParagraf"/>
              <w:numPr>
                <w:ilvl w:val="0"/>
                <w:numId w:val="105"/>
              </w:numPr>
              <w:spacing w:before="3"/>
              <w:rPr>
                <w:rFonts w:ascii="Times New Roman" w:hAnsi="Times New Roman" w:cs="Times New Roman"/>
                <w:sz w:val="20"/>
                <w:szCs w:val="20"/>
              </w:rPr>
            </w:pPr>
            <w:r>
              <w:rPr>
                <w:rFonts w:ascii="Times New Roman" w:hAnsi="Times New Roman" w:cs="Times New Roman"/>
                <w:w w:val="110"/>
                <w:sz w:val="20"/>
                <w:szCs w:val="20"/>
              </w:rPr>
              <w:t xml:space="preserve">Epidemiyolojik veriler eşliğinde değerlendirilen hastanın başta yaş ve cinsiyet olmak üzere kişisel verilerinin romatolojik </w:t>
            </w:r>
            <w:r>
              <w:rPr>
                <w:rFonts w:ascii="Times New Roman" w:hAnsi="Times New Roman" w:cs="Times New Roman"/>
                <w:w w:val="110"/>
                <w:sz w:val="20"/>
                <w:szCs w:val="20"/>
              </w:rPr>
              <w:t>hastalıklar ile ilişkisini bilir.</w:t>
            </w:r>
          </w:p>
          <w:p w14:paraId="77A9357E" w14:textId="77777777" w:rsidR="00822120" w:rsidRDefault="0020287D">
            <w:pPr>
              <w:pStyle w:val="ListeParagraf"/>
              <w:widowControl w:val="0"/>
              <w:numPr>
                <w:ilvl w:val="0"/>
                <w:numId w:val="105"/>
              </w:numPr>
              <w:tabs>
                <w:tab w:val="left" w:pos="815"/>
              </w:tabs>
              <w:spacing w:after="0" w:line="248" w:lineRule="exact"/>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31761856" w14:textId="77777777" w:rsidR="00822120" w:rsidRDefault="0020287D">
            <w:pPr>
              <w:pStyle w:val="ListeParagraf"/>
              <w:widowControl w:val="0"/>
              <w:numPr>
                <w:ilvl w:val="0"/>
                <w:numId w:val="10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1A9074EF" w14:textId="77777777" w:rsidR="00822120" w:rsidRDefault="0020287D">
            <w:pPr>
              <w:pStyle w:val="ListeParagraf"/>
              <w:widowControl w:val="0"/>
              <w:numPr>
                <w:ilvl w:val="0"/>
                <w:numId w:val="105"/>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32E2B88F" w14:textId="77777777" w:rsidR="00822120" w:rsidRDefault="0020287D">
            <w:pPr>
              <w:pStyle w:val="ListeParagraf"/>
              <w:widowControl w:val="0"/>
              <w:numPr>
                <w:ilvl w:val="0"/>
                <w:numId w:val="105"/>
              </w:numPr>
              <w:tabs>
                <w:tab w:val="left" w:pos="815"/>
              </w:tabs>
              <w:spacing w:before="45" w:after="0" w:line="280" w:lineRule="auto"/>
              <w:ind w:right="207"/>
              <w:jc w:val="both"/>
              <w:rPr>
                <w:rFonts w:ascii="Times New Roman" w:hAnsi="Times New Roman" w:cs="Times New Roman"/>
                <w:sz w:val="20"/>
                <w:szCs w:val="20"/>
              </w:rPr>
            </w:pPr>
            <w:r>
              <w:rPr>
                <w:rFonts w:ascii="Times New Roman" w:hAnsi="Times New Roman" w:cs="Times New Roman"/>
                <w:w w:val="110"/>
                <w:sz w:val="20"/>
                <w:szCs w:val="20"/>
              </w:rPr>
              <w:t xml:space="preserve">Hasta ile ilk karşılaşıldığında klinik bulgularından yola çıkarak hangi laboratuvar </w:t>
            </w:r>
            <w:r>
              <w:rPr>
                <w:rFonts w:ascii="Times New Roman" w:hAnsi="Times New Roman" w:cs="Times New Roman"/>
                <w:w w:val="110"/>
                <w:sz w:val="20"/>
                <w:szCs w:val="20"/>
              </w:rPr>
              <w:t>bulgularının üzerinde durulması gerektiğini bilir.</w:t>
            </w:r>
          </w:p>
          <w:p w14:paraId="3ECF2795" w14:textId="77777777" w:rsidR="00822120" w:rsidRDefault="0020287D">
            <w:pPr>
              <w:pStyle w:val="ListeParagraf"/>
              <w:widowControl w:val="0"/>
              <w:numPr>
                <w:ilvl w:val="0"/>
                <w:numId w:val="105"/>
              </w:numPr>
              <w:tabs>
                <w:tab w:val="left" w:pos="815"/>
              </w:tabs>
              <w:spacing w:before="1" w:after="0" w:line="278" w:lineRule="auto"/>
              <w:ind w:right="208"/>
              <w:rPr>
                <w:rFonts w:ascii="Times New Roman" w:hAnsi="Times New Roman" w:cs="Times New Roman"/>
                <w:sz w:val="20"/>
                <w:szCs w:val="20"/>
              </w:rPr>
            </w:pPr>
            <w:r>
              <w:rPr>
                <w:rFonts w:ascii="Times New Roman" w:hAnsi="Times New Roman" w:cs="Times New Roman"/>
                <w:w w:val="110"/>
                <w:sz w:val="20"/>
                <w:szCs w:val="20"/>
              </w:rPr>
              <w:t>Laboratuvar tetkiklerinin ekonomik istenmesi ve sonuçlarının akılcı değerlendirilmesini bilir.</w:t>
            </w:r>
          </w:p>
          <w:p w14:paraId="2C2E4C9B" w14:textId="77777777" w:rsidR="00822120" w:rsidRDefault="0020287D">
            <w:pPr>
              <w:pStyle w:val="ListeParagraf"/>
              <w:widowControl w:val="0"/>
              <w:numPr>
                <w:ilvl w:val="0"/>
                <w:numId w:val="105"/>
              </w:numPr>
              <w:tabs>
                <w:tab w:val="left" w:pos="815"/>
              </w:tabs>
              <w:spacing w:before="3" w:after="0" w:line="240" w:lineRule="auto"/>
              <w:rPr>
                <w:rFonts w:ascii="Times New Roman" w:hAnsi="Times New Roman" w:cs="Times New Roman"/>
                <w:sz w:val="20"/>
                <w:szCs w:val="20"/>
              </w:rPr>
            </w:pPr>
            <w:r>
              <w:rPr>
                <w:rFonts w:ascii="Times New Roman" w:hAnsi="Times New Roman" w:cs="Times New Roman"/>
                <w:w w:val="110"/>
                <w:sz w:val="20"/>
                <w:szCs w:val="20"/>
              </w:rPr>
              <w:t>Hastalığın etyopatogenezini tanımlar.</w:t>
            </w:r>
          </w:p>
          <w:p w14:paraId="073DA91C" w14:textId="77777777" w:rsidR="00822120" w:rsidRDefault="0020287D">
            <w:pPr>
              <w:pStyle w:val="ListeParagraf"/>
              <w:widowControl w:val="0"/>
              <w:numPr>
                <w:ilvl w:val="0"/>
                <w:numId w:val="105"/>
              </w:numPr>
              <w:tabs>
                <w:tab w:val="left" w:pos="815"/>
              </w:tabs>
              <w:spacing w:before="47" w:after="0" w:line="280" w:lineRule="auto"/>
              <w:ind w:right="213"/>
              <w:rPr>
                <w:rFonts w:ascii="Times New Roman" w:hAnsi="Times New Roman" w:cs="Times New Roman"/>
                <w:sz w:val="20"/>
                <w:szCs w:val="20"/>
              </w:rPr>
            </w:pPr>
            <w:r>
              <w:rPr>
                <w:rFonts w:ascii="Times New Roman" w:hAnsi="Times New Roman" w:cs="Times New Roman"/>
                <w:w w:val="110"/>
                <w:sz w:val="20"/>
                <w:szCs w:val="20"/>
              </w:rPr>
              <w:t xml:space="preserve">Tedavi ve takip ile ilgili bilgileri kavrar, sık </w:t>
            </w:r>
            <w:r>
              <w:rPr>
                <w:rFonts w:ascii="Times New Roman" w:hAnsi="Times New Roman" w:cs="Times New Roman"/>
                <w:w w:val="110"/>
                <w:sz w:val="20"/>
                <w:szCs w:val="20"/>
              </w:rPr>
              <w:t>karşılaşılan ilaç yan etkilerini sıralar</w:t>
            </w:r>
          </w:p>
          <w:p w14:paraId="638D3FA2" w14:textId="77777777" w:rsidR="00822120" w:rsidRDefault="00822120">
            <w:pPr>
              <w:pStyle w:val="GvdeMetni"/>
              <w:rPr>
                <w:sz w:val="20"/>
                <w:szCs w:val="20"/>
              </w:rPr>
            </w:pPr>
          </w:p>
          <w:p w14:paraId="3CCF06FD" w14:textId="77777777" w:rsidR="00822120" w:rsidRDefault="0020287D">
            <w:pPr>
              <w:pStyle w:val="Balk110"/>
              <w:spacing w:before="1"/>
              <w:rPr>
                <w:rFonts w:ascii="Times New Roman" w:hAnsi="Times New Roman" w:cs="Times New Roman"/>
                <w:i w:val="0"/>
                <w:sz w:val="20"/>
                <w:szCs w:val="20"/>
              </w:rPr>
            </w:pPr>
            <w:r>
              <w:rPr>
                <w:rFonts w:ascii="Times New Roman" w:hAnsi="Times New Roman" w:cs="Times New Roman"/>
                <w:i w:val="0"/>
                <w:sz w:val="20"/>
                <w:szCs w:val="20"/>
              </w:rPr>
              <w:t xml:space="preserve">TIP – 4. 24.112-AİLESEL AKDENİZ ATEŞİ &amp; AMİLOİDOZ </w:t>
            </w:r>
          </w:p>
          <w:p w14:paraId="6D4BE948" w14:textId="77777777" w:rsidR="00822120" w:rsidRDefault="0020287D">
            <w:pPr>
              <w:pStyle w:val="GvdeMetni"/>
              <w:spacing w:line="280" w:lineRule="auto"/>
              <w:ind w:left="106" w:right="204"/>
              <w:jc w:val="both"/>
              <w:rPr>
                <w:sz w:val="20"/>
                <w:szCs w:val="20"/>
              </w:rPr>
            </w:pPr>
            <w:r>
              <w:rPr>
                <w:b/>
                <w:w w:val="110"/>
                <w:sz w:val="20"/>
                <w:szCs w:val="20"/>
              </w:rPr>
              <w:t>Dersin Amacı:</w:t>
            </w:r>
            <w:r>
              <w:rPr>
                <w:w w:val="110"/>
                <w:sz w:val="20"/>
                <w:szCs w:val="20"/>
              </w:rPr>
              <w:t xml:space="preserve"> Ailesel Akdeniz Ateşi ve Amiloidoz hastalıklarının özellikleri, tanısı, ayırıcı tanısı, semptomları, tedavisi ve izlemleri ile ilgili bilgi aktarmak amaçlanmıştır.</w:t>
            </w:r>
          </w:p>
          <w:p w14:paraId="1441530A" w14:textId="77777777" w:rsidR="00822120" w:rsidRDefault="0020287D">
            <w:pPr>
              <w:ind w:left="106"/>
              <w:rPr>
                <w:rFonts w:ascii="Times New Roman" w:hAnsi="Times New Roman" w:cs="Times New Roman"/>
                <w:b/>
                <w:sz w:val="20"/>
                <w:szCs w:val="20"/>
              </w:rPr>
            </w:pPr>
            <w:r>
              <w:rPr>
                <w:rFonts w:ascii="Times New Roman" w:hAnsi="Times New Roman" w:cs="Times New Roman"/>
                <w:b/>
                <w:sz w:val="20"/>
                <w:szCs w:val="20"/>
              </w:rPr>
              <w:t xml:space="preserve">Öğrenim Hedefleri: </w:t>
            </w:r>
          </w:p>
          <w:p w14:paraId="291B5F0E" w14:textId="77777777" w:rsidR="00822120" w:rsidRDefault="0020287D">
            <w:pPr>
              <w:pStyle w:val="ListeParagraf"/>
              <w:numPr>
                <w:ilvl w:val="0"/>
                <w:numId w:val="106"/>
              </w:numPr>
              <w:rPr>
                <w:rFonts w:ascii="Times New Roman" w:hAnsi="Times New Roman" w:cs="Times New Roman"/>
                <w:sz w:val="20"/>
                <w:szCs w:val="20"/>
              </w:rPr>
            </w:pPr>
            <w:r>
              <w:rPr>
                <w:rFonts w:ascii="Times New Roman" w:hAnsi="Times New Roman" w:cs="Times New Roman"/>
                <w:w w:val="110"/>
                <w:sz w:val="20"/>
                <w:szCs w:val="20"/>
              </w:rPr>
              <w:t xml:space="preserve">Epidemiyolojik veriler eşliğinde değerlendirilen hastanın başta yaş ve </w:t>
            </w:r>
            <w:r>
              <w:rPr>
                <w:rFonts w:ascii="Times New Roman" w:hAnsi="Times New Roman" w:cs="Times New Roman"/>
                <w:w w:val="110"/>
                <w:sz w:val="20"/>
                <w:szCs w:val="20"/>
              </w:rPr>
              <w:t>cinsiyet olmak üzere kişisel verilerinin romatolojik hastalıklar ile ilişkisini bilir.</w:t>
            </w:r>
          </w:p>
          <w:p w14:paraId="1A1A6D50" w14:textId="77777777" w:rsidR="00822120" w:rsidRDefault="0020287D">
            <w:pPr>
              <w:pStyle w:val="ListeParagraf"/>
              <w:widowControl w:val="0"/>
              <w:numPr>
                <w:ilvl w:val="0"/>
                <w:numId w:val="106"/>
              </w:numPr>
              <w:tabs>
                <w:tab w:val="left" w:pos="815"/>
              </w:tabs>
              <w:spacing w:before="1" w:after="0" w:line="240" w:lineRule="auto"/>
              <w:rPr>
                <w:rFonts w:ascii="Times New Roman" w:hAnsi="Times New Roman" w:cs="Times New Roman"/>
                <w:sz w:val="20"/>
                <w:szCs w:val="20"/>
              </w:rPr>
            </w:pPr>
            <w:r>
              <w:rPr>
                <w:rFonts w:ascii="Times New Roman" w:hAnsi="Times New Roman" w:cs="Times New Roman"/>
                <w:w w:val="110"/>
                <w:sz w:val="20"/>
                <w:szCs w:val="20"/>
              </w:rPr>
              <w:t>Ağrı şikayetinin ayırıcı tanısını yapar.</w:t>
            </w:r>
          </w:p>
          <w:p w14:paraId="02E045A5" w14:textId="77777777" w:rsidR="00822120" w:rsidRDefault="0020287D">
            <w:pPr>
              <w:pStyle w:val="ListeParagraf"/>
              <w:widowControl w:val="0"/>
              <w:numPr>
                <w:ilvl w:val="0"/>
                <w:numId w:val="106"/>
              </w:numPr>
              <w:tabs>
                <w:tab w:val="left" w:pos="815"/>
              </w:tabs>
              <w:spacing w:before="45" w:after="0" w:line="240" w:lineRule="auto"/>
              <w:rPr>
                <w:rFonts w:ascii="Times New Roman" w:hAnsi="Times New Roman" w:cs="Times New Roman"/>
                <w:sz w:val="20"/>
                <w:szCs w:val="20"/>
              </w:rPr>
            </w:pPr>
            <w:r>
              <w:rPr>
                <w:rFonts w:ascii="Times New Roman" w:hAnsi="Times New Roman" w:cs="Times New Roman"/>
                <w:w w:val="110"/>
                <w:sz w:val="20"/>
                <w:szCs w:val="20"/>
              </w:rPr>
              <w:t>Hastalığın klinik bulgularını sayar.</w:t>
            </w:r>
          </w:p>
          <w:p w14:paraId="70DC8B87" w14:textId="77777777" w:rsidR="00822120" w:rsidRDefault="0020287D">
            <w:pPr>
              <w:pStyle w:val="ListeParagraf"/>
              <w:widowControl w:val="0"/>
              <w:numPr>
                <w:ilvl w:val="0"/>
                <w:numId w:val="106"/>
              </w:numPr>
              <w:tabs>
                <w:tab w:val="left" w:pos="815"/>
              </w:tabs>
              <w:spacing w:before="48" w:after="0" w:line="240" w:lineRule="auto"/>
              <w:rPr>
                <w:rFonts w:ascii="Times New Roman" w:hAnsi="Times New Roman" w:cs="Times New Roman"/>
                <w:sz w:val="20"/>
                <w:szCs w:val="20"/>
              </w:rPr>
            </w:pPr>
            <w:r>
              <w:rPr>
                <w:rFonts w:ascii="Times New Roman" w:hAnsi="Times New Roman" w:cs="Times New Roman"/>
                <w:w w:val="110"/>
                <w:sz w:val="20"/>
                <w:szCs w:val="20"/>
              </w:rPr>
              <w:t>Klinik bulguların ayırıcı tanısını yapar.</w:t>
            </w:r>
          </w:p>
          <w:p w14:paraId="57E1A9EA" w14:textId="77777777" w:rsidR="00822120" w:rsidRDefault="0020287D">
            <w:pPr>
              <w:pStyle w:val="ListeParagraf"/>
              <w:widowControl w:val="0"/>
              <w:numPr>
                <w:ilvl w:val="0"/>
                <w:numId w:val="106"/>
              </w:numPr>
              <w:tabs>
                <w:tab w:val="left" w:pos="815"/>
              </w:tabs>
              <w:spacing w:before="47" w:after="0" w:line="280" w:lineRule="auto"/>
              <w:ind w:right="201"/>
              <w:jc w:val="both"/>
              <w:rPr>
                <w:rFonts w:ascii="Times New Roman" w:hAnsi="Times New Roman" w:cs="Times New Roman"/>
                <w:sz w:val="20"/>
                <w:szCs w:val="20"/>
              </w:rPr>
            </w:pPr>
            <w:r>
              <w:rPr>
                <w:rFonts w:ascii="Times New Roman" w:hAnsi="Times New Roman" w:cs="Times New Roman"/>
                <w:w w:val="110"/>
                <w:sz w:val="20"/>
                <w:szCs w:val="20"/>
              </w:rPr>
              <w:t>Hasta ile ilk karşılaşıldığında klinik bulguların</w:t>
            </w:r>
            <w:r>
              <w:rPr>
                <w:rFonts w:ascii="Times New Roman" w:hAnsi="Times New Roman" w:cs="Times New Roman"/>
                <w:w w:val="110"/>
                <w:sz w:val="20"/>
                <w:szCs w:val="20"/>
              </w:rPr>
              <w:t>dan yola çıkarak hangi laboratuvar bulgularının üzerinde durulması gerektiğini bilir.</w:t>
            </w:r>
          </w:p>
          <w:p w14:paraId="074047C2" w14:textId="77777777" w:rsidR="00822120" w:rsidRDefault="0020287D">
            <w:pPr>
              <w:pStyle w:val="ListeParagraf"/>
              <w:widowControl w:val="0"/>
              <w:numPr>
                <w:ilvl w:val="0"/>
                <w:numId w:val="106"/>
              </w:numPr>
              <w:tabs>
                <w:tab w:val="left" w:pos="815"/>
              </w:tabs>
              <w:spacing w:after="0" w:line="280" w:lineRule="auto"/>
              <w:ind w:right="208"/>
              <w:rPr>
                <w:rFonts w:ascii="Times New Roman" w:hAnsi="Times New Roman" w:cs="Times New Roman"/>
                <w:sz w:val="20"/>
                <w:szCs w:val="20"/>
              </w:rPr>
            </w:pPr>
            <w:r>
              <w:rPr>
                <w:rFonts w:ascii="Times New Roman" w:hAnsi="Times New Roman" w:cs="Times New Roman"/>
                <w:w w:val="110"/>
                <w:sz w:val="20"/>
                <w:szCs w:val="20"/>
              </w:rPr>
              <w:t xml:space="preserve">Laboratuvar tetkiklerinin ekonomik istenmesi ve sonuçlarının akılcı değerlendirilmesini yapar </w:t>
            </w:r>
          </w:p>
          <w:p w14:paraId="480D9779" w14:textId="77777777" w:rsidR="00822120" w:rsidRDefault="0020287D">
            <w:pPr>
              <w:pStyle w:val="ListeParagraf"/>
              <w:widowControl w:val="0"/>
              <w:numPr>
                <w:ilvl w:val="0"/>
                <w:numId w:val="106"/>
              </w:numPr>
              <w:tabs>
                <w:tab w:val="left" w:pos="815"/>
              </w:tabs>
              <w:spacing w:after="0" w:line="240" w:lineRule="auto"/>
              <w:rPr>
                <w:rFonts w:ascii="Liberation Serif" w:hAnsi="Liberation Serif"/>
                <w:sz w:val="20"/>
                <w:szCs w:val="20"/>
              </w:rPr>
            </w:pPr>
            <w:r>
              <w:rPr>
                <w:rFonts w:ascii="Times New Roman" w:hAnsi="Times New Roman" w:cs="Times New Roman"/>
                <w:w w:val="110"/>
                <w:sz w:val="20"/>
                <w:szCs w:val="20"/>
              </w:rPr>
              <w:t>Hastalığın etyopatogenezini tanımlar</w:t>
            </w:r>
          </w:p>
          <w:p w14:paraId="4C78C710" w14:textId="77777777" w:rsidR="00822120" w:rsidRDefault="0020287D">
            <w:pPr>
              <w:pStyle w:val="ListeParagraf"/>
              <w:widowControl w:val="0"/>
              <w:numPr>
                <w:ilvl w:val="0"/>
                <w:numId w:val="106"/>
              </w:numPr>
              <w:tabs>
                <w:tab w:val="left" w:pos="815"/>
              </w:tabs>
              <w:spacing w:after="0" w:line="240" w:lineRule="auto"/>
              <w:rPr>
                <w:rFonts w:ascii="Liberation Serif" w:hAnsi="Liberation Serif"/>
                <w:sz w:val="20"/>
                <w:szCs w:val="20"/>
              </w:rPr>
            </w:pPr>
            <w:r>
              <w:rPr>
                <w:rFonts w:ascii="Times New Roman" w:hAnsi="Times New Roman" w:cs="Times New Roman"/>
                <w:w w:val="110"/>
                <w:sz w:val="20"/>
                <w:szCs w:val="20"/>
              </w:rPr>
              <w:t>Tedavi ve takip ile ilgili bilgileri kavrar, sık karşılaşılan ilaç yan etkilerini sıralar</w:t>
            </w:r>
          </w:p>
          <w:p w14:paraId="50797CF0" w14:textId="77777777" w:rsidR="00822120" w:rsidRDefault="00822120">
            <w:pPr>
              <w:pStyle w:val="NormalWeb"/>
              <w:shd w:val="clear" w:color="auto" w:fill="FFFFFF"/>
              <w:spacing w:before="0" w:after="0"/>
              <w:rPr>
                <w:i/>
                <w:sz w:val="20"/>
                <w:szCs w:val="20"/>
              </w:rPr>
            </w:pPr>
          </w:p>
          <w:p w14:paraId="5FBAF201" w14:textId="77777777" w:rsidR="00822120" w:rsidRDefault="0020287D">
            <w:pPr>
              <w:pStyle w:val="NormalWeb"/>
              <w:shd w:val="clear" w:color="auto" w:fill="FFFFFF"/>
              <w:spacing w:before="0" w:after="0"/>
              <w:rPr>
                <w:b/>
                <w:sz w:val="20"/>
                <w:szCs w:val="20"/>
              </w:rPr>
            </w:pPr>
            <w:r>
              <w:rPr>
                <w:b/>
                <w:sz w:val="20"/>
                <w:szCs w:val="20"/>
              </w:rPr>
              <w:t xml:space="preserve">  TIP – 4.24.</w:t>
            </w:r>
            <w:r>
              <w:rPr>
                <w:b/>
                <w:bCs/>
                <w:sz w:val="20"/>
                <w:szCs w:val="20"/>
              </w:rPr>
              <w:t>113-İDYOPATİK İNFLAM</w:t>
            </w:r>
            <w:r>
              <w:rPr>
                <w:b/>
                <w:bCs/>
                <w:sz w:val="20"/>
                <w:szCs w:val="20"/>
              </w:rPr>
              <w:t xml:space="preserve">ATUAR MİYOPATİLER </w:t>
            </w:r>
          </w:p>
          <w:p w14:paraId="21E30301" w14:textId="77777777" w:rsidR="00822120" w:rsidRDefault="00822120">
            <w:pPr>
              <w:pStyle w:val="NormalWeb"/>
              <w:shd w:val="clear" w:color="auto" w:fill="FFFFFF"/>
              <w:spacing w:before="0" w:after="0"/>
              <w:rPr>
                <w:sz w:val="20"/>
                <w:szCs w:val="20"/>
              </w:rPr>
            </w:pPr>
          </w:p>
          <w:p w14:paraId="1CF713C2" w14:textId="77777777" w:rsidR="00822120" w:rsidRDefault="0020287D">
            <w:pPr>
              <w:pStyle w:val="NormalWeb"/>
              <w:shd w:val="clear" w:color="auto" w:fill="FFFFFF"/>
              <w:spacing w:before="0" w:after="0"/>
              <w:rPr>
                <w:sz w:val="20"/>
                <w:szCs w:val="20"/>
              </w:rPr>
            </w:pPr>
            <w:r>
              <w:rPr>
                <w:b/>
                <w:sz w:val="20"/>
                <w:szCs w:val="20"/>
              </w:rPr>
              <w:t xml:space="preserve">  Dersin Amacı:</w:t>
            </w:r>
            <w:r>
              <w:rPr>
                <w:sz w:val="20"/>
                <w:szCs w:val="20"/>
              </w:rPr>
              <w:t xml:space="preserve"> İdyopatik inflamatuar miyopatilere ait hastalığının özellikleri, tanısı, ayırıcı tanısı, semptomları, tedavisi ve izlemleri ile ilgili bilgi aktarmak amaçlanmıştır. </w:t>
            </w:r>
          </w:p>
          <w:p w14:paraId="4DBDBD83" w14:textId="77777777" w:rsidR="00822120" w:rsidRDefault="00822120">
            <w:pPr>
              <w:pStyle w:val="NormalWeb"/>
              <w:shd w:val="clear" w:color="auto" w:fill="FFFFFF"/>
              <w:spacing w:before="0" w:after="0"/>
              <w:rPr>
                <w:sz w:val="20"/>
                <w:szCs w:val="20"/>
              </w:rPr>
            </w:pPr>
          </w:p>
          <w:p w14:paraId="031C21BC" w14:textId="77777777" w:rsidR="00822120" w:rsidRDefault="0020287D">
            <w:pPr>
              <w:pStyle w:val="NormalWeb"/>
              <w:shd w:val="clear" w:color="auto" w:fill="FFFFFF"/>
              <w:spacing w:before="0" w:after="0"/>
              <w:rPr>
                <w:b/>
                <w:sz w:val="20"/>
                <w:szCs w:val="20"/>
              </w:rPr>
            </w:pPr>
            <w:r>
              <w:rPr>
                <w:b/>
                <w:sz w:val="20"/>
                <w:szCs w:val="20"/>
              </w:rPr>
              <w:t xml:space="preserve">  Öğrenim Hedefleri: </w:t>
            </w:r>
          </w:p>
          <w:p w14:paraId="6946E649" w14:textId="77777777" w:rsidR="00822120" w:rsidRDefault="00822120">
            <w:pPr>
              <w:pStyle w:val="NormalWeb"/>
              <w:shd w:val="clear" w:color="auto" w:fill="FFFFFF"/>
              <w:spacing w:before="0" w:after="0"/>
              <w:rPr>
                <w:b/>
                <w:sz w:val="20"/>
                <w:szCs w:val="20"/>
              </w:rPr>
            </w:pPr>
          </w:p>
          <w:p w14:paraId="5FFD792E" w14:textId="77777777" w:rsidR="00822120" w:rsidRDefault="0020287D">
            <w:pPr>
              <w:pStyle w:val="NormalWeb"/>
              <w:numPr>
                <w:ilvl w:val="0"/>
                <w:numId w:val="107"/>
              </w:numPr>
              <w:shd w:val="clear" w:color="auto" w:fill="FFFFFF"/>
              <w:spacing w:before="0" w:after="0"/>
              <w:rPr>
                <w:sz w:val="20"/>
                <w:szCs w:val="20"/>
              </w:rPr>
            </w:pPr>
            <w:r>
              <w:rPr>
                <w:sz w:val="20"/>
                <w:szCs w:val="20"/>
              </w:rPr>
              <w:t xml:space="preserve">Epidemiyolojik veriler </w:t>
            </w:r>
            <w:r>
              <w:rPr>
                <w:sz w:val="20"/>
                <w:szCs w:val="20"/>
              </w:rPr>
              <w:t>eşliğinde değerlendirilen hastanın başta yaş ve cinsiyet olmak üzere kişisel verilerinin romatolojik hastalıklar ile ilişkisini bilir.</w:t>
            </w:r>
          </w:p>
          <w:p w14:paraId="1A1EB174" w14:textId="77777777" w:rsidR="00822120" w:rsidRDefault="0020287D">
            <w:pPr>
              <w:pStyle w:val="NormalWeb"/>
              <w:numPr>
                <w:ilvl w:val="0"/>
                <w:numId w:val="107"/>
              </w:numPr>
              <w:shd w:val="clear" w:color="auto" w:fill="FFFFFF"/>
              <w:spacing w:before="0" w:after="0"/>
              <w:rPr>
                <w:sz w:val="20"/>
                <w:szCs w:val="20"/>
              </w:rPr>
            </w:pPr>
            <w:r>
              <w:rPr>
                <w:sz w:val="20"/>
                <w:szCs w:val="20"/>
              </w:rPr>
              <w:t>Kas güçsüzlüğü ile gelen hastada ayırıcı tanısını yapar.</w:t>
            </w:r>
          </w:p>
          <w:p w14:paraId="268A7D84" w14:textId="77777777" w:rsidR="00822120" w:rsidRDefault="0020287D">
            <w:pPr>
              <w:pStyle w:val="NormalWeb"/>
              <w:numPr>
                <w:ilvl w:val="0"/>
                <w:numId w:val="107"/>
              </w:numPr>
              <w:shd w:val="clear" w:color="auto" w:fill="FFFFFF"/>
              <w:spacing w:before="0" w:after="0"/>
              <w:rPr>
                <w:sz w:val="20"/>
                <w:szCs w:val="20"/>
              </w:rPr>
            </w:pPr>
            <w:r>
              <w:rPr>
                <w:sz w:val="20"/>
                <w:szCs w:val="20"/>
              </w:rPr>
              <w:t>Hastalığın klinik bulgularını sayar.</w:t>
            </w:r>
          </w:p>
          <w:p w14:paraId="29FE0AA5" w14:textId="77777777" w:rsidR="00822120" w:rsidRDefault="0020287D">
            <w:pPr>
              <w:pStyle w:val="NormalWeb"/>
              <w:numPr>
                <w:ilvl w:val="0"/>
                <w:numId w:val="107"/>
              </w:numPr>
              <w:shd w:val="clear" w:color="auto" w:fill="FFFFFF"/>
              <w:spacing w:before="0" w:after="0"/>
              <w:rPr>
                <w:sz w:val="20"/>
                <w:szCs w:val="20"/>
              </w:rPr>
            </w:pPr>
            <w:r>
              <w:rPr>
                <w:sz w:val="20"/>
                <w:szCs w:val="20"/>
              </w:rPr>
              <w:t>Klinik bulguların ayırıcı t</w:t>
            </w:r>
            <w:r>
              <w:rPr>
                <w:sz w:val="20"/>
                <w:szCs w:val="20"/>
              </w:rPr>
              <w:t>anısını yapar.</w:t>
            </w:r>
          </w:p>
          <w:p w14:paraId="11EB1FAE" w14:textId="77777777" w:rsidR="00822120" w:rsidRDefault="0020287D">
            <w:pPr>
              <w:pStyle w:val="NormalWeb"/>
              <w:numPr>
                <w:ilvl w:val="0"/>
                <w:numId w:val="107"/>
              </w:numPr>
              <w:shd w:val="clear" w:color="auto" w:fill="FFFFFF"/>
              <w:spacing w:before="0" w:after="0"/>
              <w:rPr>
                <w:sz w:val="20"/>
                <w:szCs w:val="20"/>
              </w:rPr>
            </w:pPr>
            <w:r>
              <w:rPr>
                <w:sz w:val="20"/>
                <w:szCs w:val="20"/>
              </w:rPr>
              <w:t>Hasta ile ilk karşılaşıldığında klinik bulgularından yola çıkarak hangi laboratuvar bulgularının üzerinde durulması gerektiğini bilirr.</w:t>
            </w:r>
          </w:p>
          <w:p w14:paraId="042B117C" w14:textId="77777777" w:rsidR="00822120" w:rsidRDefault="0020287D">
            <w:pPr>
              <w:pStyle w:val="NormalWeb"/>
              <w:numPr>
                <w:ilvl w:val="0"/>
                <w:numId w:val="107"/>
              </w:numPr>
              <w:shd w:val="clear" w:color="auto" w:fill="FFFFFF"/>
              <w:spacing w:before="0" w:after="0"/>
              <w:rPr>
                <w:sz w:val="20"/>
                <w:szCs w:val="20"/>
              </w:rPr>
            </w:pPr>
            <w:r>
              <w:rPr>
                <w:sz w:val="20"/>
                <w:szCs w:val="20"/>
              </w:rPr>
              <w:t>Laboratuvar tetkiklerinin ekonomik istenmesi ve sonuçlarının akılcı değerlendirilmesini yapar .</w:t>
            </w:r>
          </w:p>
          <w:p w14:paraId="034A692A" w14:textId="77777777" w:rsidR="00822120" w:rsidRDefault="0020287D">
            <w:pPr>
              <w:pStyle w:val="NormalWeb"/>
              <w:numPr>
                <w:ilvl w:val="0"/>
                <w:numId w:val="107"/>
              </w:numPr>
              <w:shd w:val="clear" w:color="auto" w:fill="FFFFFF"/>
              <w:spacing w:before="0" w:after="0"/>
              <w:rPr>
                <w:sz w:val="20"/>
                <w:szCs w:val="20"/>
              </w:rPr>
            </w:pPr>
            <w:r>
              <w:rPr>
                <w:sz w:val="20"/>
                <w:szCs w:val="20"/>
              </w:rPr>
              <w:t>Hastalığı</w:t>
            </w:r>
            <w:r>
              <w:rPr>
                <w:sz w:val="20"/>
                <w:szCs w:val="20"/>
              </w:rPr>
              <w:t>n etyopatogenezini tanımlar.</w:t>
            </w:r>
          </w:p>
          <w:p w14:paraId="58B11CB0" w14:textId="77777777" w:rsidR="00822120" w:rsidRDefault="0020287D">
            <w:pPr>
              <w:pStyle w:val="ListeParagraf"/>
              <w:numPr>
                <w:ilvl w:val="0"/>
                <w:numId w:val="107"/>
              </w:numPr>
              <w:rPr>
                <w:rFonts w:ascii="Times New Roman" w:hAnsi="Times New Roman" w:cs="Times New Roman"/>
                <w:sz w:val="20"/>
                <w:szCs w:val="20"/>
              </w:rPr>
            </w:pPr>
            <w:r>
              <w:rPr>
                <w:rFonts w:ascii="Times New Roman" w:hAnsi="Times New Roman" w:cs="Times New Roman"/>
                <w:sz w:val="20"/>
                <w:szCs w:val="20"/>
              </w:rPr>
              <w:t>Tedavi ve takip ile ilgili bilgileri kavrar, sık karşılaşılan ilaç yan etkilerini sayar.</w:t>
            </w:r>
          </w:p>
          <w:p w14:paraId="1DA68121" w14:textId="77777777" w:rsidR="00822120" w:rsidRDefault="00822120">
            <w:pPr>
              <w:spacing w:after="0" w:line="240" w:lineRule="auto"/>
              <w:rPr>
                <w:rFonts w:ascii="Liberation Serif" w:hAnsi="Liberation Serif"/>
                <w:sz w:val="20"/>
                <w:szCs w:val="20"/>
              </w:rPr>
            </w:pPr>
          </w:p>
          <w:p w14:paraId="17B49CC4" w14:textId="77777777" w:rsidR="00822120" w:rsidRDefault="00822120">
            <w:pPr>
              <w:spacing w:after="0" w:line="240" w:lineRule="auto"/>
              <w:rPr>
                <w:rFonts w:ascii="Liberation Serif" w:hAnsi="Liberation Serif"/>
                <w:sz w:val="20"/>
                <w:szCs w:val="20"/>
              </w:rPr>
            </w:pPr>
          </w:p>
        </w:tc>
      </w:tr>
      <w:tr w:rsidR="00822120" w14:paraId="56FBECB5" w14:textId="77777777">
        <w:trPr>
          <w:trHeight w:val="300"/>
          <w:jc w:val="center"/>
        </w:trPr>
        <w:tc>
          <w:tcPr>
            <w:tcW w:w="1343" w:type="dxa"/>
            <w:tcBorders>
              <w:top w:val="nil"/>
            </w:tcBorders>
            <w:shd w:val="clear" w:color="auto" w:fill="auto"/>
            <w:vAlign w:val="center"/>
          </w:tcPr>
          <w:p w14:paraId="133506EF" w14:textId="77777777" w:rsidR="00822120" w:rsidRDefault="0020287D">
            <w:pPr>
              <w:spacing w:after="0" w:line="240" w:lineRule="auto"/>
              <w:rPr>
                <w:rFonts w:ascii="Liberation Serif" w:hAnsi="Liberation Serif"/>
                <w:b/>
                <w:bCs/>
                <w:sz w:val="20"/>
                <w:szCs w:val="20"/>
              </w:rPr>
            </w:pPr>
            <w:r>
              <w:rPr>
                <w:rFonts w:ascii="Liberation Serif" w:hAnsi="Liberation Serif"/>
                <w:b/>
                <w:bCs/>
                <w:sz w:val="20"/>
                <w:szCs w:val="20"/>
              </w:rPr>
              <w:lastRenderedPageBreak/>
              <w:t>Kaynak kitap</w:t>
            </w:r>
          </w:p>
        </w:tc>
        <w:tc>
          <w:tcPr>
            <w:tcW w:w="9112" w:type="dxa"/>
            <w:gridSpan w:val="9"/>
            <w:tcBorders>
              <w:top w:val="nil"/>
            </w:tcBorders>
            <w:shd w:val="clear" w:color="auto" w:fill="auto"/>
            <w:vAlign w:val="center"/>
          </w:tcPr>
          <w:p w14:paraId="7457B718"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1. Harrison’s Principles of Internal Medicine. Dennis L. Kasper, Anthony S. Fauci, Dan Longo, Stephen L. </w:t>
            </w:r>
            <w:r>
              <w:rPr>
                <w:rFonts w:ascii="Liberation Serif" w:hAnsi="Liberation Serif"/>
                <w:sz w:val="20"/>
                <w:szCs w:val="20"/>
              </w:rPr>
              <w:t>Hauser, J. Larry Jameson, Joseph Loscalzo (Editors); McGraw-Hill.</w:t>
            </w:r>
          </w:p>
          <w:p w14:paraId="6417FD5E"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2. Goldman-Cecil Medicine. Lee Goldman, Andrew I. Schafer (Editors); Elsevier Saunders.</w:t>
            </w:r>
          </w:p>
          <w:p w14:paraId="075FDD7D"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3. Current Medical Diagnosis and Treatment. Maxine A. Papadakis, Stephen J. McPhee, Michael W.</w:t>
            </w:r>
            <w:r>
              <w:rPr>
                <w:rFonts w:ascii="Liberation Serif" w:hAnsi="Liberation Serif"/>
                <w:sz w:val="20"/>
                <w:szCs w:val="20"/>
              </w:rPr>
              <w:t xml:space="preserve"> Rabow (Editors); McGraw-Hill.</w:t>
            </w:r>
          </w:p>
          <w:p w14:paraId="03C0ABD4"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4. UpToDate (http://www.uptodate.com).</w:t>
            </w:r>
          </w:p>
          <w:p w14:paraId="118C85F6" w14:textId="77777777" w:rsidR="00822120" w:rsidRDefault="0020287D">
            <w:pPr>
              <w:spacing w:after="0" w:line="240" w:lineRule="auto"/>
              <w:rPr>
                <w:rFonts w:ascii="Liberation Serif" w:hAnsi="Liberation Serif"/>
                <w:sz w:val="20"/>
                <w:szCs w:val="20"/>
              </w:rPr>
            </w:pPr>
            <w:r>
              <w:rPr>
                <w:rFonts w:ascii="Liberation Serif" w:hAnsi="Liberation Serif"/>
                <w:sz w:val="20"/>
                <w:szCs w:val="20"/>
              </w:rPr>
              <w:t xml:space="preserve">    5. Öğretim Üyelerinin Ders Notları.</w:t>
            </w:r>
          </w:p>
        </w:tc>
      </w:tr>
      <w:tr w:rsidR="00822120" w14:paraId="74CAD238" w14:textId="77777777">
        <w:trPr>
          <w:trHeight w:val="300"/>
          <w:jc w:val="center"/>
        </w:trPr>
        <w:tc>
          <w:tcPr>
            <w:tcW w:w="1343" w:type="dxa"/>
            <w:tcBorders>
              <w:top w:val="nil"/>
            </w:tcBorders>
            <w:shd w:val="clear" w:color="auto" w:fill="auto"/>
            <w:vAlign w:val="center"/>
          </w:tcPr>
          <w:p w14:paraId="19B4BA64" w14:textId="77777777" w:rsidR="00822120" w:rsidRDefault="0020287D">
            <w:pPr>
              <w:spacing w:after="0" w:line="240" w:lineRule="auto"/>
              <w:rPr>
                <w:rFonts w:ascii="Liberation Serif" w:hAnsi="Liberation Serif"/>
                <w:b/>
                <w:bCs/>
                <w:sz w:val="20"/>
                <w:szCs w:val="20"/>
              </w:rPr>
            </w:pPr>
            <w:r>
              <w:rPr>
                <w:rFonts w:ascii="Liberation Serif" w:hAnsi="Liberation Serif"/>
                <w:b/>
                <w:bCs/>
                <w:sz w:val="20"/>
                <w:szCs w:val="20"/>
              </w:rPr>
              <w:t>Değerlendime ölçütleri</w:t>
            </w:r>
          </w:p>
        </w:tc>
        <w:tc>
          <w:tcPr>
            <w:tcW w:w="9112" w:type="dxa"/>
            <w:gridSpan w:val="9"/>
            <w:tcBorders>
              <w:top w:val="nil"/>
            </w:tcBorders>
            <w:shd w:val="clear" w:color="auto" w:fill="auto"/>
            <w:vAlign w:val="center"/>
          </w:tcPr>
          <w:p w14:paraId="455F519D" w14:textId="77777777" w:rsidR="00822120" w:rsidRDefault="0020287D">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Ders sonu teorik ve/veya pratik sınav/sınavları.Ödev puanı ve diğer etkinlik puanları disiplinler tarafından gerekli o</w:t>
            </w:r>
            <w:r>
              <w:rPr>
                <w:rFonts w:ascii="Liberation Serif" w:eastAsia="Times New Roman" w:hAnsi="Liberation Serif" w:cs="Arial"/>
                <w:color w:val="000000"/>
                <w:sz w:val="20"/>
                <w:szCs w:val="20"/>
                <w:lang w:eastAsia="tr-TR"/>
              </w:rPr>
              <w:t xml:space="preserve">lduğu takdirde kullanılacatır. Ders içindeki değerlendirme ölçütleri Tıp Fakültesi Sınav Yönergesinde </w:t>
            </w:r>
            <w:r>
              <w:rPr>
                <w:rFonts w:ascii="Liberation Serif" w:eastAsia="Times New Roman" w:hAnsi="Liberation Serif" w:cs="Arial"/>
                <w:color w:val="000000"/>
                <w:sz w:val="20"/>
                <w:szCs w:val="20"/>
                <w:lang w:eastAsia="tr-TR"/>
              </w:rPr>
              <w:lastRenderedPageBreak/>
              <w:t>belirtildiği üzere yapılacaktır.</w:t>
            </w:r>
          </w:p>
        </w:tc>
      </w:tr>
      <w:tr w:rsidR="00822120" w14:paraId="39228F68" w14:textId="77777777">
        <w:trPr>
          <w:trHeight w:val="300"/>
          <w:jc w:val="center"/>
        </w:trPr>
        <w:tc>
          <w:tcPr>
            <w:tcW w:w="10455" w:type="dxa"/>
            <w:gridSpan w:val="10"/>
            <w:shd w:val="clear" w:color="auto" w:fill="auto"/>
            <w:vAlign w:val="center"/>
          </w:tcPr>
          <w:p w14:paraId="23EF948C" w14:textId="77777777" w:rsidR="00822120" w:rsidRDefault="0020287D">
            <w:pPr>
              <w:spacing w:after="0" w:line="240" w:lineRule="auto"/>
              <w:rPr>
                <w:rFonts w:ascii="Liberation Serif" w:hAnsi="Liberation Serif"/>
                <w:sz w:val="20"/>
                <w:szCs w:val="20"/>
              </w:rPr>
            </w:pPr>
            <w:r>
              <w:rPr>
                <w:rFonts w:ascii="Liberation Serif" w:eastAsia="Times New Roman" w:hAnsi="Liberation Serif" w:cs="Arial"/>
                <w:b/>
                <w:bCs/>
                <w:color w:val="000000"/>
                <w:sz w:val="20"/>
                <w:szCs w:val="20"/>
                <w:lang w:eastAsia="tr-TR"/>
              </w:rPr>
              <w:lastRenderedPageBreak/>
              <w:t>Dersin Adı-Kodu:TIP420 – İç Hastalıkları</w:t>
            </w:r>
          </w:p>
        </w:tc>
      </w:tr>
      <w:tr w:rsidR="00822120" w14:paraId="43EEC836" w14:textId="77777777">
        <w:trPr>
          <w:trHeight w:val="300"/>
          <w:jc w:val="center"/>
        </w:trPr>
        <w:tc>
          <w:tcPr>
            <w:tcW w:w="6860" w:type="dxa"/>
            <w:gridSpan w:val="6"/>
            <w:shd w:val="clear" w:color="auto" w:fill="auto"/>
            <w:vAlign w:val="center"/>
          </w:tcPr>
          <w:p w14:paraId="7DE46CBB" w14:textId="77777777" w:rsidR="00822120" w:rsidRDefault="0020287D">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Etkinlik</w:t>
            </w:r>
          </w:p>
        </w:tc>
        <w:tc>
          <w:tcPr>
            <w:tcW w:w="820" w:type="dxa"/>
            <w:shd w:val="clear" w:color="auto" w:fill="auto"/>
            <w:vAlign w:val="center"/>
          </w:tcPr>
          <w:p w14:paraId="3F2C4DFA" w14:textId="77777777" w:rsidR="00822120" w:rsidRDefault="0020287D">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Saati</w:t>
            </w:r>
          </w:p>
        </w:tc>
        <w:tc>
          <w:tcPr>
            <w:tcW w:w="983" w:type="dxa"/>
            <w:shd w:val="clear" w:color="auto" w:fill="auto"/>
            <w:vAlign w:val="center"/>
          </w:tcPr>
          <w:p w14:paraId="21B83608" w14:textId="77777777" w:rsidR="00822120" w:rsidRDefault="0020287D">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Süresi</w:t>
            </w:r>
          </w:p>
        </w:tc>
        <w:tc>
          <w:tcPr>
            <w:tcW w:w="1792" w:type="dxa"/>
            <w:gridSpan w:val="2"/>
            <w:shd w:val="clear" w:color="auto" w:fill="auto"/>
            <w:vAlign w:val="center"/>
          </w:tcPr>
          <w:p w14:paraId="32FD8BF3" w14:textId="77777777" w:rsidR="00822120" w:rsidRDefault="0020287D">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r>
      <w:tr w:rsidR="00822120" w14:paraId="103E656B" w14:textId="77777777">
        <w:trPr>
          <w:trHeight w:val="300"/>
          <w:jc w:val="center"/>
        </w:trPr>
        <w:tc>
          <w:tcPr>
            <w:tcW w:w="6860" w:type="dxa"/>
            <w:gridSpan w:val="6"/>
            <w:shd w:val="clear" w:color="auto" w:fill="auto"/>
            <w:vAlign w:val="center"/>
          </w:tcPr>
          <w:p w14:paraId="3A839EC7"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Ders Süresi (Sınav Haftası Hariç)</w:t>
            </w:r>
          </w:p>
        </w:tc>
        <w:tc>
          <w:tcPr>
            <w:tcW w:w="820" w:type="dxa"/>
            <w:shd w:val="clear" w:color="auto" w:fill="auto"/>
            <w:vAlign w:val="center"/>
          </w:tcPr>
          <w:p w14:paraId="666F05FE"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12</w:t>
            </w:r>
          </w:p>
        </w:tc>
        <w:tc>
          <w:tcPr>
            <w:tcW w:w="983" w:type="dxa"/>
            <w:shd w:val="clear" w:color="auto" w:fill="auto"/>
            <w:vAlign w:val="center"/>
          </w:tcPr>
          <w:p w14:paraId="4C45C8F9" w14:textId="77777777" w:rsidR="00822120" w:rsidRDefault="0020287D">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792" w:type="dxa"/>
            <w:gridSpan w:val="2"/>
            <w:shd w:val="clear" w:color="auto" w:fill="auto"/>
            <w:vAlign w:val="center"/>
          </w:tcPr>
          <w:p w14:paraId="2C3BE149"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84</w:t>
            </w:r>
          </w:p>
        </w:tc>
      </w:tr>
      <w:tr w:rsidR="00822120" w14:paraId="123A7090" w14:textId="77777777">
        <w:trPr>
          <w:trHeight w:val="300"/>
          <w:jc w:val="center"/>
        </w:trPr>
        <w:tc>
          <w:tcPr>
            <w:tcW w:w="6860" w:type="dxa"/>
            <w:gridSpan w:val="6"/>
            <w:shd w:val="clear" w:color="auto" w:fill="auto"/>
            <w:vAlign w:val="center"/>
          </w:tcPr>
          <w:p w14:paraId="44C580AE"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Sınıf Dışı Ders Çalışma Süresi (Ön Çalışma, Pekiştirme)</w:t>
            </w:r>
          </w:p>
        </w:tc>
        <w:tc>
          <w:tcPr>
            <w:tcW w:w="820" w:type="dxa"/>
            <w:shd w:val="clear" w:color="auto" w:fill="auto"/>
            <w:vAlign w:val="center"/>
          </w:tcPr>
          <w:p w14:paraId="67E65FA3"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9</w:t>
            </w:r>
          </w:p>
        </w:tc>
        <w:tc>
          <w:tcPr>
            <w:tcW w:w="983" w:type="dxa"/>
            <w:shd w:val="clear" w:color="auto" w:fill="auto"/>
            <w:vAlign w:val="center"/>
          </w:tcPr>
          <w:p w14:paraId="0BEFD48C" w14:textId="77777777" w:rsidR="00822120" w:rsidRDefault="0020287D">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792" w:type="dxa"/>
            <w:gridSpan w:val="2"/>
            <w:shd w:val="clear" w:color="auto" w:fill="auto"/>
            <w:vAlign w:val="center"/>
          </w:tcPr>
          <w:p w14:paraId="0AB9BAA8"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63</w:t>
            </w:r>
          </w:p>
        </w:tc>
      </w:tr>
      <w:tr w:rsidR="00822120" w14:paraId="2588A3DE" w14:textId="77777777">
        <w:trPr>
          <w:trHeight w:val="300"/>
          <w:jc w:val="center"/>
        </w:trPr>
        <w:tc>
          <w:tcPr>
            <w:tcW w:w="6860" w:type="dxa"/>
            <w:gridSpan w:val="6"/>
            <w:shd w:val="clear" w:color="auto" w:fill="auto"/>
            <w:vAlign w:val="center"/>
          </w:tcPr>
          <w:p w14:paraId="66FCFA42" w14:textId="77777777" w:rsidR="00822120" w:rsidRDefault="0020287D">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Ara Sınavlar (Hekimlik becerileri vb.)</w:t>
            </w:r>
          </w:p>
        </w:tc>
        <w:tc>
          <w:tcPr>
            <w:tcW w:w="820" w:type="dxa"/>
            <w:shd w:val="clear" w:color="auto" w:fill="auto"/>
            <w:vAlign w:val="center"/>
          </w:tcPr>
          <w:p w14:paraId="1219ADCA"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7</w:t>
            </w:r>
          </w:p>
        </w:tc>
        <w:tc>
          <w:tcPr>
            <w:tcW w:w="983" w:type="dxa"/>
            <w:shd w:val="clear" w:color="auto" w:fill="auto"/>
            <w:vAlign w:val="center"/>
          </w:tcPr>
          <w:p w14:paraId="7E2CE2DD" w14:textId="77777777" w:rsidR="00822120" w:rsidRDefault="0020287D">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792" w:type="dxa"/>
            <w:gridSpan w:val="2"/>
            <w:shd w:val="clear" w:color="auto" w:fill="auto"/>
            <w:vAlign w:val="center"/>
          </w:tcPr>
          <w:p w14:paraId="1B08393D"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49</w:t>
            </w:r>
          </w:p>
        </w:tc>
      </w:tr>
      <w:tr w:rsidR="00822120" w14:paraId="09ACE0E8" w14:textId="77777777">
        <w:trPr>
          <w:trHeight w:val="300"/>
          <w:jc w:val="center"/>
        </w:trPr>
        <w:tc>
          <w:tcPr>
            <w:tcW w:w="6860" w:type="dxa"/>
            <w:gridSpan w:val="6"/>
            <w:shd w:val="clear" w:color="auto" w:fill="auto"/>
            <w:vAlign w:val="center"/>
          </w:tcPr>
          <w:p w14:paraId="060332CD" w14:textId="77777777" w:rsidR="00822120" w:rsidRDefault="0020287D">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Kısa Sınavlar (Vizit vb.)</w:t>
            </w:r>
          </w:p>
        </w:tc>
        <w:tc>
          <w:tcPr>
            <w:tcW w:w="820" w:type="dxa"/>
            <w:shd w:val="clear" w:color="auto" w:fill="auto"/>
            <w:vAlign w:val="center"/>
          </w:tcPr>
          <w:p w14:paraId="43C089F6"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7</w:t>
            </w:r>
          </w:p>
        </w:tc>
        <w:tc>
          <w:tcPr>
            <w:tcW w:w="983" w:type="dxa"/>
            <w:shd w:val="clear" w:color="auto" w:fill="auto"/>
            <w:vAlign w:val="center"/>
          </w:tcPr>
          <w:p w14:paraId="4C7971A4" w14:textId="77777777" w:rsidR="00822120" w:rsidRDefault="0020287D">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7</w:t>
            </w:r>
          </w:p>
        </w:tc>
        <w:tc>
          <w:tcPr>
            <w:tcW w:w="1792" w:type="dxa"/>
            <w:gridSpan w:val="2"/>
            <w:shd w:val="clear" w:color="auto" w:fill="auto"/>
            <w:vAlign w:val="center"/>
          </w:tcPr>
          <w:p w14:paraId="6A098129"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49</w:t>
            </w:r>
          </w:p>
        </w:tc>
      </w:tr>
      <w:tr w:rsidR="00822120" w14:paraId="5D197A98" w14:textId="77777777">
        <w:trPr>
          <w:trHeight w:val="300"/>
          <w:jc w:val="center"/>
        </w:trPr>
        <w:tc>
          <w:tcPr>
            <w:tcW w:w="6860" w:type="dxa"/>
            <w:gridSpan w:val="6"/>
            <w:shd w:val="clear" w:color="auto" w:fill="auto"/>
            <w:vAlign w:val="center"/>
          </w:tcPr>
          <w:p w14:paraId="483CE40C"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Ödevler</w:t>
            </w:r>
          </w:p>
        </w:tc>
        <w:tc>
          <w:tcPr>
            <w:tcW w:w="820" w:type="dxa"/>
            <w:shd w:val="clear" w:color="auto" w:fill="auto"/>
            <w:vAlign w:val="center"/>
          </w:tcPr>
          <w:p w14:paraId="630569F0"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983" w:type="dxa"/>
            <w:shd w:val="clear" w:color="auto" w:fill="auto"/>
            <w:vAlign w:val="center"/>
          </w:tcPr>
          <w:p w14:paraId="61BE0443"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792" w:type="dxa"/>
            <w:gridSpan w:val="2"/>
            <w:shd w:val="clear" w:color="auto" w:fill="auto"/>
            <w:vAlign w:val="center"/>
          </w:tcPr>
          <w:p w14:paraId="51B663A4"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822120" w14:paraId="5593DC5E" w14:textId="77777777">
        <w:trPr>
          <w:trHeight w:val="300"/>
          <w:jc w:val="center"/>
        </w:trPr>
        <w:tc>
          <w:tcPr>
            <w:tcW w:w="6860" w:type="dxa"/>
            <w:gridSpan w:val="6"/>
            <w:shd w:val="clear" w:color="auto" w:fill="auto"/>
            <w:vAlign w:val="center"/>
          </w:tcPr>
          <w:p w14:paraId="35810843"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Projeler</w:t>
            </w:r>
          </w:p>
        </w:tc>
        <w:tc>
          <w:tcPr>
            <w:tcW w:w="820" w:type="dxa"/>
            <w:shd w:val="clear" w:color="auto" w:fill="auto"/>
            <w:vAlign w:val="center"/>
          </w:tcPr>
          <w:p w14:paraId="3226D386"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983" w:type="dxa"/>
            <w:shd w:val="clear" w:color="auto" w:fill="auto"/>
            <w:vAlign w:val="center"/>
          </w:tcPr>
          <w:p w14:paraId="168D85B6"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792" w:type="dxa"/>
            <w:gridSpan w:val="2"/>
            <w:shd w:val="clear" w:color="auto" w:fill="auto"/>
            <w:vAlign w:val="center"/>
          </w:tcPr>
          <w:p w14:paraId="4E4F5C47"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822120" w14:paraId="1648D57D" w14:textId="77777777">
        <w:trPr>
          <w:trHeight w:val="300"/>
          <w:jc w:val="center"/>
        </w:trPr>
        <w:tc>
          <w:tcPr>
            <w:tcW w:w="6860" w:type="dxa"/>
            <w:gridSpan w:val="6"/>
            <w:shd w:val="clear" w:color="auto" w:fill="auto"/>
            <w:vAlign w:val="center"/>
          </w:tcPr>
          <w:p w14:paraId="2479F46B"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Dönem Ödevi</w:t>
            </w:r>
          </w:p>
        </w:tc>
        <w:tc>
          <w:tcPr>
            <w:tcW w:w="820" w:type="dxa"/>
            <w:shd w:val="clear" w:color="auto" w:fill="auto"/>
            <w:vAlign w:val="center"/>
          </w:tcPr>
          <w:p w14:paraId="75A2606B"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983" w:type="dxa"/>
            <w:shd w:val="clear" w:color="auto" w:fill="auto"/>
            <w:vAlign w:val="center"/>
          </w:tcPr>
          <w:p w14:paraId="7159E7DF"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792" w:type="dxa"/>
            <w:gridSpan w:val="2"/>
            <w:shd w:val="clear" w:color="auto" w:fill="auto"/>
            <w:vAlign w:val="center"/>
          </w:tcPr>
          <w:p w14:paraId="212151B8"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822120" w14:paraId="0FAFD58E" w14:textId="77777777">
        <w:trPr>
          <w:trHeight w:val="300"/>
          <w:jc w:val="center"/>
        </w:trPr>
        <w:tc>
          <w:tcPr>
            <w:tcW w:w="6860" w:type="dxa"/>
            <w:gridSpan w:val="6"/>
            <w:shd w:val="clear" w:color="auto" w:fill="auto"/>
            <w:vAlign w:val="center"/>
          </w:tcPr>
          <w:p w14:paraId="0332E77E"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Laboratuvar</w:t>
            </w:r>
          </w:p>
        </w:tc>
        <w:tc>
          <w:tcPr>
            <w:tcW w:w="820" w:type="dxa"/>
            <w:shd w:val="clear" w:color="auto" w:fill="auto"/>
            <w:vAlign w:val="center"/>
          </w:tcPr>
          <w:p w14:paraId="52E78066"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983" w:type="dxa"/>
            <w:shd w:val="clear" w:color="auto" w:fill="auto"/>
            <w:vAlign w:val="center"/>
          </w:tcPr>
          <w:p w14:paraId="1635A8AB"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792" w:type="dxa"/>
            <w:gridSpan w:val="2"/>
            <w:shd w:val="clear" w:color="auto" w:fill="auto"/>
            <w:vAlign w:val="center"/>
          </w:tcPr>
          <w:p w14:paraId="239469E9"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822120" w14:paraId="06B4A7B1" w14:textId="77777777">
        <w:trPr>
          <w:trHeight w:val="300"/>
          <w:jc w:val="center"/>
        </w:trPr>
        <w:tc>
          <w:tcPr>
            <w:tcW w:w="6860" w:type="dxa"/>
            <w:gridSpan w:val="6"/>
            <w:shd w:val="clear" w:color="auto" w:fill="auto"/>
            <w:vAlign w:val="center"/>
          </w:tcPr>
          <w:p w14:paraId="67A06E1E" w14:textId="77777777" w:rsidR="00822120" w:rsidRDefault="0020287D">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Diğer</w:t>
            </w:r>
          </w:p>
        </w:tc>
        <w:tc>
          <w:tcPr>
            <w:tcW w:w="820" w:type="dxa"/>
            <w:shd w:val="clear" w:color="auto" w:fill="auto"/>
            <w:vAlign w:val="center"/>
          </w:tcPr>
          <w:p w14:paraId="10AD6452"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983" w:type="dxa"/>
            <w:shd w:val="clear" w:color="auto" w:fill="auto"/>
            <w:vAlign w:val="center"/>
          </w:tcPr>
          <w:p w14:paraId="66EE5516"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792" w:type="dxa"/>
            <w:gridSpan w:val="2"/>
            <w:shd w:val="clear" w:color="auto" w:fill="auto"/>
            <w:vAlign w:val="center"/>
          </w:tcPr>
          <w:p w14:paraId="604308C7" w14:textId="77777777" w:rsidR="00822120" w:rsidRDefault="0020287D">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822120" w14:paraId="50B04710" w14:textId="77777777">
        <w:trPr>
          <w:trHeight w:val="300"/>
          <w:jc w:val="center"/>
        </w:trPr>
        <w:tc>
          <w:tcPr>
            <w:tcW w:w="6860" w:type="dxa"/>
            <w:gridSpan w:val="6"/>
            <w:shd w:val="clear" w:color="auto" w:fill="auto"/>
            <w:vAlign w:val="center"/>
          </w:tcPr>
          <w:p w14:paraId="5B91EC45" w14:textId="77777777" w:rsidR="00822120" w:rsidRDefault="0020287D">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 xml:space="preserve">Ders Teorik ya da </w:t>
            </w:r>
            <w:r>
              <w:rPr>
                <w:rFonts w:ascii="Liberation Serif" w:eastAsia="Times New Roman" w:hAnsi="Liberation Serif" w:cs="Arial"/>
                <w:color w:val="000000"/>
                <w:sz w:val="20"/>
                <w:szCs w:val="20"/>
                <w:lang w:eastAsia="tr-TR"/>
              </w:rPr>
              <w:t>Pratik Sınavı</w:t>
            </w:r>
          </w:p>
        </w:tc>
        <w:tc>
          <w:tcPr>
            <w:tcW w:w="820" w:type="dxa"/>
            <w:shd w:val="clear" w:color="auto" w:fill="auto"/>
            <w:vAlign w:val="center"/>
          </w:tcPr>
          <w:p w14:paraId="0821EB09"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13</w:t>
            </w:r>
          </w:p>
        </w:tc>
        <w:tc>
          <w:tcPr>
            <w:tcW w:w="983" w:type="dxa"/>
            <w:shd w:val="clear" w:color="auto" w:fill="auto"/>
            <w:vAlign w:val="center"/>
          </w:tcPr>
          <w:p w14:paraId="18427530" w14:textId="77777777" w:rsidR="00822120" w:rsidRDefault="0020287D">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2</w:t>
            </w:r>
          </w:p>
        </w:tc>
        <w:tc>
          <w:tcPr>
            <w:tcW w:w="1792" w:type="dxa"/>
            <w:gridSpan w:val="2"/>
            <w:shd w:val="clear" w:color="auto" w:fill="auto"/>
            <w:vAlign w:val="center"/>
          </w:tcPr>
          <w:p w14:paraId="48967FC3"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color w:val="000000"/>
                <w:sz w:val="20"/>
                <w:szCs w:val="20"/>
                <w:lang w:eastAsia="tr-TR"/>
              </w:rPr>
              <w:t>26</w:t>
            </w:r>
          </w:p>
        </w:tc>
      </w:tr>
      <w:tr w:rsidR="00822120" w14:paraId="7720E70A" w14:textId="77777777">
        <w:trPr>
          <w:trHeight w:val="300"/>
          <w:jc w:val="center"/>
        </w:trPr>
        <w:tc>
          <w:tcPr>
            <w:tcW w:w="8663" w:type="dxa"/>
            <w:gridSpan w:val="8"/>
            <w:shd w:val="clear" w:color="auto" w:fill="auto"/>
            <w:vAlign w:val="center"/>
          </w:tcPr>
          <w:p w14:paraId="15A307E2" w14:textId="77777777" w:rsidR="00822120" w:rsidRDefault="0020287D">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c>
          <w:tcPr>
            <w:tcW w:w="1792" w:type="dxa"/>
            <w:gridSpan w:val="2"/>
            <w:shd w:val="clear" w:color="auto" w:fill="auto"/>
            <w:vAlign w:val="center"/>
          </w:tcPr>
          <w:p w14:paraId="2A721F20"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271</w:t>
            </w:r>
          </w:p>
        </w:tc>
      </w:tr>
      <w:tr w:rsidR="00822120" w14:paraId="4EDCA9F1" w14:textId="77777777">
        <w:trPr>
          <w:trHeight w:val="300"/>
          <w:jc w:val="center"/>
        </w:trPr>
        <w:tc>
          <w:tcPr>
            <w:tcW w:w="8663" w:type="dxa"/>
            <w:gridSpan w:val="8"/>
            <w:shd w:val="clear" w:color="auto" w:fill="auto"/>
            <w:vAlign w:val="center"/>
          </w:tcPr>
          <w:p w14:paraId="444C515C" w14:textId="77777777" w:rsidR="00822120" w:rsidRDefault="0020287D">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 / 30(s):</w:t>
            </w:r>
          </w:p>
        </w:tc>
        <w:tc>
          <w:tcPr>
            <w:tcW w:w="1792" w:type="dxa"/>
            <w:gridSpan w:val="2"/>
            <w:shd w:val="clear" w:color="auto" w:fill="auto"/>
            <w:vAlign w:val="center"/>
          </w:tcPr>
          <w:p w14:paraId="3EDA1176"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9.0</w:t>
            </w:r>
          </w:p>
        </w:tc>
      </w:tr>
      <w:tr w:rsidR="00822120" w14:paraId="08D4004F" w14:textId="77777777">
        <w:trPr>
          <w:trHeight w:val="315"/>
          <w:jc w:val="center"/>
        </w:trPr>
        <w:tc>
          <w:tcPr>
            <w:tcW w:w="8663" w:type="dxa"/>
            <w:gridSpan w:val="8"/>
            <w:shd w:val="clear" w:color="auto" w:fill="auto"/>
            <w:vAlign w:val="center"/>
          </w:tcPr>
          <w:p w14:paraId="027066BC" w14:textId="77777777" w:rsidR="00822120" w:rsidRDefault="0020287D">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AKTS Kredisi:</w:t>
            </w:r>
          </w:p>
        </w:tc>
        <w:tc>
          <w:tcPr>
            <w:tcW w:w="1792" w:type="dxa"/>
            <w:gridSpan w:val="2"/>
            <w:shd w:val="clear" w:color="auto" w:fill="auto"/>
            <w:vAlign w:val="center"/>
          </w:tcPr>
          <w:p w14:paraId="2D21E828" w14:textId="77777777" w:rsidR="00822120" w:rsidRDefault="0020287D">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9</w:t>
            </w:r>
          </w:p>
        </w:tc>
      </w:tr>
      <w:tr w:rsidR="00822120" w14:paraId="31851194" w14:textId="77777777">
        <w:trPr>
          <w:trHeight w:val="300"/>
          <w:jc w:val="center"/>
        </w:trPr>
        <w:tc>
          <w:tcPr>
            <w:tcW w:w="1343" w:type="dxa"/>
            <w:shd w:val="clear" w:color="auto" w:fill="auto"/>
            <w:vAlign w:val="center"/>
          </w:tcPr>
          <w:p w14:paraId="481C7C8A" w14:textId="77777777" w:rsidR="00822120" w:rsidRDefault="0020287D">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No</w:t>
            </w:r>
          </w:p>
        </w:tc>
        <w:tc>
          <w:tcPr>
            <w:tcW w:w="8142" w:type="dxa"/>
            <w:gridSpan w:val="8"/>
            <w:shd w:val="clear" w:color="auto" w:fill="auto"/>
            <w:vAlign w:val="center"/>
          </w:tcPr>
          <w:p w14:paraId="07E28990" w14:textId="77777777" w:rsidR="00822120" w:rsidRDefault="0020287D">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 xml:space="preserve">Program Yeterlilikleri (Öğrenme Çıktıları) </w:t>
            </w:r>
          </w:p>
        </w:tc>
        <w:tc>
          <w:tcPr>
            <w:tcW w:w="970" w:type="dxa"/>
            <w:shd w:val="clear" w:color="auto" w:fill="auto"/>
            <w:vAlign w:val="center"/>
          </w:tcPr>
          <w:p w14:paraId="18C3FB1C" w14:textId="77777777" w:rsidR="00822120" w:rsidRDefault="0020287D">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Etki (1-5)</w:t>
            </w:r>
          </w:p>
        </w:tc>
      </w:tr>
      <w:tr w:rsidR="00822120" w14:paraId="0146762C" w14:textId="77777777">
        <w:trPr>
          <w:trHeight w:val="1245"/>
          <w:jc w:val="center"/>
        </w:trPr>
        <w:tc>
          <w:tcPr>
            <w:tcW w:w="1343" w:type="dxa"/>
            <w:shd w:val="clear" w:color="auto" w:fill="auto"/>
            <w:vAlign w:val="center"/>
          </w:tcPr>
          <w:p w14:paraId="59001B47"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w:t>
            </w:r>
          </w:p>
        </w:tc>
        <w:tc>
          <w:tcPr>
            <w:tcW w:w="8142" w:type="dxa"/>
            <w:gridSpan w:val="8"/>
            <w:shd w:val="clear" w:color="auto" w:fill="auto"/>
            <w:vAlign w:val="center"/>
          </w:tcPr>
          <w:p w14:paraId="74235BB1"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70" w:type="dxa"/>
            <w:shd w:val="clear" w:color="auto" w:fill="auto"/>
            <w:vAlign w:val="center"/>
          </w:tcPr>
          <w:p w14:paraId="0B817A88"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5</w:t>
            </w:r>
          </w:p>
        </w:tc>
      </w:tr>
      <w:tr w:rsidR="00822120" w14:paraId="45581697" w14:textId="77777777">
        <w:trPr>
          <w:trHeight w:val="1245"/>
          <w:jc w:val="center"/>
        </w:trPr>
        <w:tc>
          <w:tcPr>
            <w:tcW w:w="1343" w:type="dxa"/>
            <w:shd w:val="clear" w:color="auto" w:fill="auto"/>
            <w:vAlign w:val="center"/>
          </w:tcPr>
          <w:p w14:paraId="07302365"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w:t>
            </w:r>
          </w:p>
        </w:tc>
        <w:tc>
          <w:tcPr>
            <w:tcW w:w="8142" w:type="dxa"/>
            <w:gridSpan w:val="8"/>
            <w:shd w:val="clear" w:color="auto" w:fill="auto"/>
            <w:vAlign w:val="center"/>
          </w:tcPr>
          <w:p w14:paraId="5CCA9004"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Bilginin doğası, </w:t>
            </w:r>
            <w:r>
              <w:rPr>
                <w:rFonts w:ascii="Liberation Serif" w:eastAsia="Times New Roman" w:hAnsi="Liberation Serif" w:cs="Times New Roman"/>
                <w:color w:val="000000"/>
                <w:sz w:val="20"/>
                <w:szCs w:val="20"/>
                <w:lang w:eastAsia="tr-TR"/>
              </w:rPr>
              <w:t>kaynağı, sınırları, doğruluğu, güvenirliliği ve geçerliliğini değerlendirme bilgisine sahip olur</w:t>
            </w:r>
          </w:p>
        </w:tc>
        <w:tc>
          <w:tcPr>
            <w:tcW w:w="970" w:type="dxa"/>
            <w:shd w:val="clear" w:color="auto" w:fill="auto"/>
            <w:vAlign w:val="center"/>
          </w:tcPr>
          <w:p w14:paraId="6203C2E1"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822120" w14:paraId="14B9F9C5" w14:textId="77777777">
        <w:trPr>
          <w:trHeight w:val="1245"/>
          <w:jc w:val="center"/>
        </w:trPr>
        <w:tc>
          <w:tcPr>
            <w:tcW w:w="1343" w:type="dxa"/>
            <w:shd w:val="clear" w:color="auto" w:fill="auto"/>
            <w:vAlign w:val="center"/>
          </w:tcPr>
          <w:p w14:paraId="5F678B6D"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w:t>
            </w:r>
          </w:p>
        </w:tc>
        <w:tc>
          <w:tcPr>
            <w:tcW w:w="8142" w:type="dxa"/>
            <w:gridSpan w:val="8"/>
            <w:shd w:val="clear" w:color="auto" w:fill="auto"/>
            <w:vAlign w:val="center"/>
          </w:tcPr>
          <w:p w14:paraId="225CB602"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alanındaki bilimsel bilgiye ulaşma, güncel literatürü izleme, değerlendirme ve uygulayabilme bilgisine sahip olur</w:t>
            </w:r>
          </w:p>
        </w:tc>
        <w:tc>
          <w:tcPr>
            <w:tcW w:w="970" w:type="dxa"/>
            <w:shd w:val="clear" w:color="auto" w:fill="auto"/>
            <w:vAlign w:val="center"/>
          </w:tcPr>
          <w:p w14:paraId="59BF234C"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822120" w14:paraId="43FAE0C9" w14:textId="77777777">
        <w:trPr>
          <w:trHeight w:val="1245"/>
          <w:jc w:val="center"/>
        </w:trPr>
        <w:tc>
          <w:tcPr>
            <w:tcW w:w="1343" w:type="dxa"/>
            <w:shd w:val="clear" w:color="auto" w:fill="auto"/>
            <w:vAlign w:val="center"/>
          </w:tcPr>
          <w:p w14:paraId="3DAFC844"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4</w:t>
            </w:r>
          </w:p>
        </w:tc>
        <w:tc>
          <w:tcPr>
            <w:tcW w:w="8142" w:type="dxa"/>
            <w:gridSpan w:val="8"/>
            <w:shd w:val="clear" w:color="auto" w:fill="auto"/>
            <w:vAlign w:val="center"/>
          </w:tcPr>
          <w:p w14:paraId="1BA2C068"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w:t>
            </w:r>
            <w:r>
              <w:rPr>
                <w:rFonts w:ascii="Liberation Serif" w:eastAsia="Times New Roman" w:hAnsi="Liberation Serif" w:cs="Times New Roman"/>
                <w:color w:val="000000"/>
                <w:sz w:val="20"/>
                <w:szCs w:val="20"/>
                <w:lang w:eastAsia="tr-TR"/>
              </w:rPr>
              <w:t xml:space="preserve">ştirir, bilgiyi paylaşır, ekip çalışması yapar. </w:t>
            </w:r>
          </w:p>
        </w:tc>
        <w:tc>
          <w:tcPr>
            <w:tcW w:w="970" w:type="dxa"/>
            <w:shd w:val="clear" w:color="auto" w:fill="auto"/>
            <w:vAlign w:val="center"/>
          </w:tcPr>
          <w:p w14:paraId="4DBC183E"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07FD4466" w14:textId="77777777">
        <w:trPr>
          <w:trHeight w:val="1245"/>
          <w:jc w:val="center"/>
        </w:trPr>
        <w:tc>
          <w:tcPr>
            <w:tcW w:w="1343" w:type="dxa"/>
            <w:shd w:val="clear" w:color="auto" w:fill="auto"/>
            <w:vAlign w:val="center"/>
          </w:tcPr>
          <w:p w14:paraId="0A8E45D5"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5</w:t>
            </w:r>
          </w:p>
        </w:tc>
        <w:tc>
          <w:tcPr>
            <w:tcW w:w="8142" w:type="dxa"/>
            <w:gridSpan w:val="8"/>
            <w:shd w:val="clear" w:color="auto" w:fill="auto"/>
            <w:vAlign w:val="center"/>
          </w:tcPr>
          <w:p w14:paraId="0F19A272"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Araştırma alanı ile ilgili bilgi teknolojilerini kullanır. </w:t>
            </w:r>
          </w:p>
        </w:tc>
        <w:tc>
          <w:tcPr>
            <w:tcW w:w="970" w:type="dxa"/>
            <w:shd w:val="clear" w:color="auto" w:fill="auto"/>
            <w:vAlign w:val="center"/>
          </w:tcPr>
          <w:p w14:paraId="6579AD61"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822120" w14:paraId="557BC8FC" w14:textId="77777777">
        <w:trPr>
          <w:trHeight w:val="1245"/>
          <w:jc w:val="center"/>
        </w:trPr>
        <w:tc>
          <w:tcPr>
            <w:tcW w:w="1343" w:type="dxa"/>
            <w:shd w:val="clear" w:color="auto" w:fill="auto"/>
            <w:vAlign w:val="center"/>
          </w:tcPr>
          <w:p w14:paraId="1A35AE96"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6</w:t>
            </w:r>
          </w:p>
        </w:tc>
        <w:tc>
          <w:tcPr>
            <w:tcW w:w="8142" w:type="dxa"/>
            <w:gridSpan w:val="8"/>
            <w:shd w:val="clear" w:color="auto" w:fill="auto"/>
            <w:vAlign w:val="center"/>
          </w:tcPr>
          <w:p w14:paraId="18776671"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 edindiği ileri düzeydeki kuramsal ve uygulamalı bilgileri kullanarak birey, aile ve topluma yönelik sağlık eğitimi yapar </w:t>
            </w:r>
          </w:p>
        </w:tc>
        <w:tc>
          <w:tcPr>
            <w:tcW w:w="970" w:type="dxa"/>
            <w:shd w:val="clear" w:color="auto" w:fill="auto"/>
            <w:vAlign w:val="center"/>
          </w:tcPr>
          <w:p w14:paraId="37A1CE80"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7E3A108F" w14:textId="77777777">
        <w:trPr>
          <w:trHeight w:val="1245"/>
          <w:jc w:val="center"/>
        </w:trPr>
        <w:tc>
          <w:tcPr>
            <w:tcW w:w="1343" w:type="dxa"/>
            <w:shd w:val="clear" w:color="auto" w:fill="auto"/>
            <w:vAlign w:val="center"/>
          </w:tcPr>
          <w:p w14:paraId="08DA4624"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7</w:t>
            </w:r>
          </w:p>
        </w:tc>
        <w:tc>
          <w:tcPr>
            <w:tcW w:w="8142" w:type="dxa"/>
            <w:gridSpan w:val="8"/>
            <w:shd w:val="clear" w:color="auto" w:fill="auto"/>
            <w:vAlign w:val="center"/>
          </w:tcPr>
          <w:p w14:paraId="38C17758"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Alanına özgü sorunlara bilimsel veriler/kanıtlar doğrultusunda çözüm üretir. </w:t>
            </w:r>
          </w:p>
        </w:tc>
        <w:tc>
          <w:tcPr>
            <w:tcW w:w="970" w:type="dxa"/>
            <w:shd w:val="clear" w:color="auto" w:fill="auto"/>
            <w:vAlign w:val="center"/>
          </w:tcPr>
          <w:p w14:paraId="710C4182"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5F3D3734" w14:textId="77777777">
        <w:trPr>
          <w:trHeight w:val="1245"/>
          <w:jc w:val="center"/>
        </w:trPr>
        <w:tc>
          <w:tcPr>
            <w:tcW w:w="1343" w:type="dxa"/>
            <w:shd w:val="clear" w:color="auto" w:fill="auto"/>
            <w:vAlign w:val="center"/>
          </w:tcPr>
          <w:p w14:paraId="149A335D"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8</w:t>
            </w:r>
          </w:p>
        </w:tc>
        <w:tc>
          <w:tcPr>
            <w:tcW w:w="8142" w:type="dxa"/>
            <w:gridSpan w:val="8"/>
            <w:shd w:val="clear" w:color="auto" w:fill="auto"/>
            <w:vAlign w:val="center"/>
          </w:tcPr>
          <w:p w14:paraId="7AB14289"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70" w:type="dxa"/>
            <w:shd w:val="clear" w:color="auto" w:fill="auto"/>
            <w:vAlign w:val="center"/>
          </w:tcPr>
          <w:p w14:paraId="7D52741B"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4916C9C6" w14:textId="77777777">
        <w:trPr>
          <w:trHeight w:val="1245"/>
          <w:jc w:val="center"/>
        </w:trPr>
        <w:tc>
          <w:tcPr>
            <w:tcW w:w="1343" w:type="dxa"/>
            <w:shd w:val="clear" w:color="auto" w:fill="auto"/>
            <w:vAlign w:val="center"/>
          </w:tcPr>
          <w:p w14:paraId="4A7BA86C"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9</w:t>
            </w:r>
          </w:p>
        </w:tc>
        <w:tc>
          <w:tcPr>
            <w:tcW w:w="8142" w:type="dxa"/>
            <w:gridSpan w:val="8"/>
            <w:shd w:val="clear" w:color="auto" w:fill="auto"/>
            <w:vAlign w:val="center"/>
          </w:tcPr>
          <w:p w14:paraId="04F90B9C"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 uygulamalarda karş</w:t>
            </w:r>
            <w:r>
              <w:rPr>
                <w:rFonts w:ascii="Liberation Serif" w:eastAsia="Times New Roman" w:hAnsi="Liberation Serif" w:cs="Times New Roman"/>
                <w:color w:val="000000"/>
                <w:sz w:val="20"/>
                <w:szCs w:val="20"/>
                <w:lang w:eastAsia="tr-TR"/>
              </w:rPr>
              <w:t xml:space="preserve">ılaşılan ve öngörülemeyen karmaşık sorunları çözmek için bireysel ve ekip üyesi olarak sorumluluk alır. </w:t>
            </w:r>
          </w:p>
        </w:tc>
        <w:tc>
          <w:tcPr>
            <w:tcW w:w="970" w:type="dxa"/>
            <w:shd w:val="clear" w:color="auto" w:fill="auto"/>
            <w:vAlign w:val="center"/>
          </w:tcPr>
          <w:p w14:paraId="613F0103"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6FF957E6" w14:textId="77777777">
        <w:trPr>
          <w:trHeight w:val="1245"/>
          <w:jc w:val="center"/>
        </w:trPr>
        <w:tc>
          <w:tcPr>
            <w:tcW w:w="1343" w:type="dxa"/>
            <w:shd w:val="clear" w:color="auto" w:fill="auto"/>
            <w:vAlign w:val="center"/>
          </w:tcPr>
          <w:p w14:paraId="0A478A2C"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10</w:t>
            </w:r>
          </w:p>
        </w:tc>
        <w:tc>
          <w:tcPr>
            <w:tcW w:w="8142" w:type="dxa"/>
            <w:gridSpan w:val="8"/>
            <w:shd w:val="clear" w:color="auto" w:fill="auto"/>
            <w:vAlign w:val="center"/>
          </w:tcPr>
          <w:p w14:paraId="758C7A45"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970" w:type="dxa"/>
            <w:shd w:val="clear" w:color="auto" w:fill="auto"/>
            <w:vAlign w:val="center"/>
          </w:tcPr>
          <w:p w14:paraId="293BA36D"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822120" w14:paraId="6344CAB3" w14:textId="77777777">
        <w:trPr>
          <w:trHeight w:val="1245"/>
          <w:jc w:val="center"/>
        </w:trPr>
        <w:tc>
          <w:tcPr>
            <w:tcW w:w="1343" w:type="dxa"/>
            <w:shd w:val="clear" w:color="auto" w:fill="auto"/>
            <w:vAlign w:val="center"/>
          </w:tcPr>
          <w:p w14:paraId="4BAE0173"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11</w:t>
            </w:r>
          </w:p>
        </w:tc>
        <w:tc>
          <w:tcPr>
            <w:tcW w:w="8142" w:type="dxa"/>
            <w:gridSpan w:val="8"/>
            <w:shd w:val="clear" w:color="auto" w:fill="auto"/>
            <w:vAlign w:val="center"/>
          </w:tcPr>
          <w:p w14:paraId="6D7A6C05"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Alanına özgü bilimsel bilgi üretme sorumluluğunu yerine getirir/tanımlayıcı düzeyde araştırma yapar. </w:t>
            </w:r>
          </w:p>
        </w:tc>
        <w:tc>
          <w:tcPr>
            <w:tcW w:w="970" w:type="dxa"/>
            <w:shd w:val="clear" w:color="auto" w:fill="auto"/>
            <w:vAlign w:val="center"/>
          </w:tcPr>
          <w:p w14:paraId="0C8EF474"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0C1E3AD3" w14:textId="77777777">
        <w:trPr>
          <w:trHeight w:val="1245"/>
          <w:jc w:val="center"/>
        </w:trPr>
        <w:tc>
          <w:tcPr>
            <w:tcW w:w="1343" w:type="dxa"/>
            <w:shd w:val="clear" w:color="auto" w:fill="auto"/>
            <w:vAlign w:val="center"/>
          </w:tcPr>
          <w:p w14:paraId="61211695"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12</w:t>
            </w:r>
          </w:p>
        </w:tc>
        <w:tc>
          <w:tcPr>
            <w:tcW w:w="8142" w:type="dxa"/>
            <w:gridSpan w:val="8"/>
            <w:shd w:val="clear" w:color="auto" w:fill="auto"/>
            <w:vAlign w:val="center"/>
          </w:tcPr>
          <w:p w14:paraId="4D6C3F00"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Alanında edindiği ileri düzeydeki bilgi ve becerileri eleştirel bir yaklaşımla değerlendirir. </w:t>
            </w:r>
          </w:p>
        </w:tc>
        <w:tc>
          <w:tcPr>
            <w:tcW w:w="970" w:type="dxa"/>
            <w:shd w:val="clear" w:color="auto" w:fill="auto"/>
            <w:vAlign w:val="center"/>
          </w:tcPr>
          <w:p w14:paraId="4CB9B9EB"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358E5A91" w14:textId="77777777">
        <w:trPr>
          <w:trHeight w:val="1245"/>
          <w:jc w:val="center"/>
        </w:trPr>
        <w:tc>
          <w:tcPr>
            <w:tcW w:w="1343" w:type="dxa"/>
            <w:shd w:val="clear" w:color="auto" w:fill="auto"/>
            <w:vAlign w:val="center"/>
          </w:tcPr>
          <w:p w14:paraId="7EC36AF1"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13</w:t>
            </w:r>
          </w:p>
        </w:tc>
        <w:tc>
          <w:tcPr>
            <w:tcW w:w="8142" w:type="dxa"/>
            <w:gridSpan w:val="8"/>
            <w:shd w:val="clear" w:color="auto" w:fill="auto"/>
            <w:vAlign w:val="center"/>
          </w:tcPr>
          <w:p w14:paraId="29EAABE5"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Öğrenme hedeflerini belirler ve öğrenmeyi öğrendiğini gösterir. </w:t>
            </w:r>
          </w:p>
        </w:tc>
        <w:tc>
          <w:tcPr>
            <w:tcW w:w="970" w:type="dxa"/>
            <w:shd w:val="clear" w:color="auto" w:fill="auto"/>
            <w:vAlign w:val="center"/>
          </w:tcPr>
          <w:p w14:paraId="2AD12BE9"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5C564E05" w14:textId="77777777">
        <w:trPr>
          <w:trHeight w:val="1245"/>
          <w:jc w:val="center"/>
        </w:trPr>
        <w:tc>
          <w:tcPr>
            <w:tcW w:w="1343" w:type="dxa"/>
            <w:shd w:val="clear" w:color="auto" w:fill="auto"/>
            <w:vAlign w:val="center"/>
          </w:tcPr>
          <w:p w14:paraId="31354D1C"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14</w:t>
            </w:r>
          </w:p>
        </w:tc>
        <w:tc>
          <w:tcPr>
            <w:tcW w:w="8142" w:type="dxa"/>
            <w:gridSpan w:val="8"/>
            <w:shd w:val="clear" w:color="auto" w:fill="auto"/>
            <w:vAlign w:val="center"/>
          </w:tcPr>
          <w:p w14:paraId="64DBFC3E"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Öğrenme kaynaklarını belirler, kaynaklara etkin/hızlı erişir </w:t>
            </w:r>
          </w:p>
        </w:tc>
        <w:tc>
          <w:tcPr>
            <w:tcW w:w="970" w:type="dxa"/>
            <w:shd w:val="clear" w:color="auto" w:fill="auto"/>
            <w:vAlign w:val="center"/>
          </w:tcPr>
          <w:p w14:paraId="6668C4E4"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822120" w14:paraId="077AE336" w14:textId="77777777">
        <w:trPr>
          <w:trHeight w:val="1245"/>
          <w:jc w:val="center"/>
        </w:trPr>
        <w:tc>
          <w:tcPr>
            <w:tcW w:w="1343" w:type="dxa"/>
            <w:shd w:val="clear" w:color="auto" w:fill="auto"/>
            <w:vAlign w:val="center"/>
          </w:tcPr>
          <w:p w14:paraId="75FC04EF"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15</w:t>
            </w:r>
          </w:p>
        </w:tc>
        <w:tc>
          <w:tcPr>
            <w:tcW w:w="8142" w:type="dxa"/>
            <w:gridSpan w:val="8"/>
            <w:shd w:val="clear" w:color="auto" w:fill="auto"/>
            <w:vAlign w:val="center"/>
          </w:tcPr>
          <w:p w14:paraId="60562CF9"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Yaşam boyu öğren</w:t>
            </w:r>
            <w:r>
              <w:rPr>
                <w:rFonts w:ascii="Liberation Serif" w:eastAsia="Times New Roman" w:hAnsi="Liberation Serif" w:cs="Times New Roman"/>
                <w:color w:val="000000"/>
                <w:sz w:val="20"/>
                <w:szCs w:val="20"/>
                <w:lang w:eastAsia="tr-TR"/>
              </w:rPr>
              <w:t xml:space="preserve">meyi benimsediğin gösterir, gelişime açıktır ve bu davranışı devam ettirir. </w:t>
            </w:r>
          </w:p>
        </w:tc>
        <w:tc>
          <w:tcPr>
            <w:tcW w:w="970" w:type="dxa"/>
            <w:shd w:val="clear" w:color="auto" w:fill="auto"/>
            <w:vAlign w:val="center"/>
          </w:tcPr>
          <w:p w14:paraId="650838E0"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822120" w14:paraId="58C00A3C" w14:textId="77777777">
        <w:trPr>
          <w:trHeight w:val="1245"/>
          <w:jc w:val="center"/>
        </w:trPr>
        <w:tc>
          <w:tcPr>
            <w:tcW w:w="1343" w:type="dxa"/>
            <w:shd w:val="clear" w:color="auto" w:fill="auto"/>
            <w:vAlign w:val="center"/>
          </w:tcPr>
          <w:p w14:paraId="106B4F6F"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16</w:t>
            </w:r>
          </w:p>
        </w:tc>
        <w:tc>
          <w:tcPr>
            <w:tcW w:w="8142" w:type="dxa"/>
            <w:gridSpan w:val="8"/>
            <w:shd w:val="clear" w:color="auto" w:fill="auto"/>
            <w:vAlign w:val="center"/>
          </w:tcPr>
          <w:p w14:paraId="7FD30D5E"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Bilgiye ulaşma yollarına karar verir ve uygular. </w:t>
            </w:r>
          </w:p>
        </w:tc>
        <w:tc>
          <w:tcPr>
            <w:tcW w:w="970" w:type="dxa"/>
            <w:shd w:val="clear" w:color="auto" w:fill="auto"/>
            <w:vAlign w:val="center"/>
          </w:tcPr>
          <w:p w14:paraId="5EB4CA41"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822120" w14:paraId="67A9150E" w14:textId="77777777">
        <w:trPr>
          <w:trHeight w:val="1245"/>
          <w:jc w:val="center"/>
        </w:trPr>
        <w:tc>
          <w:tcPr>
            <w:tcW w:w="1343" w:type="dxa"/>
            <w:shd w:val="clear" w:color="auto" w:fill="auto"/>
            <w:vAlign w:val="center"/>
          </w:tcPr>
          <w:p w14:paraId="5A558BD8"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17</w:t>
            </w:r>
          </w:p>
        </w:tc>
        <w:tc>
          <w:tcPr>
            <w:tcW w:w="8142" w:type="dxa"/>
            <w:gridSpan w:val="8"/>
            <w:shd w:val="clear" w:color="auto" w:fill="auto"/>
            <w:vAlign w:val="center"/>
          </w:tcPr>
          <w:p w14:paraId="1EE2B476"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70" w:type="dxa"/>
            <w:shd w:val="clear" w:color="auto" w:fill="auto"/>
            <w:vAlign w:val="center"/>
          </w:tcPr>
          <w:p w14:paraId="7A31E848"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5329E94B" w14:textId="77777777">
        <w:trPr>
          <w:trHeight w:val="1245"/>
          <w:jc w:val="center"/>
        </w:trPr>
        <w:tc>
          <w:tcPr>
            <w:tcW w:w="1343" w:type="dxa"/>
            <w:shd w:val="clear" w:color="auto" w:fill="auto"/>
            <w:vAlign w:val="center"/>
          </w:tcPr>
          <w:p w14:paraId="5C99A083"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18</w:t>
            </w:r>
          </w:p>
        </w:tc>
        <w:tc>
          <w:tcPr>
            <w:tcW w:w="8142" w:type="dxa"/>
            <w:gridSpan w:val="8"/>
            <w:shd w:val="clear" w:color="auto" w:fill="auto"/>
            <w:vAlign w:val="center"/>
          </w:tcPr>
          <w:p w14:paraId="0CAFA70C"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w:t>
            </w:r>
            <w:r>
              <w:rPr>
                <w:rFonts w:ascii="Liberation Serif" w:eastAsia="Times New Roman" w:hAnsi="Liberation Serif" w:cs="Times New Roman"/>
                <w:color w:val="000000"/>
                <w:sz w:val="20"/>
                <w:szCs w:val="20"/>
                <w:lang w:eastAsia="tr-TR"/>
              </w:rPr>
              <w:t xml:space="preserve"> konularda düşüncelerini ve sorunlara ilişkin çözüm önerilerini nicel ve nitel verilerle destekleyerek ekip çalışması içinde ve sürecin etkin bir elemanı olarak uzman olan ve olmayan kişilerle paylaşır. </w:t>
            </w:r>
          </w:p>
        </w:tc>
        <w:tc>
          <w:tcPr>
            <w:tcW w:w="970" w:type="dxa"/>
            <w:shd w:val="clear" w:color="auto" w:fill="auto"/>
            <w:vAlign w:val="center"/>
          </w:tcPr>
          <w:p w14:paraId="49A82896"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04F8EDEF" w14:textId="77777777">
        <w:trPr>
          <w:trHeight w:val="1245"/>
          <w:jc w:val="center"/>
        </w:trPr>
        <w:tc>
          <w:tcPr>
            <w:tcW w:w="1343" w:type="dxa"/>
            <w:shd w:val="clear" w:color="auto" w:fill="auto"/>
            <w:vAlign w:val="center"/>
          </w:tcPr>
          <w:p w14:paraId="09E7C42E"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19</w:t>
            </w:r>
          </w:p>
        </w:tc>
        <w:tc>
          <w:tcPr>
            <w:tcW w:w="8142" w:type="dxa"/>
            <w:gridSpan w:val="8"/>
            <w:shd w:val="clear" w:color="auto" w:fill="auto"/>
            <w:vAlign w:val="center"/>
          </w:tcPr>
          <w:p w14:paraId="1B5DDBB3"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Toplumsal sorumluluk bilinci ile yaşadığı sosy</w:t>
            </w:r>
            <w:r>
              <w:rPr>
                <w:rFonts w:ascii="Liberation Serif" w:eastAsia="Times New Roman" w:hAnsi="Liberation Serif" w:cs="Times New Roman"/>
                <w:color w:val="000000"/>
                <w:sz w:val="20"/>
                <w:szCs w:val="20"/>
                <w:lang w:eastAsia="tr-TR"/>
              </w:rPr>
              <w:t xml:space="preserve">al çevre için diğer meslek grupları ile işbirliği içinde proje ve etkinlikler düzenler ve bunları uygular. </w:t>
            </w:r>
          </w:p>
        </w:tc>
        <w:tc>
          <w:tcPr>
            <w:tcW w:w="970" w:type="dxa"/>
            <w:shd w:val="clear" w:color="auto" w:fill="auto"/>
            <w:vAlign w:val="center"/>
          </w:tcPr>
          <w:p w14:paraId="7AC22456"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689A58E7" w14:textId="77777777">
        <w:trPr>
          <w:trHeight w:val="1245"/>
          <w:jc w:val="center"/>
        </w:trPr>
        <w:tc>
          <w:tcPr>
            <w:tcW w:w="1343" w:type="dxa"/>
            <w:shd w:val="clear" w:color="auto" w:fill="auto"/>
            <w:vAlign w:val="center"/>
          </w:tcPr>
          <w:p w14:paraId="5CCC9282"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20</w:t>
            </w:r>
          </w:p>
        </w:tc>
        <w:tc>
          <w:tcPr>
            <w:tcW w:w="8142" w:type="dxa"/>
            <w:gridSpan w:val="8"/>
            <w:shd w:val="clear" w:color="auto" w:fill="auto"/>
            <w:vAlign w:val="center"/>
          </w:tcPr>
          <w:p w14:paraId="2F1D7745"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Bir yabancı dili en az Avrupa Dil Portföyü B1 Genel Düzeyinde kullanarak alanındaki bilgileri izler ve meslektaşları ile iletişim kurar. </w:t>
            </w:r>
          </w:p>
        </w:tc>
        <w:tc>
          <w:tcPr>
            <w:tcW w:w="970" w:type="dxa"/>
            <w:shd w:val="clear" w:color="auto" w:fill="auto"/>
            <w:vAlign w:val="center"/>
          </w:tcPr>
          <w:p w14:paraId="18755714"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822120" w14:paraId="5DF292CB" w14:textId="77777777">
        <w:trPr>
          <w:trHeight w:val="1245"/>
          <w:jc w:val="center"/>
        </w:trPr>
        <w:tc>
          <w:tcPr>
            <w:tcW w:w="1343" w:type="dxa"/>
            <w:shd w:val="clear" w:color="auto" w:fill="auto"/>
            <w:vAlign w:val="center"/>
          </w:tcPr>
          <w:p w14:paraId="0451906E"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21</w:t>
            </w:r>
          </w:p>
        </w:tc>
        <w:tc>
          <w:tcPr>
            <w:tcW w:w="8142" w:type="dxa"/>
            <w:gridSpan w:val="8"/>
            <w:shd w:val="clear" w:color="auto" w:fill="auto"/>
            <w:vAlign w:val="center"/>
          </w:tcPr>
          <w:p w14:paraId="481E7EC3"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Alanının gerektirdiği en az Avrupa Bilgisayar Kullanma Lisansı Düzeyinde bilgisayar yazılımı ile birlikte bilişi</w:t>
            </w:r>
            <w:r>
              <w:rPr>
                <w:rFonts w:ascii="Liberation Serif" w:eastAsia="Times New Roman" w:hAnsi="Liberation Serif" w:cs="Times New Roman"/>
                <w:color w:val="000000"/>
                <w:sz w:val="20"/>
                <w:szCs w:val="20"/>
                <w:lang w:eastAsia="tr-TR"/>
              </w:rPr>
              <w:t xml:space="preserve">m ve iletişim teknolojilerini kullanır. </w:t>
            </w:r>
          </w:p>
        </w:tc>
        <w:tc>
          <w:tcPr>
            <w:tcW w:w="970" w:type="dxa"/>
            <w:shd w:val="clear" w:color="auto" w:fill="auto"/>
            <w:vAlign w:val="center"/>
          </w:tcPr>
          <w:p w14:paraId="54F1DE86"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822120" w14:paraId="1FCDB8CC" w14:textId="77777777">
        <w:trPr>
          <w:trHeight w:val="1245"/>
          <w:jc w:val="center"/>
        </w:trPr>
        <w:tc>
          <w:tcPr>
            <w:tcW w:w="1343" w:type="dxa"/>
            <w:shd w:val="clear" w:color="auto" w:fill="auto"/>
            <w:vAlign w:val="center"/>
          </w:tcPr>
          <w:p w14:paraId="3DF666F7"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22</w:t>
            </w:r>
          </w:p>
        </w:tc>
        <w:tc>
          <w:tcPr>
            <w:tcW w:w="8142" w:type="dxa"/>
            <w:gridSpan w:val="8"/>
            <w:shd w:val="clear" w:color="auto" w:fill="auto"/>
            <w:vAlign w:val="center"/>
          </w:tcPr>
          <w:p w14:paraId="30D8D6D1"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 toplumun ve dünyanın gündemindeki olayları/gelişmeleri izler ve değerlendirir. </w:t>
            </w:r>
          </w:p>
        </w:tc>
        <w:tc>
          <w:tcPr>
            <w:tcW w:w="970" w:type="dxa"/>
            <w:shd w:val="clear" w:color="auto" w:fill="auto"/>
            <w:vAlign w:val="center"/>
          </w:tcPr>
          <w:p w14:paraId="09B5D58A"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822120" w14:paraId="3DCEBEB8" w14:textId="77777777">
        <w:trPr>
          <w:trHeight w:val="1245"/>
          <w:jc w:val="center"/>
        </w:trPr>
        <w:tc>
          <w:tcPr>
            <w:tcW w:w="1343" w:type="dxa"/>
            <w:shd w:val="clear" w:color="auto" w:fill="auto"/>
            <w:vAlign w:val="center"/>
          </w:tcPr>
          <w:p w14:paraId="32371D49"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23</w:t>
            </w:r>
          </w:p>
        </w:tc>
        <w:tc>
          <w:tcPr>
            <w:tcW w:w="8142" w:type="dxa"/>
            <w:gridSpan w:val="8"/>
            <w:shd w:val="clear" w:color="auto" w:fill="auto"/>
            <w:vAlign w:val="center"/>
          </w:tcPr>
          <w:p w14:paraId="076B55AF"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Sözlü ve yazılı olarak etkili iletişim kurar. </w:t>
            </w:r>
          </w:p>
        </w:tc>
        <w:tc>
          <w:tcPr>
            <w:tcW w:w="970" w:type="dxa"/>
            <w:shd w:val="clear" w:color="auto" w:fill="auto"/>
            <w:vAlign w:val="center"/>
          </w:tcPr>
          <w:p w14:paraId="3BC2DE16"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822120" w14:paraId="1F583105" w14:textId="77777777">
        <w:trPr>
          <w:trHeight w:val="1245"/>
          <w:jc w:val="center"/>
        </w:trPr>
        <w:tc>
          <w:tcPr>
            <w:tcW w:w="1343" w:type="dxa"/>
            <w:shd w:val="clear" w:color="auto" w:fill="auto"/>
            <w:vAlign w:val="center"/>
          </w:tcPr>
          <w:p w14:paraId="3F7772AF"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24</w:t>
            </w:r>
          </w:p>
        </w:tc>
        <w:tc>
          <w:tcPr>
            <w:tcW w:w="8142" w:type="dxa"/>
            <w:gridSpan w:val="8"/>
            <w:shd w:val="clear" w:color="auto" w:fill="auto"/>
            <w:vAlign w:val="center"/>
          </w:tcPr>
          <w:p w14:paraId="6477753F"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Kültürlerarası iletişim kurma bilgi ve </w:t>
            </w:r>
            <w:r>
              <w:rPr>
                <w:rFonts w:ascii="Liberation Serif" w:eastAsia="Times New Roman" w:hAnsi="Liberation Serif" w:cs="Times New Roman"/>
                <w:color w:val="000000"/>
                <w:sz w:val="20"/>
                <w:szCs w:val="20"/>
                <w:lang w:eastAsia="tr-TR"/>
              </w:rPr>
              <w:t>becerisine sahip olur.</w:t>
            </w:r>
          </w:p>
        </w:tc>
        <w:tc>
          <w:tcPr>
            <w:tcW w:w="970" w:type="dxa"/>
            <w:shd w:val="clear" w:color="auto" w:fill="auto"/>
            <w:vAlign w:val="center"/>
          </w:tcPr>
          <w:p w14:paraId="55D9CB46"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822120" w14:paraId="49A096C3" w14:textId="77777777">
        <w:trPr>
          <w:trHeight w:val="1245"/>
          <w:jc w:val="center"/>
        </w:trPr>
        <w:tc>
          <w:tcPr>
            <w:tcW w:w="1343" w:type="dxa"/>
            <w:shd w:val="clear" w:color="auto" w:fill="auto"/>
            <w:vAlign w:val="center"/>
          </w:tcPr>
          <w:p w14:paraId="155D5892"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25</w:t>
            </w:r>
          </w:p>
        </w:tc>
        <w:tc>
          <w:tcPr>
            <w:tcW w:w="8142" w:type="dxa"/>
            <w:gridSpan w:val="8"/>
            <w:shd w:val="clear" w:color="auto" w:fill="auto"/>
            <w:vAlign w:val="center"/>
          </w:tcPr>
          <w:p w14:paraId="391BA504"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Mesleki aktivite ve uygulamalarını etkin ve güvenli şekilde belgeler/doğru ve etkili kayıt tutar. </w:t>
            </w:r>
          </w:p>
        </w:tc>
        <w:tc>
          <w:tcPr>
            <w:tcW w:w="970" w:type="dxa"/>
            <w:shd w:val="clear" w:color="auto" w:fill="auto"/>
            <w:vAlign w:val="center"/>
          </w:tcPr>
          <w:p w14:paraId="74966B55"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09C473B9" w14:textId="77777777">
        <w:trPr>
          <w:trHeight w:val="1245"/>
          <w:jc w:val="center"/>
        </w:trPr>
        <w:tc>
          <w:tcPr>
            <w:tcW w:w="1343" w:type="dxa"/>
            <w:shd w:val="clear" w:color="auto" w:fill="auto"/>
            <w:vAlign w:val="center"/>
          </w:tcPr>
          <w:p w14:paraId="30C48C7C"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26</w:t>
            </w:r>
          </w:p>
        </w:tc>
        <w:tc>
          <w:tcPr>
            <w:tcW w:w="8142" w:type="dxa"/>
            <w:gridSpan w:val="8"/>
            <w:shd w:val="clear" w:color="auto" w:fill="auto"/>
            <w:vAlign w:val="center"/>
          </w:tcPr>
          <w:p w14:paraId="7F4E3C1F"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 verileri toplar, yorumlar, uygular ve sonuçlarının duyurulması aşamalarında ilgili disiplinlerden kiş</w:t>
            </w:r>
            <w:r>
              <w:rPr>
                <w:rFonts w:ascii="Liberation Serif" w:eastAsia="Times New Roman" w:hAnsi="Liberation Serif" w:cs="Times New Roman"/>
                <w:color w:val="000000"/>
                <w:sz w:val="20"/>
                <w:szCs w:val="20"/>
                <w:lang w:eastAsia="tr-TR"/>
              </w:rPr>
              <w:t xml:space="preserve">ilerle işbirliği yapar ve toplumsal, bilimsel, kültürel ve etik değerlere uygun hareket eder. </w:t>
            </w:r>
          </w:p>
        </w:tc>
        <w:tc>
          <w:tcPr>
            <w:tcW w:w="970" w:type="dxa"/>
            <w:shd w:val="clear" w:color="auto" w:fill="auto"/>
            <w:vAlign w:val="center"/>
          </w:tcPr>
          <w:p w14:paraId="7765719C"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563511A2" w14:textId="77777777">
        <w:trPr>
          <w:trHeight w:val="1245"/>
          <w:jc w:val="center"/>
        </w:trPr>
        <w:tc>
          <w:tcPr>
            <w:tcW w:w="1343" w:type="dxa"/>
            <w:shd w:val="clear" w:color="auto" w:fill="auto"/>
            <w:vAlign w:val="center"/>
          </w:tcPr>
          <w:p w14:paraId="50983209"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27</w:t>
            </w:r>
          </w:p>
        </w:tc>
        <w:tc>
          <w:tcPr>
            <w:tcW w:w="8142" w:type="dxa"/>
            <w:gridSpan w:val="8"/>
            <w:shd w:val="clear" w:color="auto" w:fill="auto"/>
            <w:vAlign w:val="center"/>
          </w:tcPr>
          <w:p w14:paraId="79C45517"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Kalite yönetimi ve süreçlerine uygun davranır ve bu süreçlere katılır. </w:t>
            </w:r>
          </w:p>
        </w:tc>
        <w:tc>
          <w:tcPr>
            <w:tcW w:w="970" w:type="dxa"/>
            <w:shd w:val="clear" w:color="auto" w:fill="auto"/>
            <w:vAlign w:val="center"/>
          </w:tcPr>
          <w:p w14:paraId="7C013AAE"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822120" w14:paraId="6373B706" w14:textId="77777777">
        <w:trPr>
          <w:trHeight w:val="1245"/>
          <w:jc w:val="center"/>
        </w:trPr>
        <w:tc>
          <w:tcPr>
            <w:tcW w:w="1343" w:type="dxa"/>
            <w:shd w:val="clear" w:color="auto" w:fill="auto"/>
            <w:vAlign w:val="center"/>
          </w:tcPr>
          <w:p w14:paraId="4CF24765"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28</w:t>
            </w:r>
          </w:p>
        </w:tc>
        <w:tc>
          <w:tcPr>
            <w:tcW w:w="8142" w:type="dxa"/>
            <w:gridSpan w:val="8"/>
            <w:shd w:val="clear" w:color="auto" w:fill="auto"/>
            <w:vAlign w:val="center"/>
          </w:tcPr>
          <w:p w14:paraId="05A9DBD7"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Bebek ve çocukları da kapsayacak şekilde, birey ve halk sağlığı, çevre koruma</w:t>
            </w:r>
            <w:r>
              <w:rPr>
                <w:rFonts w:ascii="Liberation Serif" w:eastAsia="Times New Roman" w:hAnsi="Liberation Serif" w:cs="Times New Roman"/>
                <w:color w:val="000000"/>
                <w:sz w:val="20"/>
                <w:szCs w:val="20"/>
                <w:lang w:eastAsia="tr-TR"/>
              </w:rPr>
              <w:t xml:space="preserve"> ve iş güvenliği konularında yeterli bilince sahiptir ve uygular. </w:t>
            </w:r>
          </w:p>
        </w:tc>
        <w:tc>
          <w:tcPr>
            <w:tcW w:w="970" w:type="dxa"/>
            <w:shd w:val="clear" w:color="auto" w:fill="auto"/>
            <w:vAlign w:val="center"/>
          </w:tcPr>
          <w:p w14:paraId="60637B07"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822120" w14:paraId="00256E64" w14:textId="77777777">
        <w:trPr>
          <w:trHeight w:val="1245"/>
          <w:jc w:val="center"/>
        </w:trPr>
        <w:tc>
          <w:tcPr>
            <w:tcW w:w="1343" w:type="dxa"/>
            <w:shd w:val="clear" w:color="auto" w:fill="auto"/>
            <w:vAlign w:val="center"/>
          </w:tcPr>
          <w:p w14:paraId="69414834"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29</w:t>
            </w:r>
          </w:p>
        </w:tc>
        <w:tc>
          <w:tcPr>
            <w:tcW w:w="8142" w:type="dxa"/>
            <w:gridSpan w:val="8"/>
            <w:shd w:val="clear" w:color="auto" w:fill="auto"/>
            <w:vAlign w:val="center"/>
          </w:tcPr>
          <w:p w14:paraId="087BE9BB"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Birey olarak görev, hak ve sorumlulukları ile ilgili yasa, yönetmelik, mevzuata ve mesleki etik kurallarına uygun davranır. </w:t>
            </w:r>
          </w:p>
        </w:tc>
        <w:tc>
          <w:tcPr>
            <w:tcW w:w="970" w:type="dxa"/>
            <w:shd w:val="clear" w:color="auto" w:fill="auto"/>
            <w:vAlign w:val="center"/>
          </w:tcPr>
          <w:p w14:paraId="14C2618F"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822120" w14:paraId="09EF5975" w14:textId="77777777">
        <w:trPr>
          <w:trHeight w:val="1245"/>
          <w:jc w:val="center"/>
        </w:trPr>
        <w:tc>
          <w:tcPr>
            <w:tcW w:w="1343" w:type="dxa"/>
            <w:shd w:val="clear" w:color="auto" w:fill="auto"/>
            <w:vAlign w:val="center"/>
          </w:tcPr>
          <w:p w14:paraId="370891B9"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30</w:t>
            </w:r>
          </w:p>
        </w:tc>
        <w:tc>
          <w:tcPr>
            <w:tcW w:w="8142" w:type="dxa"/>
            <w:gridSpan w:val="8"/>
            <w:shd w:val="clear" w:color="auto" w:fill="auto"/>
            <w:vAlign w:val="center"/>
          </w:tcPr>
          <w:p w14:paraId="5ECB442B"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Profesyonel kimliği ile meslektaşlarına rol model ve topluma örnek olur. </w:t>
            </w:r>
          </w:p>
        </w:tc>
        <w:tc>
          <w:tcPr>
            <w:tcW w:w="970" w:type="dxa"/>
            <w:shd w:val="clear" w:color="auto" w:fill="auto"/>
            <w:vAlign w:val="center"/>
          </w:tcPr>
          <w:p w14:paraId="3703054E"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26197FF3" w14:textId="77777777">
        <w:trPr>
          <w:trHeight w:val="1245"/>
          <w:jc w:val="center"/>
        </w:trPr>
        <w:tc>
          <w:tcPr>
            <w:tcW w:w="1343" w:type="dxa"/>
            <w:shd w:val="clear" w:color="auto" w:fill="auto"/>
            <w:vAlign w:val="center"/>
          </w:tcPr>
          <w:p w14:paraId="3E4781FF"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31</w:t>
            </w:r>
          </w:p>
        </w:tc>
        <w:tc>
          <w:tcPr>
            <w:tcW w:w="8142" w:type="dxa"/>
            <w:gridSpan w:val="8"/>
            <w:shd w:val="clear" w:color="auto" w:fill="auto"/>
            <w:vAlign w:val="center"/>
          </w:tcPr>
          <w:p w14:paraId="5852D8B8"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Hasta bireyin yapısı, fizyolojik fonksiyonlar</w:t>
            </w:r>
            <w:r>
              <w:rPr>
                <w:rFonts w:ascii="Liberation Serif" w:eastAsia="Times New Roman" w:hAnsi="Liberation Serif" w:cs="Times New Roman"/>
                <w:color w:val="000000"/>
                <w:sz w:val="20"/>
                <w:szCs w:val="20"/>
                <w:lang w:eastAsia="tr-TR"/>
              </w:rPr>
              <w:t xml:space="preserve">ı ve davranışları; bireyin sağlığı ile fiziksel ve sosyal çevresi arasındaki ilişkisini anlamaya yetkindir. </w:t>
            </w:r>
          </w:p>
        </w:tc>
        <w:tc>
          <w:tcPr>
            <w:tcW w:w="970" w:type="dxa"/>
            <w:shd w:val="clear" w:color="auto" w:fill="auto"/>
            <w:vAlign w:val="center"/>
          </w:tcPr>
          <w:p w14:paraId="7D50F6D0"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17CD6E61" w14:textId="77777777">
        <w:trPr>
          <w:trHeight w:val="1245"/>
          <w:jc w:val="center"/>
        </w:trPr>
        <w:tc>
          <w:tcPr>
            <w:tcW w:w="1343" w:type="dxa"/>
            <w:shd w:val="clear" w:color="auto" w:fill="auto"/>
            <w:vAlign w:val="center"/>
          </w:tcPr>
          <w:p w14:paraId="3B4E66D1"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32</w:t>
            </w:r>
          </w:p>
        </w:tc>
        <w:tc>
          <w:tcPr>
            <w:tcW w:w="8142" w:type="dxa"/>
            <w:gridSpan w:val="8"/>
            <w:shd w:val="clear" w:color="auto" w:fill="auto"/>
            <w:vAlign w:val="center"/>
          </w:tcPr>
          <w:p w14:paraId="49CB3C16"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Mezuniyet sonrası kurum içi, yerel, ulusal ve uluslararası eğitimlere katılır; bunları kredilendirir ve belgeler. </w:t>
            </w:r>
          </w:p>
        </w:tc>
        <w:tc>
          <w:tcPr>
            <w:tcW w:w="970" w:type="dxa"/>
            <w:shd w:val="clear" w:color="auto" w:fill="auto"/>
            <w:vAlign w:val="center"/>
          </w:tcPr>
          <w:p w14:paraId="14CD01DE"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822120" w14:paraId="19F23140" w14:textId="77777777">
        <w:trPr>
          <w:trHeight w:val="1245"/>
          <w:jc w:val="center"/>
        </w:trPr>
        <w:tc>
          <w:tcPr>
            <w:tcW w:w="1343" w:type="dxa"/>
            <w:shd w:val="clear" w:color="auto" w:fill="auto"/>
            <w:vAlign w:val="center"/>
          </w:tcPr>
          <w:p w14:paraId="3F1032B7" w14:textId="77777777" w:rsidR="00822120" w:rsidRDefault="0020287D">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33</w:t>
            </w:r>
          </w:p>
        </w:tc>
        <w:tc>
          <w:tcPr>
            <w:tcW w:w="8142" w:type="dxa"/>
            <w:gridSpan w:val="8"/>
            <w:shd w:val="clear" w:color="auto" w:fill="auto"/>
            <w:vAlign w:val="center"/>
          </w:tcPr>
          <w:p w14:paraId="6B766826" w14:textId="77777777" w:rsidR="00822120" w:rsidRDefault="0020287D">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Etik </w:t>
            </w:r>
            <w:r>
              <w:rPr>
                <w:rFonts w:ascii="Liberation Serif" w:eastAsia="Times New Roman" w:hAnsi="Liberation Serif" w:cs="Times New Roman"/>
                <w:color w:val="000000"/>
                <w:sz w:val="20"/>
                <w:szCs w:val="20"/>
                <w:lang w:eastAsia="tr-TR"/>
              </w:rPr>
              <w:t>ilkelerin ve etik kurulların eğitim- uygulama ve araştırma alanlarında birey ve toplum için önemini bilir.</w:t>
            </w:r>
          </w:p>
        </w:tc>
        <w:tc>
          <w:tcPr>
            <w:tcW w:w="970" w:type="dxa"/>
            <w:shd w:val="clear" w:color="auto" w:fill="auto"/>
            <w:vAlign w:val="center"/>
          </w:tcPr>
          <w:p w14:paraId="3886798F" w14:textId="77777777" w:rsidR="00822120" w:rsidRDefault="0020287D">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bl>
    <w:p w14:paraId="7B5836F8" w14:textId="77777777" w:rsidR="00822120" w:rsidRDefault="00822120"/>
    <w:p w14:paraId="0241B651" w14:textId="77777777" w:rsidR="00822120" w:rsidRDefault="00822120">
      <w:pPr>
        <w:spacing w:after="0"/>
        <w:ind w:hanging="426"/>
        <w:rPr>
          <w:sz w:val="18"/>
          <w:szCs w:val="18"/>
        </w:rPr>
      </w:pPr>
    </w:p>
    <w:sectPr w:rsidR="00822120">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Droid Sans Devanagari">
    <w:altName w:val="Segoe UI"/>
    <w:charset w:val="00"/>
    <w:family w:val="swiss"/>
    <w:pitch w:val="default"/>
  </w:font>
  <w:font w:name="Tahoma">
    <w:altName w:val="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BCD"/>
    <w:multiLevelType w:val="multilevel"/>
    <w:tmpl w:val="84DA3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21E23"/>
    <w:multiLevelType w:val="multilevel"/>
    <w:tmpl w:val="A566B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A56F6"/>
    <w:multiLevelType w:val="multilevel"/>
    <w:tmpl w:val="DF3EF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A1ADB"/>
    <w:multiLevelType w:val="multilevel"/>
    <w:tmpl w:val="07B40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A31D81"/>
    <w:multiLevelType w:val="multilevel"/>
    <w:tmpl w:val="10FA9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234E5D"/>
    <w:multiLevelType w:val="multilevel"/>
    <w:tmpl w:val="36246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13215C"/>
    <w:multiLevelType w:val="multilevel"/>
    <w:tmpl w:val="F9B2E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D53E0F"/>
    <w:multiLevelType w:val="multilevel"/>
    <w:tmpl w:val="140EB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2960A5"/>
    <w:multiLevelType w:val="multilevel"/>
    <w:tmpl w:val="DAF8D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BD710E"/>
    <w:multiLevelType w:val="multilevel"/>
    <w:tmpl w:val="03948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166FC"/>
    <w:multiLevelType w:val="multilevel"/>
    <w:tmpl w:val="2C66A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BD5318"/>
    <w:multiLevelType w:val="multilevel"/>
    <w:tmpl w:val="33C0B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006C7C"/>
    <w:multiLevelType w:val="multilevel"/>
    <w:tmpl w:val="2B887A00"/>
    <w:lvl w:ilvl="0">
      <w:start w:val="1"/>
      <w:numFmt w:val="decimal"/>
      <w:lvlText w:val="%1."/>
      <w:lvlJc w:val="left"/>
      <w:pPr>
        <w:ind w:left="826" w:hanging="360"/>
      </w:p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13" w15:restartNumberingAfterBreak="0">
    <w:nsid w:val="16765886"/>
    <w:multiLevelType w:val="multilevel"/>
    <w:tmpl w:val="AE2A2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2D4F04"/>
    <w:multiLevelType w:val="multilevel"/>
    <w:tmpl w:val="2256B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CA4BE7"/>
    <w:multiLevelType w:val="multilevel"/>
    <w:tmpl w:val="288A8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D84996"/>
    <w:multiLevelType w:val="multilevel"/>
    <w:tmpl w:val="8DDE2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FE6C58"/>
    <w:multiLevelType w:val="multilevel"/>
    <w:tmpl w:val="8FE85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9B0B0F"/>
    <w:multiLevelType w:val="multilevel"/>
    <w:tmpl w:val="CB842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855D6D"/>
    <w:multiLevelType w:val="multilevel"/>
    <w:tmpl w:val="AF90C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D00A54"/>
    <w:multiLevelType w:val="multilevel"/>
    <w:tmpl w:val="BDA02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AB6A90"/>
    <w:multiLevelType w:val="multilevel"/>
    <w:tmpl w:val="EB26D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B101D9"/>
    <w:multiLevelType w:val="multilevel"/>
    <w:tmpl w:val="09F69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6F1409"/>
    <w:multiLevelType w:val="multilevel"/>
    <w:tmpl w:val="A5B21EBC"/>
    <w:lvl w:ilvl="0">
      <w:start w:val="1"/>
      <w:numFmt w:val="decimal"/>
      <w:lvlText w:val="%1."/>
      <w:lvlJc w:val="left"/>
      <w:pPr>
        <w:ind w:left="826" w:hanging="360"/>
      </w:p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24" w15:restartNumberingAfterBreak="0">
    <w:nsid w:val="257062F4"/>
    <w:multiLevelType w:val="multilevel"/>
    <w:tmpl w:val="FED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A43AFB"/>
    <w:multiLevelType w:val="multilevel"/>
    <w:tmpl w:val="006A5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8B5351"/>
    <w:multiLevelType w:val="multilevel"/>
    <w:tmpl w:val="1E54ED54"/>
    <w:lvl w:ilvl="0">
      <w:start w:val="1"/>
      <w:numFmt w:val="decimal"/>
      <w:lvlText w:val="%1."/>
      <w:lvlJc w:val="left"/>
      <w:pPr>
        <w:ind w:left="1197" w:hanging="360"/>
      </w:pPr>
    </w:lvl>
    <w:lvl w:ilvl="1">
      <w:start w:val="1"/>
      <w:numFmt w:val="lowerLetter"/>
      <w:lvlText w:val="%2."/>
      <w:lvlJc w:val="left"/>
      <w:pPr>
        <w:ind w:left="1917" w:hanging="360"/>
      </w:pPr>
    </w:lvl>
    <w:lvl w:ilvl="2">
      <w:start w:val="1"/>
      <w:numFmt w:val="lowerRoman"/>
      <w:lvlText w:val="%3."/>
      <w:lvlJc w:val="right"/>
      <w:pPr>
        <w:ind w:left="2637" w:hanging="180"/>
      </w:pPr>
    </w:lvl>
    <w:lvl w:ilvl="3">
      <w:start w:val="1"/>
      <w:numFmt w:val="decimal"/>
      <w:lvlText w:val="%4."/>
      <w:lvlJc w:val="left"/>
      <w:pPr>
        <w:ind w:left="3357" w:hanging="360"/>
      </w:pPr>
    </w:lvl>
    <w:lvl w:ilvl="4">
      <w:start w:val="1"/>
      <w:numFmt w:val="lowerLetter"/>
      <w:lvlText w:val="%5."/>
      <w:lvlJc w:val="left"/>
      <w:pPr>
        <w:ind w:left="4077" w:hanging="360"/>
      </w:pPr>
    </w:lvl>
    <w:lvl w:ilvl="5">
      <w:start w:val="1"/>
      <w:numFmt w:val="lowerRoman"/>
      <w:lvlText w:val="%6."/>
      <w:lvlJc w:val="right"/>
      <w:pPr>
        <w:ind w:left="4797" w:hanging="180"/>
      </w:pPr>
    </w:lvl>
    <w:lvl w:ilvl="6">
      <w:start w:val="1"/>
      <w:numFmt w:val="decimal"/>
      <w:lvlText w:val="%7."/>
      <w:lvlJc w:val="left"/>
      <w:pPr>
        <w:ind w:left="5517" w:hanging="360"/>
      </w:pPr>
    </w:lvl>
    <w:lvl w:ilvl="7">
      <w:start w:val="1"/>
      <w:numFmt w:val="lowerLetter"/>
      <w:lvlText w:val="%8."/>
      <w:lvlJc w:val="left"/>
      <w:pPr>
        <w:ind w:left="6237" w:hanging="360"/>
      </w:pPr>
    </w:lvl>
    <w:lvl w:ilvl="8">
      <w:start w:val="1"/>
      <w:numFmt w:val="lowerRoman"/>
      <w:lvlText w:val="%9."/>
      <w:lvlJc w:val="right"/>
      <w:pPr>
        <w:ind w:left="6957" w:hanging="180"/>
      </w:pPr>
    </w:lvl>
  </w:abstractNum>
  <w:abstractNum w:abstractNumId="27" w15:restartNumberingAfterBreak="0">
    <w:nsid w:val="27036714"/>
    <w:multiLevelType w:val="multilevel"/>
    <w:tmpl w:val="664A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FD47F9"/>
    <w:multiLevelType w:val="multilevel"/>
    <w:tmpl w:val="DB8C1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4E76A6"/>
    <w:multiLevelType w:val="multilevel"/>
    <w:tmpl w:val="07FCA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D83AFB"/>
    <w:multiLevelType w:val="multilevel"/>
    <w:tmpl w:val="EDAA4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C117BC"/>
    <w:multiLevelType w:val="multilevel"/>
    <w:tmpl w:val="7C460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B711D0"/>
    <w:multiLevelType w:val="multilevel"/>
    <w:tmpl w:val="082E4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E43724B"/>
    <w:multiLevelType w:val="multilevel"/>
    <w:tmpl w:val="00200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0E6B82"/>
    <w:multiLevelType w:val="multilevel"/>
    <w:tmpl w:val="39920CCE"/>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5" w15:restartNumberingAfterBreak="0">
    <w:nsid w:val="2F7F6889"/>
    <w:multiLevelType w:val="multilevel"/>
    <w:tmpl w:val="1562D930"/>
    <w:lvl w:ilvl="0">
      <w:start w:val="1"/>
      <w:numFmt w:val="decimal"/>
      <w:lvlText w:val="%1."/>
      <w:lvlJc w:val="left"/>
      <w:pPr>
        <w:ind w:left="1186" w:hanging="360"/>
      </w:pPr>
    </w:lvl>
    <w:lvl w:ilvl="1">
      <w:start w:val="1"/>
      <w:numFmt w:val="lowerLetter"/>
      <w:lvlText w:val="%2."/>
      <w:lvlJc w:val="left"/>
      <w:pPr>
        <w:ind w:left="1906" w:hanging="360"/>
      </w:pPr>
    </w:lvl>
    <w:lvl w:ilvl="2">
      <w:start w:val="1"/>
      <w:numFmt w:val="lowerRoman"/>
      <w:lvlText w:val="%3."/>
      <w:lvlJc w:val="right"/>
      <w:pPr>
        <w:ind w:left="2626" w:hanging="180"/>
      </w:pPr>
    </w:lvl>
    <w:lvl w:ilvl="3">
      <w:start w:val="1"/>
      <w:numFmt w:val="decimal"/>
      <w:lvlText w:val="%4."/>
      <w:lvlJc w:val="left"/>
      <w:pPr>
        <w:ind w:left="3346" w:hanging="360"/>
      </w:pPr>
    </w:lvl>
    <w:lvl w:ilvl="4">
      <w:start w:val="1"/>
      <w:numFmt w:val="lowerLetter"/>
      <w:lvlText w:val="%5."/>
      <w:lvlJc w:val="left"/>
      <w:pPr>
        <w:ind w:left="4066" w:hanging="360"/>
      </w:pPr>
    </w:lvl>
    <w:lvl w:ilvl="5">
      <w:start w:val="1"/>
      <w:numFmt w:val="lowerRoman"/>
      <w:lvlText w:val="%6."/>
      <w:lvlJc w:val="right"/>
      <w:pPr>
        <w:ind w:left="4786" w:hanging="180"/>
      </w:pPr>
    </w:lvl>
    <w:lvl w:ilvl="6">
      <w:start w:val="1"/>
      <w:numFmt w:val="decimal"/>
      <w:lvlText w:val="%7."/>
      <w:lvlJc w:val="left"/>
      <w:pPr>
        <w:ind w:left="5506" w:hanging="360"/>
      </w:pPr>
    </w:lvl>
    <w:lvl w:ilvl="7">
      <w:start w:val="1"/>
      <w:numFmt w:val="lowerLetter"/>
      <w:lvlText w:val="%8."/>
      <w:lvlJc w:val="left"/>
      <w:pPr>
        <w:ind w:left="6226" w:hanging="360"/>
      </w:pPr>
    </w:lvl>
    <w:lvl w:ilvl="8">
      <w:start w:val="1"/>
      <w:numFmt w:val="lowerRoman"/>
      <w:lvlText w:val="%9."/>
      <w:lvlJc w:val="right"/>
      <w:pPr>
        <w:ind w:left="6946" w:hanging="180"/>
      </w:pPr>
    </w:lvl>
  </w:abstractNum>
  <w:abstractNum w:abstractNumId="36" w15:restartNumberingAfterBreak="0">
    <w:nsid w:val="2FC421F0"/>
    <w:multiLevelType w:val="multilevel"/>
    <w:tmpl w:val="385C9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CF7EAC"/>
    <w:multiLevelType w:val="multilevel"/>
    <w:tmpl w:val="DAB88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DD614B"/>
    <w:multiLevelType w:val="multilevel"/>
    <w:tmpl w:val="AD8C3F3C"/>
    <w:lvl w:ilvl="0">
      <w:start w:val="1"/>
      <w:numFmt w:val="decimal"/>
      <w:lvlText w:val="%1."/>
      <w:lvlJc w:val="left"/>
      <w:pPr>
        <w:ind w:left="826" w:hanging="360"/>
      </w:p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39" w15:restartNumberingAfterBreak="0">
    <w:nsid w:val="353B5C5C"/>
    <w:multiLevelType w:val="multilevel"/>
    <w:tmpl w:val="E4D0A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3C410D"/>
    <w:multiLevelType w:val="multilevel"/>
    <w:tmpl w:val="80AA9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C95D93"/>
    <w:multiLevelType w:val="multilevel"/>
    <w:tmpl w:val="3FE6E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71105E"/>
    <w:multiLevelType w:val="multilevel"/>
    <w:tmpl w:val="21CA9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B02062"/>
    <w:multiLevelType w:val="multilevel"/>
    <w:tmpl w:val="FABA4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0315246"/>
    <w:multiLevelType w:val="multilevel"/>
    <w:tmpl w:val="20861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0826E60"/>
    <w:multiLevelType w:val="multilevel"/>
    <w:tmpl w:val="55AAB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BA12A6"/>
    <w:multiLevelType w:val="multilevel"/>
    <w:tmpl w:val="56E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3E43AA3"/>
    <w:multiLevelType w:val="multilevel"/>
    <w:tmpl w:val="92F65F28"/>
    <w:lvl w:ilvl="0">
      <w:start w:val="1"/>
      <w:numFmt w:val="decimal"/>
      <w:lvlText w:val="%1."/>
      <w:lvlJc w:val="left"/>
      <w:pPr>
        <w:ind w:left="814" w:hanging="349"/>
      </w:pPr>
      <w:rPr>
        <w:spacing w:val="-1"/>
        <w:w w:val="134"/>
        <w:sz w:val="22"/>
        <w:szCs w:val="22"/>
      </w:rPr>
    </w:lvl>
    <w:lvl w:ilvl="1">
      <w:start w:val="1"/>
      <w:numFmt w:val="bullet"/>
      <w:lvlText w:val=""/>
      <w:lvlJc w:val="left"/>
      <w:pPr>
        <w:ind w:left="1619" w:hanging="349"/>
      </w:pPr>
      <w:rPr>
        <w:rFonts w:ascii="Symbol" w:hAnsi="Symbol" w:cs="Symbol" w:hint="default"/>
      </w:rPr>
    </w:lvl>
    <w:lvl w:ilvl="2">
      <w:start w:val="1"/>
      <w:numFmt w:val="bullet"/>
      <w:lvlText w:val=""/>
      <w:lvlJc w:val="left"/>
      <w:pPr>
        <w:ind w:left="2419" w:hanging="349"/>
      </w:pPr>
      <w:rPr>
        <w:rFonts w:ascii="Symbol" w:hAnsi="Symbol" w:cs="Symbol" w:hint="default"/>
      </w:rPr>
    </w:lvl>
    <w:lvl w:ilvl="3">
      <w:start w:val="1"/>
      <w:numFmt w:val="bullet"/>
      <w:lvlText w:val=""/>
      <w:lvlJc w:val="left"/>
      <w:pPr>
        <w:ind w:left="3219" w:hanging="349"/>
      </w:pPr>
      <w:rPr>
        <w:rFonts w:ascii="Symbol" w:hAnsi="Symbol" w:cs="Symbol" w:hint="default"/>
      </w:rPr>
    </w:lvl>
    <w:lvl w:ilvl="4">
      <w:start w:val="1"/>
      <w:numFmt w:val="bullet"/>
      <w:lvlText w:val=""/>
      <w:lvlJc w:val="left"/>
      <w:pPr>
        <w:ind w:left="4019" w:hanging="349"/>
      </w:pPr>
      <w:rPr>
        <w:rFonts w:ascii="Symbol" w:hAnsi="Symbol" w:cs="Symbol" w:hint="default"/>
      </w:rPr>
    </w:lvl>
    <w:lvl w:ilvl="5">
      <w:start w:val="1"/>
      <w:numFmt w:val="bullet"/>
      <w:lvlText w:val=""/>
      <w:lvlJc w:val="left"/>
      <w:pPr>
        <w:ind w:left="4819" w:hanging="349"/>
      </w:pPr>
      <w:rPr>
        <w:rFonts w:ascii="Symbol" w:hAnsi="Symbol" w:cs="Symbol" w:hint="default"/>
      </w:rPr>
    </w:lvl>
    <w:lvl w:ilvl="6">
      <w:start w:val="1"/>
      <w:numFmt w:val="bullet"/>
      <w:lvlText w:val=""/>
      <w:lvlJc w:val="left"/>
      <w:pPr>
        <w:ind w:left="5619" w:hanging="349"/>
      </w:pPr>
      <w:rPr>
        <w:rFonts w:ascii="Symbol" w:hAnsi="Symbol" w:cs="Symbol" w:hint="default"/>
      </w:rPr>
    </w:lvl>
    <w:lvl w:ilvl="7">
      <w:start w:val="1"/>
      <w:numFmt w:val="bullet"/>
      <w:lvlText w:val=""/>
      <w:lvlJc w:val="left"/>
      <w:pPr>
        <w:ind w:left="6418" w:hanging="349"/>
      </w:pPr>
      <w:rPr>
        <w:rFonts w:ascii="Symbol" w:hAnsi="Symbol" w:cs="Symbol" w:hint="default"/>
      </w:rPr>
    </w:lvl>
    <w:lvl w:ilvl="8">
      <w:start w:val="1"/>
      <w:numFmt w:val="bullet"/>
      <w:lvlText w:val=""/>
      <w:lvlJc w:val="left"/>
      <w:pPr>
        <w:ind w:left="7218" w:hanging="349"/>
      </w:pPr>
      <w:rPr>
        <w:rFonts w:ascii="Symbol" w:hAnsi="Symbol" w:cs="Symbol" w:hint="default"/>
      </w:rPr>
    </w:lvl>
  </w:abstractNum>
  <w:abstractNum w:abstractNumId="48" w15:restartNumberingAfterBreak="0">
    <w:nsid w:val="47194F82"/>
    <w:multiLevelType w:val="multilevel"/>
    <w:tmpl w:val="DFC663E2"/>
    <w:lvl w:ilvl="0">
      <w:start w:val="1"/>
      <w:numFmt w:val="decimal"/>
      <w:lvlText w:val="%1."/>
      <w:lvlJc w:val="left"/>
      <w:pPr>
        <w:ind w:left="826" w:hanging="360"/>
      </w:p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49" w15:restartNumberingAfterBreak="0">
    <w:nsid w:val="477A6186"/>
    <w:multiLevelType w:val="multilevel"/>
    <w:tmpl w:val="26AAB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967300"/>
    <w:multiLevelType w:val="multilevel"/>
    <w:tmpl w:val="394C8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93709ED"/>
    <w:multiLevelType w:val="multilevel"/>
    <w:tmpl w:val="F3882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053F00"/>
    <w:multiLevelType w:val="multilevel"/>
    <w:tmpl w:val="3AC4F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D0D33CC"/>
    <w:multiLevelType w:val="multilevel"/>
    <w:tmpl w:val="BE0EA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224430"/>
    <w:multiLevelType w:val="multilevel"/>
    <w:tmpl w:val="4AD65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DB27733"/>
    <w:multiLevelType w:val="multilevel"/>
    <w:tmpl w:val="66880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0546ABA"/>
    <w:multiLevelType w:val="multilevel"/>
    <w:tmpl w:val="75048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2D6D4E"/>
    <w:multiLevelType w:val="multilevel"/>
    <w:tmpl w:val="3E628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D02EC8"/>
    <w:multiLevelType w:val="multilevel"/>
    <w:tmpl w:val="B63ED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DC7602"/>
    <w:multiLevelType w:val="multilevel"/>
    <w:tmpl w:val="F42CD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2F426E6"/>
    <w:multiLevelType w:val="multilevel"/>
    <w:tmpl w:val="1B9EF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337258B"/>
    <w:multiLevelType w:val="multilevel"/>
    <w:tmpl w:val="1A766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33861A7"/>
    <w:multiLevelType w:val="multilevel"/>
    <w:tmpl w:val="39B8A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243CEB"/>
    <w:multiLevelType w:val="multilevel"/>
    <w:tmpl w:val="718A3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4B60B7B"/>
    <w:multiLevelType w:val="multilevel"/>
    <w:tmpl w:val="55D4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211353"/>
    <w:multiLevelType w:val="multilevel"/>
    <w:tmpl w:val="20547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57E01E1"/>
    <w:multiLevelType w:val="multilevel"/>
    <w:tmpl w:val="92181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693223"/>
    <w:multiLevelType w:val="multilevel"/>
    <w:tmpl w:val="2BFEF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437546"/>
    <w:multiLevelType w:val="multilevel"/>
    <w:tmpl w:val="A3D84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463F53"/>
    <w:multiLevelType w:val="multilevel"/>
    <w:tmpl w:val="1AE89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7A72E6"/>
    <w:multiLevelType w:val="multilevel"/>
    <w:tmpl w:val="4348A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AAD5F79"/>
    <w:multiLevelType w:val="multilevel"/>
    <w:tmpl w:val="C166F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B5F25A4"/>
    <w:multiLevelType w:val="multilevel"/>
    <w:tmpl w:val="91F25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C184786"/>
    <w:multiLevelType w:val="multilevel"/>
    <w:tmpl w:val="308A8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CCA6FB3"/>
    <w:multiLevelType w:val="multilevel"/>
    <w:tmpl w:val="C6EE0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D3C1CEB"/>
    <w:multiLevelType w:val="multilevel"/>
    <w:tmpl w:val="29BC7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E441E9E"/>
    <w:multiLevelType w:val="multilevel"/>
    <w:tmpl w:val="A84AD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E8A2932"/>
    <w:multiLevelType w:val="multilevel"/>
    <w:tmpl w:val="2C868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EFB7B59"/>
    <w:multiLevelType w:val="multilevel"/>
    <w:tmpl w:val="94A4D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F4C29DC"/>
    <w:multiLevelType w:val="multilevel"/>
    <w:tmpl w:val="3BBE5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9C3B59"/>
    <w:multiLevelType w:val="multilevel"/>
    <w:tmpl w:val="1A42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1537B59"/>
    <w:multiLevelType w:val="multilevel"/>
    <w:tmpl w:val="B6A43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3126E49"/>
    <w:multiLevelType w:val="multilevel"/>
    <w:tmpl w:val="59DA8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34E043A"/>
    <w:multiLevelType w:val="multilevel"/>
    <w:tmpl w:val="8520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4850FC7"/>
    <w:multiLevelType w:val="multilevel"/>
    <w:tmpl w:val="E19A7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62F6146"/>
    <w:multiLevelType w:val="multilevel"/>
    <w:tmpl w:val="165E5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6DC50B0"/>
    <w:multiLevelType w:val="multilevel"/>
    <w:tmpl w:val="6EE84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7161646"/>
    <w:multiLevelType w:val="multilevel"/>
    <w:tmpl w:val="7A360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7A860AC"/>
    <w:multiLevelType w:val="multilevel"/>
    <w:tmpl w:val="C49C4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88D3175"/>
    <w:multiLevelType w:val="multilevel"/>
    <w:tmpl w:val="032E7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8927C59"/>
    <w:multiLevelType w:val="multilevel"/>
    <w:tmpl w:val="6560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95E767F"/>
    <w:multiLevelType w:val="multilevel"/>
    <w:tmpl w:val="6A9C8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7967F2"/>
    <w:multiLevelType w:val="multilevel"/>
    <w:tmpl w:val="18B67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7C341E"/>
    <w:multiLevelType w:val="multilevel"/>
    <w:tmpl w:val="2DBAB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E0916DB"/>
    <w:multiLevelType w:val="multilevel"/>
    <w:tmpl w:val="FDE62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E103D99"/>
    <w:multiLevelType w:val="multilevel"/>
    <w:tmpl w:val="C038B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FDF0BD6"/>
    <w:multiLevelType w:val="multilevel"/>
    <w:tmpl w:val="78E43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06102DD"/>
    <w:multiLevelType w:val="multilevel"/>
    <w:tmpl w:val="263C4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08149F5"/>
    <w:multiLevelType w:val="multilevel"/>
    <w:tmpl w:val="165AE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17E345B"/>
    <w:multiLevelType w:val="multilevel"/>
    <w:tmpl w:val="6B449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3A837B2"/>
    <w:multiLevelType w:val="multilevel"/>
    <w:tmpl w:val="B804E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40E1CC7"/>
    <w:multiLevelType w:val="multilevel"/>
    <w:tmpl w:val="8D3CB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4EE1256"/>
    <w:multiLevelType w:val="multilevel"/>
    <w:tmpl w:val="4860E5E0"/>
    <w:lvl w:ilvl="0">
      <w:start w:val="1"/>
      <w:numFmt w:val="decimal"/>
      <w:lvlText w:val="%1."/>
      <w:lvlJc w:val="left"/>
      <w:pPr>
        <w:ind w:left="826" w:hanging="360"/>
      </w:p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103" w15:restartNumberingAfterBreak="0">
    <w:nsid w:val="76B37919"/>
    <w:multiLevelType w:val="multilevel"/>
    <w:tmpl w:val="1EAAB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8994D62"/>
    <w:multiLevelType w:val="multilevel"/>
    <w:tmpl w:val="DBF01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97E3C15"/>
    <w:multiLevelType w:val="multilevel"/>
    <w:tmpl w:val="6FBA8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EAB3F75"/>
    <w:multiLevelType w:val="multilevel"/>
    <w:tmpl w:val="7BCCB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2"/>
  </w:num>
  <w:num w:numId="2">
    <w:abstractNumId w:val="26"/>
  </w:num>
  <w:num w:numId="3">
    <w:abstractNumId w:val="20"/>
  </w:num>
  <w:num w:numId="4">
    <w:abstractNumId w:val="68"/>
  </w:num>
  <w:num w:numId="5">
    <w:abstractNumId w:val="35"/>
  </w:num>
  <w:num w:numId="6">
    <w:abstractNumId w:val="55"/>
  </w:num>
  <w:num w:numId="7">
    <w:abstractNumId w:val="33"/>
  </w:num>
  <w:num w:numId="8">
    <w:abstractNumId w:val="66"/>
  </w:num>
  <w:num w:numId="9">
    <w:abstractNumId w:val="16"/>
  </w:num>
  <w:num w:numId="10">
    <w:abstractNumId w:val="72"/>
  </w:num>
  <w:num w:numId="11">
    <w:abstractNumId w:val="30"/>
  </w:num>
  <w:num w:numId="12">
    <w:abstractNumId w:val="27"/>
  </w:num>
  <w:num w:numId="13">
    <w:abstractNumId w:val="17"/>
  </w:num>
  <w:num w:numId="14">
    <w:abstractNumId w:val="71"/>
  </w:num>
  <w:num w:numId="15">
    <w:abstractNumId w:val="47"/>
  </w:num>
  <w:num w:numId="16">
    <w:abstractNumId w:val="102"/>
  </w:num>
  <w:num w:numId="17">
    <w:abstractNumId w:val="38"/>
  </w:num>
  <w:num w:numId="18">
    <w:abstractNumId w:val="41"/>
  </w:num>
  <w:num w:numId="19">
    <w:abstractNumId w:val="59"/>
  </w:num>
  <w:num w:numId="20">
    <w:abstractNumId w:val="12"/>
  </w:num>
  <w:num w:numId="21">
    <w:abstractNumId w:val="93"/>
  </w:num>
  <w:num w:numId="22">
    <w:abstractNumId w:val="86"/>
  </w:num>
  <w:num w:numId="23">
    <w:abstractNumId w:val="13"/>
  </w:num>
  <w:num w:numId="24">
    <w:abstractNumId w:val="88"/>
  </w:num>
  <w:num w:numId="25">
    <w:abstractNumId w:val="52"/>
  </w:num>
  <w:num w:numId="26">
    <w:abstractNumId w:val="96"/>
  </w:num>
  <w:num w:numId="27">
    <w:abstractNumId w:val="48"/>
  </w:num>
  <w:num w:numId="28">
    <w:abstractNumId w:val="18"/>
  </w:num>
  <w:num w:numId="29">
    <w:abstractNumId w:val="10"/>
  </w:num>
  <w:num w:numId="30">
    <w:abstractNumId w:val="84"/>
  </w:num>
  <w:num w:numId="31">
    <w:abstractNumId w:val="14"/>
  </w:num>
  <w:num w:numId="32">
    <w:abstractNumId w:val="106"/>
  </w:num>
  <w:num w:numId="33">
    <w:abstractNumId w:val="15"/>
  </w:num>
  <w:num w:numId="34">
    <w:abstractNumId w:val="67"/>
  </w:num>
  <w:num w:numId="35">
    <w:abstractNumId w:val="64"/>
  </w:num>
  <w:num w:numId="36">
    <w:abstractNumId w:val="83"/>
  </w:num>
  <w:num w:numId="37">
    <w:abstractNumId w:val="2"/>
  </w:num>
  <w:num w:numId="38">
    <w:abstractNumId w:val="104"/>
  </w:num>
  <w:num w:numId="39">
    <w:abstractNumId w:val="79"/>
  </w:num>
  <w:num w:numId="40">
    <w:abstractNumId w:val="42"/>
  </w:num>
  <w:num w:numId="41">
    <w:abstractNumId w:val="53"/>
  </w:num>
  <w:num w:numId="42">
    <w:abstractNumId w:val="75"/>
  </w:num>
  <w:num w:numId="43">
    <w:abstractNumId w:val="45"/>
  </w:num>
  <w:num w:numId="44">
    <w:abstractNumId w:val="65"/>
  </w:num>
  <w:num w:numId="45">
    <w:abstractNumId w:val="5"/>
  </w:num>
  <w:num w:numId="46">
    <w:abstractNumId w:val="22"/>
  </w:num>
  <w:num w:numId="47">
    <w:abstractNumId w:val="81"/>
  </w:num>
  <w:num w:numId="48">
    <w:abstractNumId w:val="44"/>
  </w:num>
  <w:num w:numId="49">
    <w:abstractNumId w:val="87"/>
  </w:num>
  <w:num w:numId="50">
    <w:abstractNumId w:val="63"/>
  </w:num>
  <w:num w:numId="51">
    <w:abstractNumId w:val="80"/>
  </w:num>
  <w:num w:numId="52">
    <w:abstractNumId w:val="11"/>
  </w:num>
  <w:num w:numId="53">
    <w:abstractNumId w:val="69"/>
  </w:num>
  <w:num w:numId="54">
    <w:abstractNumId w:val="95"/>
  </w:num>
  <w:num w:numId="55">
    <w:abstractNumId w:val="49"/>
  </w:num>
  <w:num w:numId="56">
    <w:abstractNumId w:val="6"/>
  </w:num>
  <w:num w:numId="57">
    <w:abstractNumId w:val="46"/>
  </w:num>
  <w:num w:numId="58">
    <w:abstractNumId w:val="50"/>
  </w:num>
  <w:num w:numId="59">
    <w:abstractNumId w:val="4"/>
  </w:num>
  <w:num w:numId="60">
    <w:abstractNumId w:val="28"/>
  </w:num>
  <w:num w:numId="61">
    <w:abstractNumId w:val="70"/>
  </w:num>
  <w:num w:numId="62">
    <w:abstractNumId w:val="8"/>
  </w:num>
  <w:num w:numId="63">
    <w:abstractNumId w:val="97"/>
  </w:num>
  <w:num w:numId="64">
    <w:abstractNumId w:val="73"/>
  </w:num>
  <w:num w:numId="65">
    <w:abstractNumId w:val="37"/>
  </w:num>
  <w:num w:numId="66">
    <w:abstractNumId w:val="62"/>
  </w:num>
  <w:num w:numId="67">
    <w:abstractNumId w:val="56"/>
  </w:num>
  <w:num w:numId="68">
    <w:abstractNumId w:val="78"/>
  </w:num>
  <w:num w:numId="69">
    <w:abstractNumId w:val="1"/>
  </w:num>
  <w:num w:numId="70">
    <w:abstractNumId w:val="101"/>
  </w:num>
  <w:num w:numId="71">
    <w:abstractNumId w:val="99"/>
  </w:num>
  <w:num w:numId="72">
    <w:abstractNumId w:val="21"/>
  </w:num>
  <w:num w:numId="73">
    <w:abstractNumId w:val="89"/>
  </w:num>
  <w:num w:numId="74">
    <w:abstractNumId w:val="74"/>
  </w:num>
  <w:num w:numId="75">
    <w:abstractNumId w:val="39"/>
  </w:num>
  <w:num w:numId="76">
    <w:abstractNumId w:val="85"/>
  </w:num>
  <w:num w:numId="77">
    <w:abstractNumId w:val="3"/>
  </w:num>
  <w:num w:numId="78">
    <w:abstractNumId w:val="90"/>
  </w:num>
  <w:num w:numId="79">
    <w:abstractNumId w:val="76"/>
  </w:num>
  <w:num w:numId="80">
    <w:abstractNumId w:val="94"/>
  </w:num>
  <w:num w:numId="81">
    <w:abstractNumId w:val="32"/>
  </w:num>
  <w:num w:numId="82">
    <w:abstractNumId w:val="24"/>
  </w:num>
  <w:num w:numId="83">
    <w:abstractNumId w:val="77"/>
  </w:num>
  <w:num w:numId="84">
    <w:abstractNumId w:val="0"/>
  </w:num>
  <w:num w:numId="85">
    <w:abstractNumId w:val="103"/>
  </w:num>
  <w:num w:numId="86">
    <w:abstractNumId w:val="7"/>
  </w:num>
  <w:num w:numId="87">
    <w:abstractNumId w:val="105"/>
  </w:num>
  <w:num w:numId="88">
    <w:abstractNumId w:val="36"/>
  </w:num>
  <w:num w:numId="89">
    <w:abstractNumId w:val="98"/>
  </w:num>
  <w:num w:numId="90">
    <w:abstractNumId w:val="60"/>
  </w:num>
  <w:num w:numId="91">
    <w:abstractNumId w:val="43"/>
  </w:num>
  <w:num w:numId="92">
    <w:abstractNumId w:val="40"/>
  </w:num>
  <w:num w:numId="93">
    <w:abstractNumId w:val="51"/>
  </w:num>
  <w:num w:numId="94">
    <w:abstractNumId w:val="91"/>
  </w:num>
  <w:num w:numId="95">
    <w:abstractNumId w:val="25"/>
  </w:num>
  <w:num w:numId="96">
    <w:abstractNumId w:val="100"/>
  </w:num>
  <w:num w:numId="97">
    <w:abstractNumId w:val="19"/>
  </w:num>
  <w:num w:numId="98">
    <w:abstractNumId w:val="23"/>
  </w:num>
  <w:num w:numId="99">
    <w:abstractNumId w:val="54"/>
  </w:num>
  <w:num w:numId="100">
    <w:abstractNumId w:val="9"/>
  </w:num>
  <w:num w:numId="101">
    <w:abstractNumId w:val="58"/>
  </w:num>
  <w:num w:numId="102">
    <w:abstractNumId w:val="29"/>
  </w:num>
  <w:num w:numId="103">
    <w:abstractNumId w:val="92"/>
  </w:num>
  <w:num w:numId="104">
    <w:abstractNumId w:val="57"/>
  </w:num>
  <w:num w:numId="105">
    <w:abstractNumId w:val="31"/>
  </w:num>
  <w:num w:numId="106">
    <w:abstractNumId w:val="61"/>
  </w:num>
  <w:num w:numId="107">
    <w:abstractNumId w:val="3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2120"/>
    <w:rsid w:val="0020287D"/>
    <w:rsid w:val="0082212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86A9"/>
  <w15:docId w15:val="{6ECF7378-60FD-4B15-BB69-E446B8E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F9"/>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Kpr1">
    <w:name w:val="Köprü1"/>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2F6EF9"/>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34"/>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uiPriority w:val="99"/>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customStyle="1" w:styleId="AltBilgi1">
    <w:name w:val="Alt 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paragraph" w:customStyle="1" w:styleId="Balk110">
    <w:name w:val="Başlık 11"/>
    <w:basedOn w:val="Normal"/>
    <w:uiPriority w:val="1"/>
    <w:qFormat/>
    <w:rsid w:val="00D800E6"/>
    <w:pPr>
      <w:widowControl w:val="0"/>
      <w:spacing w:before="48" w:after="0" w:line="240" w:lineRule="auto"/>
      <w:ind w:left="106"/>
      <w:outlineLvl w:val="1"/>
    </w:pPr>
    <w:rPr>
      <w:rFonts w:ascii="Georgia" w:eastAsia="Georgia" w:hAnsi="Georgia" w:cs="Georgia"/>
      <w:b/>
      <w:bCs/>
      <w:i/>
      <w:lang w:val="en-US"/>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B1772-3094-4B68-953F-6022BFA4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40</Pages>
  <Words>14140</Words>
  <Characters>80598</Characters>
  <Application>Microsoft Office Word</Application>
  <DocSecurity>0</DocSecurity>
  <Lines>671</Lines>
  <Paragraphs>189</Paragraphs>
  <ScaleCrop>false</ScaleCrop>
  <Company>Hewlett-Packard Company</Company>
  <LinksUpToDate>false</LinksUpToDate>
  <CharactersWithSpaces>94549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Ferhat BOZDUMAN</cp:lastModifiedBy>
  <cp:revision>82</cp:revision>
  <cp:lastPrinted>2017-07-19T08:48:00Z</cp:lastPrinted>
  <dcterms:created xsi:type="dcterms:W3CDTF">2019-07-19T17:05:00Z</dcterms:created>
  <dcterms:modified xsi:type="dcterms:W3CDTF">2021-06-30T08:26:00Z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