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oKlavuzu"/>
        <w:tblW w:w="106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05"/>
        <w:gridCol w:w="1015"/>
        <w:gridCol w:w="3244"/>
        <w:gridCol w:w="1485"/>
        <w:gridCol w:w="1485"/>
        <w:gridCol w:w="559"/>
        <w:gridCol w:w="344"/>
        <w:gridCol w:w="1144"/>
      </w:tblGrid>
      <w:tr>
        <w:trPr>
          <w:trHeight w:val="300" w:hRule="atLeast"/>
        </w:trPr>
        <w:tc>
          <w:tcPr>
            <w:tcW w:w="5664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Dersin Adı-Kodu: TIP505 Radyoloji</w:t>
            </w:r>
          </w:p>
        </w:tc>
        <w:tc>
          <w:tcPr>
            <w:tcW w:w="5017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Programın Adı: Tıp Fakültesi</w:t>
            </w:r>
          </w:p>
        </w:tc>
      </w:tr>
      <w:tr>
        <w:trPr>
          <w:trHeight w:val="300" w:hRule="atLeast"/>
        </w:trPr>
        <w:tc>
          <w:tcPr>
            <w:tcW w:w="1405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Yıl</w:t>
            </w:r>
          </w:p>
        </w:tc>
        <w:tc>
          <w:tcPr>
            <w:tcW w:w="7229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Eğitim ve Öğretim Yöntemleri</w:t>
            </w:r>
          </w:p>
        </w:tc>
        <w:tc>
          <w:tcPr>
            <w:tcW w:w="2047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Krediler</w:t>
            </w:r>
          </w:p>
        </w:tc>
      </w:tr>
      <w:tr>
        <w:trPr>
          <w:trHeight w:val="480" w:hRule="atLeast"/>
        </w:trPr>
        <w:tc>
          <w:tcPr>
            <w:tcW w:w="1405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</w:r>
          </w:p>
        </w:tc>
        <w:tc>
          <w:tcPr>
            <w:tcW w:w="101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Teori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(Saat)</w:t>
            </w:r>
          </w:p>
        </w:tc>
        <w:tc>
          <w:tcPr>
            <w:tcW w:w="324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Uygulama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(Saat)</w:t>
            </w:r>
          </w:p>
        </w:tc>
        <w:tc>
          <w:tcPr>
            <w:tcW w:w="297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Toplam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(Saat)</w:t>
            </w:r>
          </w:p>
        </w:tc>
        <w:tc>
          <w:tcPr>
            <w:tcW w:w="90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Kredi</w:t>
            </w:r>
          </w:p>
        </w:tc>
        <w:tc>
          <w:tcPr>
            <w:tcW w:w="114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AKTS</w:t>
            </w:r>
          </w:p>
        </w:tc>
      </w:tr>
      <w:tr>
        <w:trPr>
          <w:trHeight w:val="300" w:hRule="atLeast"/>
        </w:trPr>
        <w:tc>
          <w:tcPr>
            <w:tcW w:w="140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tr-TR" w:eastAsia="en-US" w:bidi="ar-SA"/>
              </w:rPr>
            </w:r>
          </w:p>
        </w:tc>
        <w:tc>
          <w:tcPr>
            <w:tcW w:w="101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24</w:t>
            </w:r>
          </w:p>
        </w:tc>
        <w:tc>
          <w:tcPr>
            <w:tcW w:w="324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30</w:t>
            </w:r>
          </w:p>
        </w:tc>
        <w:tc>
          <w:tcPr>
            <w:tcW w:w="297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54</w:t>
            </w:r>
          </w:p>
        </w:tc>
        <w:tc>
          <w:tcPr>
            <w:tcW w:w="903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54</w:t>
            </w:r>
          </w:p>
        </w:tc>
        <w:tc>
          <w:tcPr>
            <w:tcW w:w="114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140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Ders dili</w:t>
            </w:r>
          </w:p>
        </w:tc>
        <w:tc>
          <w:tcPr>
            <w:tcW w:w="9276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Türkçe</w:t>
            </w:r>
          </w:p>
        </w:tc>
      </w:tr>
      <w:tr>
        <w:trPr>
          <w:trHeight w:val="510" w:hRule="atLeast"/>
        </w:trPr>
        <w:tc>
          <w:tcPr>
            <w:tcW w:w="140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Zorunlu/ Seçmeli</w:t>
            </w:r>
          </w:p>
        </w:tc>
        <w:tc>
          <w:tcPr>
            <w:tcW w:w="9276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Zorunlu</w:t>
            </w:r>
          </w:p>
        </w:tc>
      </w:tr>
      <w:tr>
        <w:trPr>
          <w:trHeight w:val="300" w:hRule="atLeast"/>
        </w:trPr>
        <w:tc>
          <w:tcPr>
            <w:tcW w:w="140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Ön şartlar</w:t>
            </w:r>
          </w:p>
        </w:tc>
        <w:tc>
          <w:tcPr>
            <w:tcW w:w="9276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Fakültesi Sınıf 5 (Beş) Öğrencisi Olmak</w:t>
            </w:r>
          </w:p>
        </w:tc>
      </w:tr>
      <w:tr>
        <w:trPr>
          <w:trHeight w:val="300" w:hRule="atLeast"/>
        </w:trPr>
        <w:tc>
          <w:tcPr>
            <w:tcW w:w="140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  <w:t>Dersin amacı</w:t>
            </w:r>
          </w:p>
        </w:tc>
        <w:tc>
          <w:tcPr>
            <w:tcW w:w="9276" w:type="dxa"/>
            <w:gridSpan w:val="7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Bu staj süresinde 5.sınıf öğrencilerinin; tanısal görüntüleme sürecinin nasıl gerçekleştirildiğini ve radyolojik görüntüleme tekniklerinin özelliklerini öğrenmeleri, radyolojik tetkik tercihinde algoritmik yaklaşımı öğrenmeleri, radyasyon bilincine sahip olmaları hedeflenmektedir.</w:t>
            </w:r>
          </w:p>
        </w:tc>
      </w:tr>
      <w:tr>
        <w:trPr>
          <w:trHeight w:val="300" w:hRule="atLeast"/>
        </w:trPr>
        <w:tc>
          <w:tcPr>
            <w:tcW w:w="140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  <w:t>Ders içeriği</w:t>
            </w:r>
          </w:p>
        </w:tc>
        <w:tc>
          <w:tcPr>
            <w:tcW w:w="9276" w:type="dxa"/>
            <w:gridSpan w:val="7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1. Görüntüleme yöntemlerinin temel özelliklerini belirtebilmeleri,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2. Radyolojik cihazların temel teknik özelliklerini, avantaj, dezavantaj ve yan etkilerini sayabilmeleri,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3. Radyasyon içeren tetkikler konusunda bilgi sahibi olmaları,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4. Radyolojik terminoloji ve kontrast madde tercihine hakim olmaları,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5. Radyolojik tetkiğin hangi sisteme ait olduğunu ayırt edebilmeleri,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6. Normal radyolojik anatomiye genel hatlarıyla hakim olmaları,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7. Temel hastalık gruplarına özel tanısal radyolojik algoritmaları sayabilmeleri,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8. Temel hastalık gruplarında izlenen radyolojik bulguları ayırt edebilmeleri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9. Girişimsel radyolojide yapılan tanı ve tedaviye yönelik işlemler konusunda bilgi sahibi olmaları hedeflenmektedir.</w:t>
            </w:r>
          </w:p>
        </w:tc>
      </w:tr>
      <w:tr>
        <w:trPr>
          <w:trHeight w:val="300" w:hRule="atLeast"/>
        </w:trPr>
        <w:tc>
          <w:tcPr>
            <w:tcW w:w="140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  <w:t>Hedefler</w:t>
            </w:r>
          </w:p>
        </w:tc>
        <w:tc>
          <w:tcPr>
            <w:tcW w:w="9276" w:type="dxa"/>
            <w:gridSpan w:val="7"/>
            <w:tcBorders>
              <w:top w:val="nil"/>
            </w:tcBorders>
            <w:shd w:color="auto" w:fill="auto" w:val="clear"/>
            <w:vAlign w:val="center"/>
          </w:tcPr>
          <w:tbl>
            <w:tblPr>
              <w:tblW w:w="7995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/>
            </w:tblPr>
            <w:tblGrid>
              <w:gridCol w:w="7995"/>
            </w:tblGrid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FFFFFF" w:themeFill="background1" w:val="clear"/>
                  <w:vAlign w:val="bottom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Cs/>
                      <w:color w:themeColor="text1"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themeColor="text1" w:val="000000"/>
                      <w:sz w:val="20"/>
                      <w:szCs w:val="20"/>
                      <w:lang w:eastAsia="tr-TR"/>
                    </w:rPr>
                    <w:t>TIP505.35.1 RADYOLOJİYE GİRİŞ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 xml:space="preserve">Dr. Nevin Köremezli Keskin, Radyoloji Anabilim dalı, </w:t>
                  </w:r>
                  <w:hyperlink r:id="rId2">
                    <w:r>
                      <w:rPr>
                        <w:rStyle w:val="Hyperlink"/>
                        <w:rFonts w:eastAsia="Times New Roman" w:cs="Times New Roman" w:ascii="Times New Roman" w:hAnsi="Times New Roman"/>
                        <w:color w:themeColor="text1" w:val="000000"/>
                        <w:sz w:val="20"/>
                        <w:szCs w:val="20"/>
                        <w:u w:val="none"/>
                        <w:lang w:eastAsia="tr-TR"/>
                      </w:rPr>
                      <w:t>nevinkoremezli@karabuk.edu.tr</w:t>
                    </w:r>
                  </w:hyperlink>
                </w:p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0"/>
                      <w:szCs w:val="20"/>
                      <w:lang w:eastAsia="tr-TR"/>
                    </w:rPr>
                    <w:t>Dersin amacı:</w:t>
                  </w: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 xml:space="preserve"> Radyolojik terimleri, radyasyon fiziği temelleri ve radyasyondan korunma, kontrast ajanları öğrenmek</w:t>
                  </w:r>
                </w:p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0"/>
                      <w:szCs w:val="20"/>
                      <w:lang w:eastAsia="tr-TR"/>
                    </w:rPr>
                    <w:t>Dersin Hedefleri:</w:t>
                  </w: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 xml:space="preserve"> Bu dersin sonunda öğrenciler</w:t>
                  </w:r>
                </w:p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>1) Genel radyoloji bilgisi kazanır ve radyolojik terminolojiye hakim olur.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>2) Radyolojik görüntüleme modalitelerinin temel özelliklerini, avantaj, dezavantaj ve yan etkilerini sayabilir.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>3) Radyasyon bilinci kazanır, radyasyonun biyolojik etkilerini açıklar ve radyasyondan korunma yöntemlerini bilir.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>4) Radyolojide kullanılan kontrast madde tercihlerini doğru yapabilir, yan etkilerini açıklayabilir ve tedavisini planlayabilir.</w:t>
                  </w:r>
                </w:p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Cs/>
                      <w:color w:themeColor="text1"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themeColor="text1" w:val="000000"/>
                      <w:sz w:val="20"/>
                      <w:szCs w:val="20"/>
                      <w:lang w:eastAsia="tr-TR"/>
                    </w:rPr>
                    <w:t>TIP505.35.2 TORAKS RADYOLOJİSİ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 xml:space="preserve">Dr. Nevin Köremezli Keskin, Radyoloji Anabilim dalı, </w:t>
                  </w:r>
                  <w:hyperlink r:id="rId3">
                    <w:r>
                      <w:rPr>
                        <w:rStyle w:val="Hyperlink"/>
                        <w:rFonts w:eastAsia="Times New Roman" w:cs="Times New Roman" w:ascii="Times New Roman" w:hAnsi="Times New Roman"/>
                        <w:color w:themeColor="text1" w:val="000000"/>
                        <w:sz w:val="20"/>
                        <w:szCs w:val="20"/>
                        <w:u w:val="none"/>
                        <w:lang w:eastAsia="tr-TR"/>
                      </w:rPr>
                      <w:t>nevinkoremezli@karabuk.edu.tr</w:t>
                    </w:r>
                  </w:hyperlink>
                </w:p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0"/>
                      <w:szCs w:val="20"/>
                      <w:lang w:eastAsia="tr-TR"/>
                    </w:rPr>
                    <w:t>Dersin amacı:</w:t>
                  </w: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 xml:space="preserve"> Toraks radyolojisi okuma ve patolojileri saptayabilmeyi öğrenmek</w:t>
                  </w:r>
                </w:p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0"/>
                      <w:szCs w:val="20"/>
                      <w:lang w:eastAsia="tr-TR"/>
                    </w:rPr>
                    <w:t>Dersin Hedefleri:</w:t>
                  </w: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 xml:space="preserve"> Bu dersin sonunda öğrenciler</w:t>
                  </w:r>
                </w:p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>1) Toraks radyolojik anatomisine hakim olur.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>2) Direkt grafi ve bilgisayarlı tomografi incelemelerinde temel radyolojik bulguları ve elementer lezyonları tanıyabilir.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3) Akciğer grafisini tekniğine uygun olarak okuyabilir.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4) Akciğer grafisinde akciğer kitleleri, pnömoni, tüberküloz, amfizem ve fibrozis bulgularını tanıyabilir.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5) Teleadyogramlarda kardiak patolojileri değerlendirebilir ve kardiyo-torasik indeksi doğru ölçebilir.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6) Travma hastalarında akciğer grafilerinde pnömotoraks, pnömomediasten ve plevral sıvı bulgularını saptayabilir.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>7)BT ve MR incelemelerde temel akciğer lezyon bulguları hakkında yorum yapabilir.</w:t>
                  </w:r>
                </w:p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Cs/>
                      <w:color w:themeColor="text1"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themeColor="text1" w:val="000000"/>
                      <w:sz w:val="20"/>
                      <w:szCs w:val="20"/>
                      <w:lang w:eastAsia="tr-TR"/>
                    </w:rPr>
                    <w:t>TIP505.35.3 MEME RADYOLOJİSİ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 xml:space="preserve">Dr. Nevin Köremezli Keskin, Radyoloji Anabilim dalı, </w:t>
                  </w:r>
                  <w:hyperlink r:id="rId4">
                    <w:r>
                      <w:rPr>
                        <w:rStyle w:val="Hyperlink"/>
                        <w:rFonts w:eastAsia="Times New Roman" w:cs="Times New Roman" w:ascii="Times New Roman" w:hAnsi="Times New Roman"/>
                        <w:color w:themeColor="text1" w:val="000000"/>
                        <w:sz w:val="20"/>
                        <w:szCs w:val="20"/>
                        <w:u w:val="none"/>
                        <w:lang w:eastAsia="tr-TR"/>
                      </w:rPr>
                      <w:t>nevinkoremezli@karabuk.edu.tr</w:t>
                    </w:r>
                  </w:hyperlink>
                </w:p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0"/>
                      <w:szCs w:val="20"/>
                      <w:lang w:eastAsia="tr-TR"/>
                    </w:rPr>
                    <w:t>Dersin amacı:</w:t>
                  </w: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 xml:space="preserve"> Meme görüntüleme yöntemlerini ve mamografi değerlendirmeyi öğrenmek</w:t>
                  </w:r>
                </w:p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0"/>
                      <w:szCs w:val="20"/>
                      <w:lang w:eastAsia="tr-TR"/>
                    </w:rPr>
                    <w:t>Dersin Hedefleri:</w:t>
                  </w: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 xml:space="preserve"> Bu dersin sonunda öğrenciler</w:t>
                  </w:r>
                </w:p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1)Meme hastalıklarında kullanılan radyolojik yöntemleri sayabilir.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2) Elde edilen görüntülerden meme hastalıklarına dair bulguların ön tanılarını koyarak hastayı uzman hekime yönlendirebilir.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>3) Mamografide elementer lezyonları tanıyabilir.</w:t>
                  </w:r>
                </w:p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</w:r>
                </w:p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</w:r>
                </w:p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Cs/>
                      <w:color w:themeColor="text1"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themeColor="text1" w:val="000000"/>
                      <w:sz w:val="20"/>
                      <w:szCs w:val="20"/>
                      <w:lang w:eastAsia="tr-TR"/>
                    </w:rPr>
                    <w:t>TIP505.35.4 GASTROİNTESTİNAL SİSTEM RADYOLOJİSİ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 xml:space="preserve">Dr. Nevin Köremezli Keskin, Radyoloji Anabilim dalı, </w:t>
                  </w:r>
                  <w:hyperlink r:id="rId5">
                    <w:r>
                      <w:rPr>
                        <w:rStyle w:val="Hyperlink"/>
                        <w:rFonts w:eastAsia="Times New Roman" w:cs="Times New Roman" w:ascii="Times New Roman" w:hAnsi="Times New Roman"/>
                        <w:color w:themeColor="text1" w:val="000000"/>
                        <w:sz w:val="20"/>
                        <w:szCs w:val="20"/>
                        <w:u w:val="none"/>
                        <w:lang w:eastAsia="tr-TR"/>
                      </w:rPr>
                      <w:t>nevinkoremezli@karabuk.edu.tr</w:t>
                    </w:r>
                  </w:hyperlink>
                </w:p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0"/>
                      <w:szCs w:val="20"/>
                      <w:lang w:eastAsia="tr-TR"/>
                    </w:rPr>
                    <w:t>Dersin amacı:</w:t>
                  </w: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 xml:space="preserve"> Gastrointestinal sistem radyolojisi okuma ve patolojileri saptayabilmeyi öğrenmek</w:t>
                  </w:r>
                </w:p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0"/>
                      <w:szCs w:val="20"/>
                      <w:lang w:eastAsia="tr-TR"/>
                    </w:rPr>
                    <w:t>Dersin Hedefleri:</w:t>
                  </w: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 xml:space="preserve"> Bu dersin sonunda öğrenciler</w:t>
                  </w:r>
                </w:p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1)Gastrointestinal sistemin radyolojik anatomisine hakim olur.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>2) Ayakta direkt batın grafisini tekniğine uygun olarak okuyabilir.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3) Akut batın nedenleri hakkında direkt batın grafisinde yorum yapabilir, perforasyon bulgularını tanıyabilir.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4) Direkt batın grafilerinde ileus bulgularını saptayabilir.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>5) Kontrastlı kolon grafilerinde patolojik bulguları tanıyabilir.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>6) Batın BT incelemede akut apandisit ve intraabdominal perforasyon bulgularını tanıyabilir.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>7) Travma hastalarında batın içi solid organ yaralanmalarını batın BT’de tanıyabilir.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8) BT ve MR incelemelerde temel karaciğer lezyonları bulguları hakkında yorum yapabilir.</w:t>
                  </w:r>
                </w:p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Cs/>
                      <w:color w:themeColor="text1"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themeColor="text1" w:val="000000"/>
                      <w:sz w:val="20"/>
                      <w:szCs w:val="20"/>
                      <w:lang w:eastAsia="tr-TR"/>
                    </w:rPr>
                    <w:t>TIP505.35.5 GENİTOÜRİNER SİSTEM RADYOLOJİSİ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 xml:space="preserve">Dr. Nevin Köremezli Keskin, Radyoloji Anabilim dalı, </w:t>
                  </w:r>
                  <w:hyperlink r:id="rId6">
                    <w:r>
                      <w:rPr>
                        <w:rStyle w:val="Hyperlink"/>
                        <w:rFonts w:eastAsia="Times New Roman" w:cs="Times New Roman" w:ascii="Times New Roman" w:hAnsi="Times New Roman"/>
                        <w:color w:themeColor="text1" w:val="000000"/>
                        <w:sz w:val="20"/>
                        <w:szCs w:val="20"/>
                        <w:u w:val="none"/>
                        <w:lang w:eastAsia="tr-TR"/>
                      </w:rPr>
                      <w:t>nevinkoremezli@karabuk.edu.tr</w:t>
                    </w:r>
                  </w:hyperlink>
                </w:p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0"/>
                      <w:szCs w:val="20"/>
                      <w:lang w:eastAsia="tr-TR"/>
                    </w:rPr>
                    <w:t>Dersin amacı:</w:t>
                  </w: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 xml:space="preserve"> Genitoüriner sistem radyolojisi okuma ve patolojileri saptayabilmeyi öğrenmek</w:t>
                  </w:r>
                </w:p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0"/>
                      <w:szCs w:val="20"/>
                      <w:lang w:eastAsia="tr-TR"/>
                    </w:rPr>
                    <w:t>Dersin Hedefleri:</w:t>
                  </w: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 xml:space="preserve"> Bu dersin sonunda öğrenciler</w:t>
                  </w:r>
                </w:p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1) Genitoüriner sistemin radyolojik anatomisine hakim olur.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>2) Direkt üriner sistem grafisini tekniğine uygun olarak okuyabilir.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3) İntravenöz Ürografi filmlerini yorumlayabilir.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4) Kadınlarda akut pelvik ağrı tanı algoritmasında kullanılacak radyolojik yöntemleri sayabilir.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5) BT ve MR incelemelerde temel böbrek lezyonları bulguları hakkında yorum yapabilir.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6) Testis torisyonlarının radyolojik bulgularını fark ederek acil müdahale için hastayı yönlendirebilir.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7) Genito-üriner sistem hastalıkların radyolojik bulgu ve ayırıcı tanılarını açıklayabilir.</w:t>
                  </w:r>
                </w:p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Cs/>
                      <w:color w:themeColor="text1"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themeColor="text1" w:val="000000"/>
                      <w:sz w:val="20"/>
                      <w:szCs w:val="20"/>
                      <w:lang w:eastAsia="tr-TR"/>
                    </w:rPr>
                    <w:t>TIP505.35.6 KAS-İSKELET SİSTEMİ RADYOLOJİSİ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 xml:space="preserve">Dr. Nevin Köremezli Keskin, Radyoloji Anabilim dalı, </w:t>
                  </w:r>
                  <w:hyperlink r:id="rId7">
                    <w:r>
                      <w:rPr>
                        <w:rStyle w:val="Hyperlink"/>
                        <w:rFonts w:eastAsia="Times New Roman" w:cs="Times New Roman" w:ascii="Times New Roman" w:hAnsi="Times New Roman"/>
                        <w:color w:themeColor="text1" w:val="000000"/>
                        <w:sz w:val="20"/>
                        <w:szCs w:val="20"/>
                        <w:u w:val="none"/>
                        <w:lang w:eastAsia="tr-TR"/>
                      </w:rPr>
                      <w:t>nevinkoremezli@karabuk.edu.tr</w:t>
                    </w:r>
                  </w:hyperlink>
                </w:p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0"/>
                      <w:szCs w:val="20"/>
                      <w:lang w:eastAsia="tr-TR"/>
                    </w:rPr>
                    <w:t>Dersin amacı:</w:t>
                  </w: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 xml:space="preserve"> Kas-iskelet sistemi radyolojisi okuma ve patolojileri saptayabilmeyi öğrenmek</w:t>
                  </w:r>
                </w:p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0"/>
                      <w:szCs w:val="20"/>
                      <w:lang w:eastAsia="tr-TR"/>
                    </w:rPr>
                    <w:t>Dersin Hedefleri:</w:t>
                  </w: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 xml:space="preserve"> Bu dersin sonunda öğrenciler</w:t>
                  </w:r>
                </w:p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>1)Kas-iskelet sistemi radyolojik anatomisine hakim olur.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>2) Kas-iskelet sistemi direkt grafilerini tekniğine uygun olarak okuyabilir.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3) Kemik elementer lezyonlarının direkt grafi bulgularını tanıyabilir.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4) Travma hastalarında kemik kırıkları hakkında direkt grafilerde yorum yapabilir.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5) BT ve MR incelemelerde temel kemik lezyonları bulguları hakkında yorum yapabilir.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>6) Kas iskelet sistemine hastalıkların radyolojik bulgu ve ayırıcı tanılarını açıklayabilir.</w:t>
                  </w:r>
                </w:p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Cs/>
                      <w:color w:themeColor="text1"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themeColor="text1" w:val="000000"/>
                      <w:sz w:val="20"/>
                      <w:szCs w:val="20"/>
                      <w:lang w:eastAsia="tr-TR"/>
                    </w:rPr>
                    <w:t>TIP505.35.7 NÖRORADYOLOJİ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 xml:space="preserve">Dr. Nevin Köremezli Keskin, Radyoloji Anabilim dalı, </w:t>
                  </w:r>
                  <w:hyperlink r:id="rId8">
                    <w:r>
                      <w:rPr>
                        <w:rStyle w:val="Hyperlink"/>
                        <w:rFonts w:eastAsia="Times New Roman" w:cs="Times New Roman" w:ascii="Times New Roman" w:hAnsi="Times New Roman"/>
                        <w:color w:themeColor="text1" w:val="000000"/>
                        <w:sz w:val="20"/>
                        <w:szCs w:val="20"/>
                        <w:u w:val="none"/>
                        <w:lang w:eastAsia="tr-TR"/>
                      </w:rPr>
                      <w:t>nevinkoremezli@karabuk.edu.tr</w:t>
                    </w:r>
                  </w:hyperlink>
                </w:p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0"/>
                      <w:szCs w:val="20"/>
                      <w:lang w:eastAsia="tr-TR"/>
                    </w:rPr>
                    <w:t>Dersin amacı:</w:t>
                  </w: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 xml:space="preserve"> Nöroradyoloji tetkiklerini okuma ve patolojileri saptayabilmeyi öğrenmek</w:t>
                  </w:r>
                </w:p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0"/>
                      <w:szCs w:val="20"/>
                      <w:lang w:eastAsia="tr-TR"/>
                    </w:rPr>
                    <w:t>Dersin Hedefleri:</w:t>
                  </w: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 xml:space="preserve"> Bu dersin sonunda öğrenciler</w:t>
                  </w:r>
                </w:p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1)Nörolojik hastalıklarda kullanılan radyolojik tanısal yöntemleri sayabilir.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2) Elde edilen görüntülerden intrakraniyal anevrizma, kafa içi yer kaplayan lezyon ve kafa travmalarına ait bulguların ön tanılarını koyarak hastayı uzman hekime yönlendirebilir.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>3) Akut inme tanı algoritmasını söyleyebilir ve MR incelemede akut inme bulgularını tanıyabilir.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4) Kontrastsız BT incelemede intrakranyal kanama bulgularını tanıyabilir.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>5) BT ve MR incelemelerde temel intrakranyal kitlelerin bulguları hakkında yorum yapabilir.</w:t>
                  </w:r>
                </w:p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Cs/>
                      <w:color w:themeColor="text1"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themeColor="text1" w:val="000000"/>
                      <w:sz w:val="20"/>
                      <w:szCs w:val="20"/>
                      <w:lang w:eastAsia="tr-TR"/>
                    </w:rPr>
                    <w:t>TIP505.35.8 BAŞ-BOYUN RADYOLOJİSİ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 xml:space="preserve">Dr. Nevin Köremezli Keskin, Radyoloji Anabilim dalı, </w:t>
                  </w:r>
                  <w:hyperlink r:id="rId9">
                    <w:r>
                      <w:rPr>
                        <w:rStyle w:val="Hyperlink"/>
                        <w:rFonts w:eastAsia="Times New Roman" w:cs="Times New Roman" w:ascii="Times New Roman" w:hAnsi="Times New Roman"/>
                        <w:color w:themeColor="text1" w:val="000000"/>
                        <w:sz w:val="20"/>
                        <w:szCs w:val="20"/>
                        <w:u w:val="none"/>
                        <w:lang w:eastAsia="tr-TR"/>
                      </w:rPr>
                      <w:t>nevinkoremezli@karabuk.edu.tr</w:t>
                    </w:r>
                  </w:hyperlink>
                </w:p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0"/>
                      <w:szCs w:val="20"/>
                      <w:lang w:eastAsia="tr-TR"/>
                    </w:rPr>
                    <w:t>Dersin amacı:</w:t>
                  </w: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 xml:space="preserve"> Baş-boyun radyolojisi tetkiklerini okuma ve patolojileri saptayabilmeyi öğrenmek</w:t>
                  </w:r>
                </w:p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0"/>
                      <w:szCs w:val="20"/>
                      <w:lang w:eastAsia="tr-TR"/>
                    </w:rPr>
                    <w:t>Dersin Hedefleri:</w:t>
                  </w: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 xml:space="preserve"> Bu dersin sonunda öğrenciler</w:t>
                  </w:r>
                </w:p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1)</w:t>
                  </w:r>
                  <w:bookmarkStart w:id="0" w:name="_GoBack"/>
                  <w:bookmarkEnd w:id="0"/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Baş-boyun bölgesi radyolojik anatomisine hakim olur.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>2)Baş-boyun hastalıklarına dair radyolojik bulguları açıklayabilir. Ayırıcı tanı yapabilir.</w:t>
                  </w:r>
                </w:p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</w:r>
                </w:p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</w:r>
                </w:p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</w:r>
                </w:p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Cs/>
                      <w:color w:themeColor="text1"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themeColor="text1" w:val="000000"/>
                      <w:sz w:val="20"/>
                      <w:szCs w:val="20"/>
                      <w:lang w:eastAsia="tr-TR"/>
                    </w:rPr>
                    <w:t>TIP505.35.9 PEDİATRİK RADYOLOJİ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 xml:space="preserve">Dr. Nevin Köremezli Keskin, Radyoloji Anabilim dalı, </w:t>
                  </w:r>
                  <w:hyperlink r:id="rId10">
                    <w:r>
                      <w:rPr>
                        <w:rStyle w:val="Hyperlink"/>
                        <w:rFonts w:eastAsia="Times New Roman" w:cs="Times New Roman" w:ascii="Times New Roman" w:hAnsi="Times New Roman"/>
                        <w:color w:themeColor="text1" w:val="000000"/>
                        <w:sz w:val="20"/>
                        <w:szCs w:val="20"/>
                        <w:u w:val="none"/>
                        <w:lang w:eastAsia="tr-TR"/>
                      </w:rPr>
                      <w:t>nevinkoremezli@karabuk.edu.tr</w:t>
                    </w:r>
                  </w:hyperlink>
                </w:p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0"/>
                      <w:szCs w:val="20"/>
                      <w:lang w:eastAsia="tr-TR"/>
                    </w:rPr>
                    <w:t>Dersin amacı:</w:t>
                  </w: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 xml:space="preserve"> Pediatrik olgularda sık görülen patolojilerin radyolojisini saptayabilmeyi öğrenmek</w:t>
                  </w:r>
                </w:p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0"/>
                      <w:szCs w:val="20"/>
                      <w:lang w:eastAsia="tr-TR"/>
                    </w:rPr>
                    <w:t>Dersin Hedefleri:</w:t>
                  </w: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 xml:space="preserve"> Bu dersin sonunda öğrenciler</w:t>
                  </w:r>
                </w:p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>1)Çocuklarda sık görülen hastalıkların radyolojik bulgularına ve ayırıcı tanılarına hakim olur.</w:t>
                  </w:r>
                </w:p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FFFFFF" w:themeFill="background1" w:val="clear"/>
                  <w:vAlign w:val="center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b/>
                      <w:bCs/>
                      <w:color w:themeColor="text1"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bCs/>
                      <w:color w:themeColor="text1" w:val="000000"/>
                      <w:sz w:val="20"/>
                      <w:szCs w:val="20"/>
                      <w:lang w:eastAsia="tr-TR"/>
                    </w:rPr>
                    <w:t>TIP505.35.10 GİRİŞİMSEL RADYOLOJİ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>Dr. Nevin Köremezli Keskin, Radyoloji Anabilim dalı,</w:t>
                  </w:r>
                  <w:r>
                    <w:rPr>
                      <w:rFonts w:eastAsia="Times New Roman" w:cs="Times New Roman" w:ascii="Times New Roman" w:hAnsi="Times New Roman"/>
                      <w:color w:themeColor="text1" w:val="000000"/>
                      <w:sz w:val="20"/>
                      <w:szCs w:val="20"/>
                      <w:lang w:eastAsia="tr-TR"/>
                    </w:rPr>
                    <w:t xml:space="preserve"> </w:t>
                  </w:r>
                  <w:hyperlink r:id="rId11">
                    <w:r>
                      <w:rPr>
                        <w:rStyle w:val="Hyperlink"/>
                        <w:rFonts w:eastAsia="Times New Roman" w:cs="Times New Roman" w:ascii="Times New Roman" w:hAnsi="Times New Roman"/>
                        <w:color w:themeColor="text1" w:val="000000"/>
                        <w:sz w:val="20"/>
                        <w:szCs w:val="20"/>
                        <w:u w:val="none"/>
                        <w:lang w:eastAsia="tr-TR"/>
                      </w:rPr>
                      <w:t>nevinkoremezli@karabuk.edu.tr</w:t>
                    </w:r>
                  </w:hyperlink>
                </w:p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0"/>
                      <w:szCs w:val="20"/>
                      <w:lang w:eastAsia="tr-TR"/>
                    </w:rPr>
                    <w:t>Dersin amacı:</w:t>
                  </w: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 xml:space="preserve"> Girişimsel radyoloji hakkında genel bilgileri öğrenmek</w:t>
                  </w:r>
                </w:p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0"/>
                      <w:szCs w:val="20"/>
                      <w:lang w:eastAsia="tr-TR"/>
                    </w:rPr>
                    <w:t>Dersin Hedefleri:</w:t>
                  </w: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 xml:space="preserve"> Bu dersin sonunda öğrenciler</w:t>
                  </w:r>
                </w:p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>1)Temel girişimsel radyolojik işlemler hakkında bilgi sahibi olur.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tr-TR"/>
                    </w:rPr>
                    <w:t>2)Girişimsel radyolojik işlemlerin hangi durumlarda kullanılacağını açıklayabilir.</w:t>
                  </w:r>
                </w:p>
              </w:tc>
            </w:tr>
            <w:tr>
              <w:trPr>
                <w:trHeight w:val="312" w:hRule="atLeast"/>
              </w:trPr>
              <w:tc>
                <w:tcPr>
                  <w:tcW w:w="7995" w:type="dxa"/>
                  <w:tcBorders/>
                  <w:shd w:color="auto" w:fill="auto" w:val="clear"/>
                  <w:vAlign w:val="bottom"/>
                </w:tcPr>
                <w:p>
                  <w:pPr>
                    <w:pStyle w:val="Normal"/>
                    <w:suppressAutoHyphens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tr-TR"/>
                    </w:rPr>
                    <w:t>Girişimsel radyolojide kullanılan malzemeleri tanıyabilir.</w:t>
                  </w:r>
                </w:p>
              </w:tc>
            </w:tr>
          </w:tbl>
          <w:p>
            <w:pPr>
              <w:pStyle w:val="Normal"/>
              <w:spacing w:before="48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40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  <w:t>Kaynak kitap</w:t>
            </w:r>
          </w:p>
        </w:tc>
        <w:tc>
          <w:tcPr>
            <w:tcW w:w="9276" w:type="dxa"/>
            <w:gridSpan w:val="7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Klinik Radyoloji, Prof. Dr. Ercan Tuncel. 2011, Nobel Tıp Kitabevleri.Handbook of Neurosurgery, Greenberg (Ed.), 9th Edition 2019, Thieme. </w:t>
            </w:r>
          </w:p>
        </w:tc>
      </w:tr>
      <w:tr>
        <w:trPr>
          <w:trHeight w:val="300" w:hRule="atLeast"/>
        </w:trPr>
        <w:tc>
          <w:tcPr>
            <w:tcW w:w="140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  <w:t>Değerlendime ölçütleri</w:t>
            </w:r>
          </w:p>
        </w:tc>
        <w:tc>
          <w:tcPr>
            <w:tcW w:w="9276" w:type="dxa"/>
            <w:gridSpan w:val="7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Çoktan seçmeli sorular (teorik sınav)</w:t>
            </w:r>
          </w:p>
        </w:tc>
      </w:tr>
      <w:tr>
        <w:trPr>
          <w:trHeight w:val="300" w:hRule="atLeast"/>
        </w:trPr>
        <w:tc>
          <w:tcPr>
            <w:tcW w:w="140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  <w:t>Hafta</w:t>
            </w:r>
          </w:p>
        </w:tc>
        <w:tc>
          <w:tcPr>
            <w:tcW w:w="9276" w:type="dxa"/>
            <w:gridSpan w:val="7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2 Haftalık Ders Programı EK-1’ de sunulmuştur</w:t>
            </w:r>
          </w:p>
        </w:tc>
      </w:tr>
      <w:tr>
        <w:trPr>
          <w:trHeight w:val="300" w:hRule="atLeast"/>
        </w:trPr>
        <w:tc>
          <w:tcPr>
            <w:tcW w:w="10681" w:type="dxa"/>
            <w:gridSpan w:val="8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Dersin Adı-Kodu:TIP505 Radyoloji</w:t>
            </w:r>
          </w:p>
        </w:tc>
      </w:tr>
      <w:tr>
        <w:trPr>
          <w:trHeight w:val="300" w:hRule="atLeast"/>
        </w:trPr>
        <w:tc>
          <w:tcPr>
            <w:tcW w:w="5664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Etkinlik</w:t>
            </w:r>
          </w:p>
        </w:tc>
        <w:tc>
          <w:tcPr>
            <w:tcW w:w="1485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Süresi</w:t>
            </w:r>
          </w:p>
        </w:tc>
        <w:tc>
          <w:tcPr>
            <w:tcW w:w="148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</w:r>
          </w:p>
        </w:tc>
        <w:tc>
          <w:tcPr>
            <w:tcW w:w="2047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Toplam İş Yükü</w:t>
            </w:r>
          </w:p>
        </w:tc>
      </w:tr>
      <w:tr>
        <w:trPr>
          <w:trHeight w:val="300" w:hRule="atLeast"/>
        </w:trPr>
        <w:tc>
          <w:tcPr>
            <w:tcW w:w="5664" w:type="dxa"/>
            <w:gridSpan w:val="3"/>
            <w:tcBorders/>
            <w:shd w:color="auto" w:fill="auto" w:val="clear"/>
            <w:vAlign w:val="bottom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Dersin sınıf için öğrenim süreci</w:t>
            </w:r>
          </w:p>
        </w:tc>
        <w:tc>
          <w:tcPr>
            <w:tcW w:w="1485" w:type="dxa"/>
            <w:tcBorders>
              <w:left w:val="nil"/>
              <w:right w:val="nil"/>
            </w:tcBorders>
            <w:shd w:color="auto" w:fill="auto" w:val="clear"/>
            <w:vAlign w:val="bottom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16</w:t>
            </w:r>
          </w:p>
        </w:tc>
        <w:tc>
          <w:tcPr>
            <w:tcW w:w="1485" w:type="dxa"/>
            <w:tcBorders>
              <w:left w:val="nil"/>
            </w:tcBorders>
            <w:shd w:color="auto" w:fill="auto" w:val="clear"/>
            <w:vAlign w:val="bottom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7" w:type="dxa"/>
            <w:gridSpan w:val="3"/>
            <w:tcBorders>
              <w:left w:val="nil"/>
            </w:tcBorders>
            <w:shd w:color="auto" w:fill="auto" w:val="clear"/>
            <w:vAlign w:val="bottom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32</w:t>
            </w:r>
          </w:p>
        </w:tc>
      </w:tr>
      <w:tr>
        <w:trPr>
          <w:trHeight w:val="300" w:hRule="atLeast"/>
        </w:trPr>
        <w:tc>
          <w:tcPr>
            <w:tcW w:w="5664" w:type="dxa"/>
            <w:gridSpan w:val="3"/>
            <w:tcBorders>
              <w:top w:val="nil"/>
            </w:tcBorders>
            <w:shd w:color="auto" w:fill="auto" w:val="clear"/>
            <w:vAlign w:val="bottom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Sınıf Dışı Ders Çalışma Süresi</w:t>
            </w:r>
          </w:p>
        </w:tc>
        <w:tc>
          <w:tcPr>
            <w:tcW w:w="1485" w:type="dxa"/>
            <w:tcBorders>
              <w:top w:val="nil"/>
              <w:left w:val="nil"/>
              <w:right w:val="nil"/>
            </w:tcBorders>
            <w:shd w:color="auto" w:fill="auto" w:val="clear"/>
            <w:vAlign w:val="bottom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16</w:t>
            </w:r>
          </w:p>
        </w:tc>
        <w:tc>
          <w:tcPr>
            <w:tcW w:w="1485" w:type="dxa"/>
            <w:tcBorders>
              <w:top w:val="nil"/>
              <w:left w:val="nil"/>
            </w:tcBorders>
            <w:shd w:color="auto" w:fill="auto" w:val="clear"/>
            <w:vAlign w:val="bottom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</w:tcBorders>
            <w:shd w:color="auto" w:fill="auto" w:val="clear"/>
            <w:vAlign w:val="bottom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32</w:t>
            </w:r>
          </w:p>
        </w:tc>
      </w:tr>
      <w:tr>
        <w:trPr>
          <w:trHeight w:val="300" w:hRule="atLeast"/>
        </w:trPr>
        <w:tc>
          <w:tcPr>
            <w:tcW w:w="5664" w:type="dxa"/>
            <w:gridSpan w:val="3"/>
            <w:tcBorders>
              <w:top w:val="nil"/>
            </w:tcBorders>
            <w:shd w:color="auto" w:fill="auto" w:val="clear"/>
            <w:vAlign w:val="bottom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 Sınavlar (Hekimlik becerileri vb.)</w:t>
            </w:r>
          </w:p>
        </w:tc>
        <w:tc>
          <w:tcPr>
            <w:tcW w:w="1485" w:type="dxa"/>
            <w:tcBorders>
              <w:top w:val="nil"/>
              <w:left w:val="nil"/>
              <w:right w:val="nil"/>
            </w:tcBorders>
            <w:shd w:color="auto" w:fill="auto" w:val="clear"/>
            <w:vAlign w:val="bottom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</w:tcBorders>
            <w:shd w:color="auto" w:fill="auto" w:val="clear"/>
            <w:vAlign w:val="bottom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</w:tcBorders>
            <w:shd w:color="auto" w:fill="auto" w:val="clear"/>
            <w:vAlign w:val="bottom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64" w:type="dxa"/>
            <w:gridSpan w:val="3"/>
            <w:tcBorders>
              <w:top w:val="nil"/>
            </w:tcBorders>
            <w:shd w:color="auto" w:fill="auto" w:val="clear"/>
            <w:vAlign w:val="bottom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Kısa Sınavlar (Vizit vb.)</w:t>
            </w:r>
          </w:p>
        </w:tc>
        <w:tc>
          <w:tcPr>
            <w:tcW w:w="1485" w:type="dxa"/>
            <w:tcBorders>
              <w:top w:val="nil"/>
              <w:left w:val="nil"/>
              <w:right w:val="nil"/>
            </w:tcBorders>
            <w:shd w:color="auto" w:fill="auto" w:val="clear"/>
            <w:vAlign w:val="bottom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</w:tcBorders>
            <w:shd w:color="auto" w:fill="auto" w:val="clear"/>
            <w:vAlign w:val="bottom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</w:tcBorders>
            <w:shd w:color="auto" w:fill="auto" w:val="clear"/>
            <w:vAlign w:val="bottom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64" w:type="dxa"/>
            <w:gridSpan w:val="3"/>
            <w:tcBorders>
              <w:top w:val="nil"/>
            </w:tcBorders>
            <w:shd w:color="auto" w:fill="auto" w:val="clear"/>
            <w:vAlign w:val="bottom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Laboratuvar çalışması</w:t>
            </w:r>
          </w:p>
        </w:tc>
        <w:tc>
          <w:tcPr>
            <w:tcW w:w="1485" w:type="dxa"/>
            <w:tcBorders>
              <w:top w:val="nil"/>
              <w:left w:val="nil"/>
              <w:right w:val="nil"/>
            </w:tcBorders>
            <w:shd w:color="auto" w:fill="auto" w:val="clear"/>
            <w:vAlign w:val="bottom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5" w:type="dxa"/>
            <w:tcBorders>
              <w:top w:val="nil"/>
              <w:left w:val="nil"/>
            </w:tcBorders>
            <w:shd w:color="auto" w:fill="auto" w:val="clear"/>
            <w:vAlign w:val="bottom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</w:tcBorders>
            <w:shd w:color="auto" w:fill="auto" w:val="clear"/>
            <w:vAlign w:val="bottom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5664" w:type="dxa"/>
            <w:gridSpan w:val="3"/>
            <w:tcBorders>
              <w:top w:val="nil"/>
            </w:tcBorders>
            <w:shd w:color="auto" w:fill="auto" w:val="clear"/>
            <w:vAlign w:val="bottom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Pratik sınav</w:t>
            </w:r>
          </w:p>
        </w:tc>
        <w:tc>
          <w:tcPr>
            <w:tcW w:w="1485" w:type="dxa"/>
            <w:tcBorders>
              <w:top w:val="nil"/>
              <w:left w:val="nil"/>
              <w:right w:val="nil"/>
            </w:tcBorders>
            <w:shd w:color="auto" w:fill="auto" w:val="clear"/>
            <w:vAlign w:val="bottom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</w:tcBorders>
            <w:shd w:color="auto" w:fill="auto" w:val="clear"/>
            <w:vAlign w:val="bottom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</w:tcBorders>
            <w:shd w:color="auto" w:fill="auto" w:val="clear"/>
            <w:vAlign w:val="bottom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5664" w:type="dxa"/>
            <w:gridSpan w:val="3"/>
            <w:tcBorders>
              <w:top w:val="nil"/>
            </w:tcBorders>
            <w:shd w:color="auto" w:fill="auto" w:val="clear"/>
            <w:vAlign w:val="bottom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Teorik sınav</w:t>
            </w:r>
          </w:p>
        </w:tc>
        <w:tc>
          <w:tcPr>
            <w:tcW w:w="1485" w:type="dxa"/>
            <w:tcBorders>
              <w:top w:val="nil"/>
              <w:left w:val="nil"/>
              <w:right w:val="nil"/>
            </w:tcBorders>
            <w:shd w:color="auto" w:fill="auto" w:val="clear"/>
            <w:vAlign w:val="bottom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5" w:type="dxa"/>
            <w:tcBorders>
              <w:top w:val="nil"/>
              <w:left w:val="nil"/>
            </w:tcBorders>
            <w:shd w:color="auto" w:fill="auto" w:val="clear"/>
            <w:vAlign w:val="bottom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</w:tcBorders>
            <w:shd w:color="auto" w:fill="auto" w:val="clear"/>
            <w:vAlign w:val="bottom"/>
          </w:tcPr>
          <w:p>
            <w:pPr>
              <w:pStyle w:val="Tabloerii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8634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Toplam İş Yükü:</w:t>
            </w:r>
          </w:p>
        </w:tc>
        <w:tc>
          <w:tcPr>
            <w:tcW w:w="2047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106</w:t>
            </w:r>
          </w:p>
        </w:tc>
      </w:tr>
      <w:tr>
        <w:trPr>
          <w:trHeight w:val="300" w:hRule="atLeast"/>
        </w:trPr>
        <w:tc>
          <w:tcPr>
            <w:tcW w:w="8634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Toplam İş Yükü / 30(s):</w:t>
            </w:r>
          </w:p>
        </w:tc>
        <w:tc>
          <w:tcPr>
            <w:tcW w:w="2047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3,53</w:t>
            </w:r>
          </w:p>
        </w:tc>
      </w:tr>
      <w:tr>
        <w:trPr>
          <w:trHeight w:val="315" w:hRule="atLeast"/>
        </w:trPr>
        <w:tc>
          <w:tcPr>
            <w:tcW w:w="8634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AKTS Kredisi:</w:t>
            </w:r>
          </w:p>
        </w:tc>
        <w:tc>
          <w:tcPr>
            <w:tcW w:w="2047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140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No</w:t>
            </w:r>
          </w:p>
        </w:tc>
        <w:tc>
          <w:tcPr>
            <w:tcW w:w="7788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Program Yeterlilikleri (Öğrenme Çıktıları) </w:t>
            </w:r>
          </w:p>
        </w:tc>
        <w:tc>
          <w:tcPr>
            <w:tcW w:w="148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Etki (1-5)</w:t>
            </w:r>
          </w:p>
        </w:tc>
      </w:tr>
      <w:tr>
        <w:trPr>
          <w:trHeight w:val="1245" w:hRule="atLeast"/>
        </w:trPr>
        <w:tc>
          <w:tcPr>
            <w:tcW w:w="140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7788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Mezuniyet öncesi ve sonrası tıp eğitimi ile sürekli mesleki gelişim alanlarında bilgileri uzmanlık düzeyinde geliştirebilme</w:t>
            </w:r>
          </w:p>
        </w:tc>
        <w:tc>
          <w:tcPr>
            <w:tcW w:w="148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0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7788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Öğrenme ve öğretme ile ilgili kuram ve yaklaşımlar ve bunların dayandığı eğitim felsefeleri konusunda derinlemesine bilgi sahibi olabilme</w:t>
            </w:r>
          </w:p>
        </w:tc>
        <w:tc>
          <w:tcPr>
            <w:tcW w:w="148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0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7788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ve sağlık bilimleri alanına özel öğretim yöntemlerini uygulayabilme ve tıp ve sağlık bilimleri ile ilgili alanlarda eğitim programı geliştirebilme</w:t>
            </w:r>
          </w:p>
        </w:tc>
        <w:tc>
          <w:tcPr>
            <w:tcW w:w="148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0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7788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ve sağlık bilimleri ile ilgili alanlarda öğrencilere yönelik ölçme ve değerlendirme çalışmalarını yapabilme</w:t>
            </w:r>
          </w:p>
        </w:tc>
        <w:tc>
          <w:tcPr>
            <w:tcW w:w="148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0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7788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ve sağlık bilimleri ile ilgili alanlarda programın değerlendirilmesine yönelik çalışmalar yapabilme</w:t>
            </w:r>
          </w:p>
        </w:tc>
        <w:tc>
          <w:tcPr>
            <w:tcW w:w="148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0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6</w:t>
            </w:r>
          </w:p>
        </w:tc>
        <w:tc>
          <w:tcPr>
            <w:tcW w:w="7788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ve sağlık bilimleri ile ilgili alanlarda uzmanlık düzeyindeki bilgilerini kullanarak araştırma yapabilme</w:t>
            </w:r>
          </w:p>
        </w:tc>
        <w:tc>
          <w:tcPr>
            <w:tcW w:w="148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0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7</w:t>
            </w:r>
          </w:p>
        </w:tc>
        <w:tc>
          <w:tcPr>
            <w:tcW w:w="7788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ve sağlık bilimleri ile ilgili alanlarda güncel eğitim ve iletişim teknolojilerini kullanabilme</w:t>
            </w:r>
          </w:p>
        </w:tc>
        <w:tc>
          <w:tcPr>
            <w:tcW w:w="148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0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8</w:t>
            </w:r>
          </w:p>
        </w:tc>
        <w:tc>
          <w:tcPr>
            <w:tcW w:w="7788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Ü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st düzey düşünsel süreçleri kullanarak tıp eğitimi alanında bilimsel düşünce ve yöntem geliştirebilme</w:t>
            </w:r>
          </w:p>
        </w:tc>
        <w:tc>
          <w:tcPr>
            <w:tcW w:w="148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0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9</w:t>
            </w:r>
          </w:p>
        </w:tc>
        <w:tc>
          <w:tcPr>
            <w:tcW w:w="7788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eğitimcisi olarak görev ve sorumluluklarını mesleksel değerler ve etik ilkeler doğrultusunda yerine getirebilme</w:t>
            </w:r>
          </w:p>
        </w:tc>
        <w:tc>
          <w:tcPr>
            <w:tcW w:w="148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0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10</w:t>
            </w:r>
          </w:p>
        </w:tc>
        <w:tc>
          <w:tcPr>
            <w:tcW w:w="7788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ve sağlık bilimleri ile ilgili alanlarda öğretimin her düzeyinde toplumsal bakışı, meslekler arası işbirliğini önceleyerek bu alanların gereksinim duyduğu alanlarda danışmanlık yapabilme</w:t>
            </w:r>
          </w:p>
        </w:tc>
        <w:tc>
          <w:tcPr>
            <w:tcW w:w="148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0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11</w:t>
            </w:r>
          </w:p>
        </w:tc>
        <w:tc>
          <w:tcPr>
            <w:tcW w:w="7788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Kişisel ve mesleksel gelişimi için yetkinliklerini, kanıta dayalı tıp çerçevesinde ve yaşam boyu öğrenme ilkelerine dayalı olarak güncel tutabilme</w:t>
            </w:r>
          </w:p>
        </w:tc>
        <w:tc>
          <w:tcPr>
            <w:tcW w:w="148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0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12</w:t>
            </w:r>
          </w:p>
        </w:tc>
        <w:tc>
          <w:tcPr>
            <w:tcW w:w="7788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Yaşam boyu öğrenme ve vatandaşlık bilincine, dil ve iletişim becerisine, tarih bilgisine sahip olur</w:t>
            </w:r>
          </w:p>
        </w:tc>
        <w:tc>
          <w:tcPr>
            <w:tcW w:w="148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</w:tbl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Trebuchet M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7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324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hyphenationZone w:val="425"/>
  <w:compat>
    <w:compatSetting w:name="compatibilityMode" w:uri="http://schemas.microsoft.com/office/word" w:val="12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FollowedHyperlink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 w:qFormat="1"/>
    <w:lsdException w:name="Balloon Text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83bc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k1Char" w:customStyle="1">
    <w:name w:val="Başlık 1 Char"/>
    <w:basedOn w:val="DefaultParagraphFont"/>
    <w:link w:val="Balk11"/>
    <w:qFormat/>
    <w:rsid w:val="00be2231"/>
    <w:rPr>
      <w:rFonts w:ascii="Arial" w:hAnsi="Arial" w:eastAsia="Times New Roman" w:cs="Times New Roman"/>
      <w:b/>
      <w:bCs/>
      <w:color w:val="00000A"/>
      <w:sz w:val="20"/>
      <w:szCs w:val="20"/>
      <w:lang w:eastAsia="tr-TR"/>
    </w:rPr>
  </w:style>
  <w:style w:type="character" w:styleId="GvdeMetniChar" w:customStyle="1">
    <w:name w:val="Gövde Metni Char"/>
    <w:basedOn w:val="DefaultParagraphFont"/>
    <w:uiPriority w:val="1"/>
    <w:qFormat/>
    <w:rsid w:val="00be2231"/>
    <w:rPr>
      <w:rFonts w:ascii="Times New Roman" w:hAnsi="Times New Roman" w:eastAsia="Times New Roman" w:cs="Times New Roman"/>
      <w:color w:val="00000A"/>
      <w:sz w:val="24"/>
      <w:szCs w:val="24"/>
      <w:lang w:eastAsia="tr-TR"/>
    </w:rPr>
  </w:style>
  <w:style w:type="character" w:styleId="BalonMetniChar" w:customStyle="1">
    <w:name w:val="Balon Metni Char"/>
    <w:basedOn w:val="DefaultParagraphFont"/>
    <w:link w:val="BalloonText"/>
    <w:uiPriority w:val="99"/>
    <w:semiHidden/>
    <w:qFormat/>
    <w:rsid w:val="009913a7"/>
    <w:rPr>
      <w:rFonts w:ascii="Segoe UI" w:hAnsi="Segoe UI" w:cs="Segoe UI"/>
      <w:sz w:val="18"/>
      <w:szCs w:val="18"/>
    </w:rPr>
  </w:style>
  <w:style w:type="character" w:styleId="InternetLink">
    <w:name w:val="Internet Link"/>
    <w:basedOn w:val="DefaultParagraphFont"/>
    <w:uiPriority w:val="99"/>
    <w:unhideWhenUsed/>
    <w:qFormat/>
    <w:rsid w:val="00ad3e95"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882ab1"/>
    <w:rPr>
      <w:color w:themeColor="followedHyperlink" w:val="954F72"/>
      <w:u w:val="single"/>
    </w:rPr>
  </w:style>
  <w:style w:type="character" w:styleId="AltBilgiChar" w:customStyle="1">
    <w:name w:val="Alt Bilgi Char"/>
    <w:basedOn w:val="DefaultParagraphFont"/>
    <w:link w:val="AltBilgi1"/>
    <w:uiPriority w:val="99"/>
    <w:qFormat/>
    <w:rsid w:val="00bd1f95"/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stBilgiChar" w:customStyle="1">
    <w:name w:val="Üst Bilgi Char"/>
    <w:basedOn w:val="DefaultParagraphFont"/>
    <w:uiPriority w:val="99"/>
    <w:qFormat/>
    <w:rsid w:val="00bd1f95"/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AltBilgiChar1" w:customStyle="1">
    <w:name w:val="Alt Bilgi Char1"/>
    <w:basedOn w:val="DefaultParagraphFont"/>
    <w:uiPriority w:val="99"/>
    <w:semiHidden/>
    <w:qFormat/>
    <w:rsid w:val="00bd1f95"/>
    <w:rPr/>
  </w:style>
  <w:style w:type="character" w:styleId="stBilgiChar1" w:customStyle="1">
    <w:name w:val="Üst Bilgi Char1"/>
    <w:basedOn w:val="DefaultParagraphFont"/>
    <w:uiPriority w:val="99"/>
    <w:semiHidden/>
    <w:qFormat/>
    <w:rsid w:val="00bd1f95"/>
    <w:rPr/>
  </w:style>
  <w:style w:type="character" w:styleId="stbilgiChar2" w:customStyle="1">
    <w:name w:val="Üstbilgi Char"/>
    <w:basedOn w:val="DefaultParagraphFont"/>
    <w:uiPriority w:val="99"/>
    <w:semiHidden/>
    <w:qFormat/>
    <w:rsid w:val="00ea2fc5"/>
    <w:rPr>
      <w:rFonts w:ascii="Trebuchet MS" w:hAnsi="Trebuchet MS" w:eastAsia="Trebuchet MS" w:cs="Trebuchet MS"/>
      <w:sz w:val="22"/>
      <w:lang w:val="en-US"/>
    </w:rPr>
  </w:style>
  <w:style w:type="character" w:styleId="AltbilgiChar2" w:customStyle="1">
    <w:name w:val="Altbilgi Char"/>
    <w:basedOn w:val="DefaultParagraphFont"/>
    <w:uiPriority w:val="99"/>
    <w:semiHidden/>
    <w:qFormat/>
    <w:rsid w:val="00ea2fc5"/>
    <w:rPr>
      <w:rFonts w:ascii="Trebuchet MS" w:hAnsi="Trebuchet MS" w:eastAsia="Trebuchet MS" w:cs="Trebuchet MS"/>
      <w:sz w:val="22"/>
      <w:lang w:val="en-US"/>
    </w:rPr>
  </w:style>
  <w:style w:type="character" w:styleId="Hyperlink">
    <w:name w:val="Hyperlink"/>
    <w:rPr>
      <w:color w:val="000080"/>
      <w:u w:val="single"/>
    </w:rPr>
  </w:style>
  <w:style w:type="paragraph" w:styleId="Balk" w:customStyle="1">
    <w:name w:val="Başlık"/>
    <w:basedOn w:val="Normal"/>
    <w:next w:val="BodyText"/>
    <w:qFormat/>
    <w:rsid w:val="00be2231"/>
    <w:pPr>
      <w:keepNext w:val="true"/>
      <w:spacing w:lineRule="auto" w:line="240" w:before="240" w:after="120"/>
    </w:pPr>
    <w:rPr>
      <w:rFonts w:ascii="Liberation Sans" w:hAnsi="Liberation Sans" w:eastAsia="WenQuanYi Micro Hei" w:cs="Lohit Devanagari"/>
      <w:color w:val="00000A"/>
      <w:sz w:val="28"/>
      <w:szCs w:val="28"/>
      <w:lang w:eastAsia="tr-TR"/>
    </w:rPr>
  </w:style>
  <w:style w:type="paragraph" w:styleId="BodyText">
    <w:name w:val="Body Text"/>
    <w:basedOn w:val="Normal"/>
    <w:link w:val="GvdeMetniChar"/>
    <w:uiPriority w:val="1"/>
    <w:qFormat/>
    <w:rsid w:val="00be2231"/>
    <w:pPr>
      <w:spacing w:lineRule="auto" w:line="288" w:before="0" w:after="140"/>
    </w:pPr>
    <w:rPr>
      <w:rFonts w:ascii="Times New Roman" w:hAnsi="Times New Roman" w:eastAsia="Times New Roman" w:cs="Times New Roman"/>
      <w:color w:val="00000A"/>
      <w:sz w:val="24"/>
      <w:szCs w:val="24"/>
      <w:lang w:eastAsia="tr-TR"/>
    </w:rPr>
  </w:style>
  <w:style w:type="paragraph" w:styleId="List">
    <w:name w:val="List"/>
    <w:basedOn w:val="BodyText"/>
    <w:rsid w:val="00be2231"/>
    <w:pPr/>
    <w:rPr>
      <w:rFonts w:cs="Lohit Devanagari"/>
    </w:rPr>
  </w:style>
  <w:style w:type="paragraph" w:styleId="Caption">
    <w:name w:val="Caption"/>
    <w:basedOn w:val="Normal"/>
    <w:qFormat/>
    <w:rsid w:val="00be2231"/>
    <w:pPr>
      <w:suppressLineNumbers/>
      <w:spacing w:lineRule="auto" w:line="240" w:before="120" w:after="120"/>
    </w:pPr>
    <w:rPr>
      <w:rFonts w:ascii="Times New Roman" w:hAnsi="Times New Roman" w:eastAsia="Times New Roman" w:cs="Lohit Devanagari"/>
      <w:i/>
      <w:iCs/>
      <w:color w:val="00000A"/>
      <w:sz w:val="24"/>
      <w:szCs w:val="24"/>
      <w:lang w:eastAsia="tr-TR"/>
    </w:rPr>
  </w:style>
  <w:style w:type="paragraph" w:styleId="Dizin" w:customStyle="1">
    <w:name w:val="Dizin"/>
    <w:basedOn w:val="Normal"/>
    <w:qFormat/>
    <w:rsid w:val="00be2231"/>
    <w:pPr>
      <w:suppressLineNumbers/>
      <w:spacing w:lineRule="auto" w:line="240" w:before="0" w:after="0"/>
    </w:pPr>
    <w:rPr>
      <w:rFonts w:ascii="Times New Roman" w:hAnsi="Times New Roman" w:eastAsia="Times New Roman" w:cs="Lohit Devanagari"/>
      <w:color w:val="00000A"/>
      <w:sz w:val="24"/>
      <w:szCs w:val="24"/>
      <w:lang w:eastAsia="tr-TR"/>
    </w:rPr>
  </w:style>
  <w:style w:type="paragraph" w:styleId="Balk11" w:customStyle="1">
    <w:name w:val="Başlık 11"/>
    <w:basedOn w:val="Normal"/>
    <w:next w:val="Normal"/>
    <w:link w:val="Balk1Char"/>
    <w:qFormat/>
    <w:rsid w:val="00be2231"/>
    <w:pPr>
      <w:keepNext w:val="true"/>
      <w:spacing w:lineRule="auto" w:line="240" w:before="0" w:after="0"/>
      <w:jc w:val="center"/>
      <w:outlineLvl w:val="0"/>
    </w:pPr>
    <w:rPr>
      <w:rFonts w:ascii="Arial" w:hAnsi="Arial" w:eastAsia="Times New Roman" w:cs="Times New Roman"/>
      <w:b/>
      <w:bCs/>
      <w:color w:val="00000A"/>
      <w:sz w:val="20"/>
      <w:szCs w:val="20"/>
      <w:lang w:eastAsia="tr-TR"/>
    </w:rPr>
  </w:style>
  <w:style w:type="paragraph" w:styleId="ResimYazs1" w:customStyle="1">
    <w:name w:val="Resim Yazısı1"/>
    <w:basedOn w:val="Normal"/>
    <w:qFormat/>
    <w:rsid w:val="00a83bc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9966de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qFormat/>
    <w:rsid w:val="00be2231"/>
    <w:pPr>
      <w:spacing w:lineRule="auto" w:line="240" w:before="100" w:after="100"/>
    </w:pPr>
    <w:rPr>
      <w:rFonts w:ascii="Times New Roman" w:hAnsi="Times New Roman" w:eastAsia="Times New Roman" w:cs="Times New Roman"/>
      <w:color w:val="00000A"/>
      <w:sz w:val="24"/>
      <w:szCs w:val="24"/>
      <w:lang w:eastAsia="tr-TR"/>
    </w:rPr>
  </w:style>
  <w:style w:type="paragraph" w:styleId="Default" w:customStyle="1">
    <w:name w:val="Default"/>
    <w:qFormat/>
    <w:rsid w:val="00be2231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000000"/>
      <w:kern w:val="0"/>
      <w:sz w:val="24"/>
      <w:szCs w:val="24"/>
      <w:lang w:eastAsia="tr-TR" w:val="tr-TR" w:bidi="ar-SA"/>
    </w:rPr>
  </w:style>
  <w:style w:type="paragraph" w:styleId="FrameContents" w:customStyle="1">
    <w:name w:val="Frame Contents"/>
    <w:basedOn w:val="Normal"/>
    <w:qFormat/>
    <w:rsid w:val="00be2231"/>
    <w:pPr>
      <w:spacing w:lineRule="auto" w:line="240" w:before="0" w:after="0"/>
    </w:pPr>
    <w:rPr>
      <w:rFonts w:ascii="Times New Roman" w:hAnsi="Times New Roman" w:eastAsia="Times New Roman" w:cs="Times New Roman"/>
      <w:color w:val="00000A"/>
      <w:sz w:val="24"/>
      <w:szCs w:val="24"/>
      <w:lang w:eastAsia="tr-TR"/>
    </w:rPr>
  </w:style>
  <w:style w:type="paragraph" w:styleId="Tabloerii" w:customStyle="1">
    <w:name w:val="Tablo İçeriği"/>
    <w:basedOn w:val="Normal"/>
    <w:qFormat/>
    <w:rsid w:val="00be2231"/>
    <w:pPr>
      <w:spacing w:lineRule="auto" w:line="240" w:before="0" w:after="0"/>
    </w:pPr>
    <w:rPr>
      <w:rFonts w:ascii="Times New Roman" w:hAnsi="Times New Roman" w:eastAsia="Times New Roman" w:cs="Times New Roman"/>
      <w:color w:val="00000A"/>
      <w:sz w:val="24"/>
      <w:szCs w:val="24"/>
      <w:lang w:eastAsia="tr-TR"/>
    </w:rPr>
  </w:style>
  <w:style w:type="paragraph" w:styleId="TabloBal" w:customStyle="1">
    <w:name w:val="Tablo Başlığı"/>
    <w:basedOn w:val="Tabloerii"/>
    <w:qFormat/>
    <w:rsid w:val="00be2231"/>
    <w:pPr/>
    <w:rPr/>
  </w:style>
  <w:style w:type="paragraph" w:styleId="BalloonText">
    <w:name w:val="Balloon Text"/>
    <w:basedOn w:val="Normal"/>
    <w:link w:val="BalonMetniChar"/>
    <w:uiPriority w:val="99"/>
    <w:semiHidden/>
    <w:unhideWhenUsed/>
    <w:qFormat/>
    <w:rsid w:val="009913a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ltBilgi1" w:customStyle="1">
    <w:name w:val="Alt Bilgi1"/>
    <w:basedOn w:val="Normal"/>
    <w:link w:val="AltBilgiChar"/>
    <w:uiPriority w:val="99"/>
    <w:unhideWhenUsed/>
    <w:qFormat/>
    <w:rsid w:val="00bd1f95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stBilgi1" w:customStyle="1">
    <w:name w:val="Üst Bilgi1"/>
    <w:basedOn w:val="Normal"/>
    <w:uiPriority w:val="99"/>
    <w:unhideWhenUsed/>
    <w:qFormat/>
    <w:rsid w:val="00bd1f95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TableParagraph" w:customStyle="1">
    <w:name w:val="Table Paragraph"/>
    <w:basedOn w:val="Normal"/>
    <w:uiPriority w:val="1"/>
    <w:qFormat/>
    <w:rsid w:val="00ea2fc5"/>
    <w:pPr>
      <w:widowControl w:val="false"/>
      <w:spacing w:lineRule="auto" w:line="240" w:before="64" w:after="0"/>
      <w:ind w:left="114"/>
    </w:pPr>
    <w:rPr>
      <w:rFonts w:ascii="Trebuchet MS" w:hAnsi="Trebuchet MS" w:eastAsia="Trebuchet MS" w:cs="Trebuchet MS"/>
      <w:lang w:val="en-US"/>
    </w:rPr>
  </w:style>
  <w:style w:type="paragraph" w:styleId="stBilgiveAltBilgi" w:customStyle="1">
    <w:name w:val="Üst Bilgi ve Alt Bilgi"/>
    <w:basedOn w:val="Normal"/>
    <w:qFormat/>
    <w:rsid w:val="00943d7b"/>
    <w:pPr/>
    <w:rPr/>
  </w:style>
  <w:style w:type="paragraph" w:styleId="Header">
    <w:name w:val="Header"/>
    <w:basedOn w:val="Normal"/>
    <w:uiPriority w:val="99"/>
    <w:semiHidden/>
    <w:unhideWhenUsed/>
    <w:rsid w:val="00ea2fc5"/>
    <w:pPr>
      <w:widowControl w:val="false"/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>
      <w:rFonts w:ascii="Trebuchet MS" w:hAnsi="Trebuchet MS" w:eastAsia="Trebuchet MS" w:cs="Trebuchet MS"/>
      <w:lang w:val="en-US"/>
    </w:rPr>
  </w:style>
  <w:style w:type="paragraph" w:styleId="Footer">
    <w:name w:val="Footer"/>
    <w:basedOn w:val="Normal"/>
    <w:uiPriority w:val="99"/>
    <w:semiHidden/>
    <w:unhideWhenUsed/>
    <w:rsid w:val="00ea2fc5"/>
    <w:pPr>
      <w:widowControl w:val="false"/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>
      <w:rFonts w:ascii="Trebuchet MS" w:hAnsi="Trebuchet MS" w:eastAsia="Trebuchet MS" w:cs="Trebuchet MS"/>
      <w:lang w:val="en-US"/>
    </w:rPr>
  </w:style>
  <w:style w:type="paragraph" w:styleId="Balk41" w:customStyle="1">
    <w:name w:val="Başlık 41"/>
    <w:basedOn w:val="Normal"/>
    <w:uiPriority w:val="1"/>
    <w:qFormat/>
    <w:rsid w:val="00ea2fc5"/>
    <w:pPr>
      <w:widowControl w:val="false"/>
      <w:spacing w:lineRule="auto" w:line="240" w:before="48" w:after="0"/>
      <w:ind w:left="306"/>
      <w:outlineLvl w:val="4"/>
    </w:pPr>
    <w:rPr>
      <w:rFonts w:ascii="Georgia" w:hAnsi="Georgia" w:eastAsia="Georgia" w:cs="Georgia"/>
      <w:b/>
      <w:bCs/>
      <w:i/>
      <w:lang w:eastAsia="tr-TR" w:bidi="tr-TR"/>
    </w:rPr>
  </w:style>
  <w:style w:type="paragraph" w:styleId="Balk21" w:customStyle="1">
    <w:name w:val="Başlık 21"/>
    <w:basedOn w:val="Normal"/>
    <w:uiPriority w:val="1"/>
    <w:qFormat/>
    <w:rsid w:val="00ea2fc5"/>
    <w:pPr>
      <w:widowControl w:val="false"/>
      <w:spacing w:lineRule="auto" w:line="240" w:before="0" w:after="0"/>
      <w:jc w:val="right"/>
      <w:outlineLvl w:val="2"/>
    </w:pPr>
    <w:rPr>
      <w:rFonts w:ascii="Georgia" w:hAnsi="Georgia" w:eastAsia="Georgia" w:cs="Georgia"/>
      <w:b/>
      <w:bCs/>
      <w:i/>
      <w:sz w:val="28"/>
      <w:szCs w:val="28"/>
      <w:lang w:eastAsia="tr-TR" w:bidi="tr-TR"/>
    </w:rPr>
  </w:style>
  <w:style w:type="numbering" w:styleId="ListeYok" w:default="1">
    <w:name w:val="Liste Yok"/>
    <w:uiPriority w:val="99"/>
    <w:semiHidden/>
    <w:unhideWhenUsed/>
    <w:qFormat/>
  </w:style>
  <w:style w:type="numbering" w:styleId="NoList1" w:customStyle="1">
    <w:name w:val="No List1"/>
    <w:uiPriority w:val="99"/>
    <w:semiHidden/>
    <w:unhideWhenUsed/>
    <w:qFormat/>
    <w:rsid w:val="00d10d07"/>
  </w:style>
  <w:style w:type="table" w:default="1" w:styleId="NormalTablo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7e6c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a2fc5"/>
    <w:rPr>
      <w:lang w:val="en-US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evinkoremezli@karabuk.edu.tr" TargetMode="External"/><Relationship Id="rId3" Type="http://schemas.openxmlformats.org/officeDocument/2006/relationships/hyperlink" Target="mailto:nevinkoremezli@karabuk.edu.tr" TargetMode="External"/><Relationship Id="rId4" Type="http://schemas.openxmlformats.org/officeDocument/2006/relationships/hyperlink" Target="mailto:nevinkoremezli@karabuk.edu.tr" TargetMode="External"/><Relationship Id="rId5" Type="http://schemas.openxmlformats.org/officeDocument/2006/relationships/hyperlink" Target="mailto:nevinkoremezli@karabuk.edu.tr" TargetMode="External"/><Relationship Id="rId6" Type="http://schemas.openxmlformats.org/officeDocument/2006/relationships/hyperlink" Target="mailto:nevinkoremezli@karabuk.edu.tr" TargetMode="External"/><Relationship Id="rId7" Type="http://schemas.openxmlformats.org/officeDocument/2006/relationships/hyperlink" Target="mailto:nevinkoremezli@karabuk.edu.tr" TargetMode="External"/><Relationship Id="rId8" Type="http://schemas.openxmlformats.org/officeDocument/2006/relationships/hyperlink" Target="mailto:nevinkoremezli@karabuk.edu.tr" TargetMode="External"/><Relationship Id="rId9" Type="http://schemas.openxmlformats.org/officeDocument/2006/relationships/hyperlink" Target="mailto:nevinkoremezli@karabuk.edu.tr" TargetMode="External"/><Relationship Id="rId10" Type="http://schemas.openxmlformats.org/officeDocument/2006/relationships/hyperlink" Target="mailto:nevinkoremezli@karabuk.edu.tr" TargetMode="External"/><Relationship Id="rId11" Type="http://schemas.openxmlformats.org/officeDocument/2006/relationships/hyperlink" Target="mailto:nevinkoremezli@karabuk.edu.tr" TargetMode="Externa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152B1-7B80-496E-8310-CA19E2C6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Application>LibreOffice/24.2.5.2$Linux_X86_64 LibreOffice_project/420$Build-2</Application>
  <AppVersion>15.0000</AppVersion>
  <DocSecurity>0</DocSecurity>
  <Pages>4</Pages>
  <Words>1192</Words>
  <Characters>8811</Characters>
  <CharactersWithSpaces>9810</CharactersWithSpaces>
  <Paragraphs>194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2020-07-21T12:08:00Z</dcterms:created>
  <dc:creator>KAMİL TURAN</dc:creator>
  <dc:description/>
  <dc:language>tr-TR</dc:language>
  <cp:lastModifiedBy>Muhammed Kamil Turan</cp:lastModifiedBy>
  <cp:lastPrinted>2017-07-19T08:48:00Z</cp:lastPrinted>
  <dcterms:modified xsi:type="dcterms:W3CDTF">2024-08-07T15:51:23Z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