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51" w:rsidRDefault="006B4B51">
      <w:pPr>
        <w:pStyle w:val="GvdeMetni"/>
        <w:spacing w:before="0"/>
        <w:rPr>
          <w:rFonts w:ascii="Times New Roman"/>
          <w:b w:val="0"/>
          <w:sz w:val="20"/>
        </w:rPr>
      </w:pPr>
      <w:bookmarkStart w:id="0" w:name="_GoBack"/>
      <w:bookmarkEnd w:id="0"/>
    </w:p>
    <w:p w:rsidR="006B4B51" w:rsidRDefault="00C84F5B">
      <w:pPr>
        <w:pStyle w:val="ListeParagraf"/>
        <w:numPr>
          <w:ilvl w:val="0"/>
          <w:numId w:val="1"/>
        </w:numPr>
        <w:tabs>
          <w:tab w:val="left" w:pos="7883"/>
        </w:tabs>
        <w:spacing w:before="222"/>
        <w:ind w:hanging="288"/>
        <w:rPr>
          <w:b/>
          <w:sz w:val="26"/>
        </w:rPr>
      </w:pPr>
      <w:r>
        <w:rPr>
          <w:b/>
          <w:sz w:val="26"/>
        </w:rPr>
        <w:t>Hafta</w:t>
      </w:r>
    </w:p>
    <w:p w:rsidR="006B4B51" w:rsidRDefault="006B4B51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3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78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28.1.2019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80" w:right="8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29.1.2019</w:t>
            </w:r>
          </w:p>
        </w:tc>
        <w:tc>
          <w:tcPr>
            <w:tcW w:w="3061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71" w:right="7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30.1.2019</w:t>
            </w:r>
          </w:p>
        </w:tc>
        <w:tc>
          <w:tcPr>
            <w:tcW w:w="3101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167" w:right="167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31.1.2019</w:t>
            </w:r>
          </w:p>
        </w:tc>
        <w:tc>
          <w:tcPr>
            <w:tcW w:w="2265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204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1.2.2019</w:t>
            </w:r>
          </w:p>
        </w:tc>
      </w:tr>
      <w:tr w:rsidR="006B4B51">
        <w:trPr>
          <w:trHeight w:val="393"/>
        </w:trPr>
        <w:tc>
          <w:tcPr>
            <w:tcW w:w="637" w:type="dxa"/>
          </w:tcPr>
          <w:p w:rsidR="006B4B51" w:rsidRDefault="00C84F5B">
            <w:pPr>
              <w:pStyle w:val="TableParagraph"/>
              <w:spacing w:before="39"/>
              <w:ind w:left="49" w:right="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Sıra</w:t>
            </w:r>
          </w:p>
        </w:tc>
        <w:tc>
          <w:tcPr>
            <w:tcW w:w="1164" w:type="dxa"/>
          </w:tcPr>
          <w:p w:rsidR="006B4B51" w:rsidRDefault="00C84F5B">
            <w:pPr>
              <w:pStyle w:val="TableParagraph"/>
              <w:spacing w:before="75"/>
              <w:ind w:left="4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81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Pazartesi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78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Salı</w:t>
            </w:r>
          </w:p>
        </w:tc>
        <w:tc>
          <w:tcPr>
            <w:tcW w:w="3061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Çarşamba</w:t>
            </w:r>
          </w:p>
        </w:tc>
        <w:tc>
          <w:tcPr>
            <w:tcW w:w="3101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167" w:right="167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Perşembe</w:t>
            </w:r>
          </w:p>
        </w:tc>
        <w:tc>
          <w:tcPr>
            <w:tcW w:w="2265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206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Cuma</w:t>
            </w:r>
          </w:p>
        </w:tc>
      </w:tr>
      <w:tr w:rsidR="006B4B51">
        <w:trPr>
          <w:trHeight w:val="17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C84F5B">
            <w:pPr>
              <w:pStyle w:val="TableParagraph"/>
              <w:spacing w:before="153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08:45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ind w:left="494" w:right="493" w:hanging="1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Enfeksiyon Hastalıkları Merkezi</w:t>
            </w:r>
            <w:r>
              <w:rPr>
                <w:color w:val="C55811"/>
                <w:spacing w:val="-10"/>
                <w:sz w:val="26"/>
              </w:rPr>
              <w:t xml:space="preserve"> </w:t>
            </w:r>
            <w:r>
              <w:rPr>
                <w:color w:val="C55811"/>
                <w:sz w:val="26"/>
              </w:rPr>
              <w:t>sinir sistemi</w:t>
            </w:r>
          </w:p>
          <w:p w:rsidR="006B4B51" w:rsidRDefault="00C84F5B">
            <w:pPr>
              <w:pStyle w:val="TableParagraph"/>
              <w:spacing w:before="6" w:line="296" w:lineRule="exact"/>
              <w:ind w:left="77" w:right="81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enfeksiyonları A.A.HAMİDİ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6B4B51" w:rsidRDefault="00C84F5B">
            <w:pPr>
              <w:pStyle w:val="TableParagraph"/>
              <w:ind w:left="80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6B4B51" w:rsidRDefault="00C84F5B">
            <w:pPr>
              <w:pStyle w:val="TableParagraph"/>
              <w:ind w:left="78" w:right="70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6B4B51" w:rsidRDefault="00C84F5B">
            <w:pPr>
              <w:pStyle w:val="TableParagraph"/>
              <w:ind w:left="167" w:right="167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B4B51" w:rsidRDefault="00C84F5B">
            <w:pPr>
              <w:pStyle w:val="TableParagraph"/>
              <w:ind w:left="445" w:right="437" w:hanging="1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>T.Patoloji Santral sinir</w:t>
            </w:r>
          </w:p>
          <w:p w:rsidR="006B4B51" w:rsidRDefault="00C84F5B">
            <w:pPr>
              <w:pStyle w:val="TableParagraph"/>
              <w:spacing w:before="3"/>
              <w:ind w:left="69" w:right="65" w:firstLine="1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 xml:space="preserve">Sistemi Tümörleri </w:t>
            </w:r>
            <w:r>
              <w:rPr>
                <w:color w:val="6F2F9F"/>
                <w:spacing w:val="-1"/>
                <w:sz w:val="26"/>
              </w:rPr>
              <w:t>Uzm.A.AKTÜMEN</w:t>
            </w:r>
          </w:p>
        </w:tc>
      </w:tr>
      <w:tr w:rsidR="006B4B51">
        <w:trPr>
          <w:trHeight w:val="17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C84F5B">
            <w:pPr>
              <w:pStyle w:val="TableParagraph"/>
              <w:spacing w:before="153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09:45</w:t>
            </w:r>
          </w:p>
          <w:p w:rsidR="006B4B51" w:rsidRDefault="00C84F5B">
            <w:pPr>
              <w:pStyle w:val="TableParagraph"/>
              <w:spacing w:before="3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10:30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ind w:left="494" w:right="493" w:hanging="1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Enfeksiyon Hastalıkları Merkezi</w:t>
            </w:r>
            <w:r>
              <w:rPr>
                <w:color w:val="C55811"/>
                <w:spacing w:val="-10"/>
                <w:sz w:val="26"/>
              </w:rPr>
              <w:t xml:space="preserve"> </w:t>
            </w:r>
            <w:r>
              <w:rPr>
                <w:color w:val="C55811"/>
                <w:sz w:val="26"/>
              </w:rPr>
              <w:t>sinir sistemi</w:t>
            </w:r>
          </w:p>
          <w:p w:rsidR="006B4B51" w:rsidRDefault="00C84F5B">
            <w:pPr>
              <w:pStyle w:val="TableParagraph"/>
              <w:spacing w:before="7" w:line="296" w:lineRule="exact"/>
              <w:ind w:left="77" w:right="81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enfeksiyonları A.A.HAMİDİ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rPr>
                <w:b/>
                <w:sz w:val="37"/>
              </w:rPr>
            </w:pPr>
          </w:p>
          <w:p w:rsidR="006B4B51" w:rsidRDefault="00C84F5B">
            <w:pPr>
              <w:pStyle w:val="TableParagraph"/>
              <w:ind w:left="80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rPr>
                <w:b/>
                <w:sz w:val="37"/>
              </w:rPr>
            </w:pPr>
          </w:p>
          <w:p w:rsidR="006B4B51" w:rsidRDefault="00C84F5B">
            <w:pPr>
              <w:pStyle w:val="TableParagraph"/>
              <w:ind w:left="78" w:right="70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rPr>
                <w:b/>
                <w:sz w:val="37"/>
              </w:rPr>
            </w:pPr>
          </w:p>
          <w:p w:rsidR="006B4B51" w:rsidRDefault="00C84F5B">
            <w:pPr>
              <w:pStyle w:val="TableParagraph"/>
              <w:ind w:left="167" w:right="167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B4B51" w:rsidRDefault="00C84F5B">
            <w:pPr>
              <w:pStyle w:val="TableParagraph"/>
              <w:ind w:left="445" w:right="437" w:hanging="1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>T.Patoloji Santral sinir</w:t>
            </w:r>
          </w:p>
          <w:p w:rsidR="006B4B51" w:rsidRDefault="00C84F5B">
            <w:pPr>
              <w:pStyle w:val="TableParagraph"/>
              <w:spacing w:before="3"/>
              <w:ind w:left="69" w:right="65" w:firstLine="1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 xml:space="preserve">Sistemi Tümörleri </w:t>
            </w:r>
            <w:r>
              <w:rPr>
                <w:color w:val="6F2F9F"/>
                <w:spacing w:val="-1"/>
                <w:sz w:val="26"/>
              </w:rPr>
              <w:t>Uzm.A.AKTÜMEN</w:t>
            </w:r>
          </w:p>
        </w:tc>
      </w:tr>
      <w:tr w:rsidR="006B4B51">
        <w:trPr>
          <w:trHeight w:val="14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rPr>
                <w:b/>
                <w:sz w:val="23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6B4B51">
            <w:pPr>
              <w:pStyle w:val="TableParagraph"/>
              <w:spacing w:before="5"/>
              <w:rPr>
                <w:b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10:45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B4B51" w:rsidRDefault="00C84F5B">
            <w:pPr>
              <w:pStyle w:val="TableParagraph"/>
              <w:ind w:left="542" w:right="414" w:hanging="108"/>
              <w:rPr>
                <w:sz w:val="26"/>
              </w:rPr>
            </w:pPr>
            <w:r>
              <w:rPr>
                <w:color w:val="538235"/>
                <w:sz w:val="26"/>
              </w:rPr>
              <w:t>T.Farmakoloji SSS İlaçları</w:t>
            </w:r>
          </w:p>
          <w:p w:rsidR="006B4B51" w:rsidRDefault="00C84F5B">
            <w:pPr>
              <w:pStyle w:val="TableParagraph"/>
              <w:spacing w:before="2"/>
              <w:ind w:left="694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B4B51" w:rsidRDefault="00C84F5B">
            <w:pPr>
              <w:pStyle w:val="TableParagraph"/>
              <w:ind w:left="130" w:firstLine="684"/>
              <w:rPr>
                <w:sz w:val="26"/>
              </w:rPr>
            </w:pPr>
            <w:r>
              <w:rPr>
                <w:color w:val="538235"/>
                <w:sz w:val="26"/>
              </w:rPr>
              <w:t>T.Farmakoloji Sedatiff ve hipnotik ilaçlar</w:t>
            </w:r>
          </w:p>
          <w:p w:rsidR="006B4B51" w:rsidRDefault="00C84F5B">
            <w:pPr>
              <w:pStyle w:val="TableParagraph"/>
              <w:spacing w:before="2"/>
              <w:ind w:left="78" w:right="8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N.BİLİCİ</w:t>
            </w:r>
          </w:p>
        </w:tc>
        <w:tc>
          <w:tcPr>
            <w:tcW w:w="3061" w:type="dxa"/>
          </w:tcPr>
          <w:p w:rsidR="006B4B51" w:rsidRDefault="00C84F5B">
            <w:pPr>
              <w:pStyle w:val="TableParagraph"/>
              <w:spacing w:line="296" w:lineRule="exact"/>
              <w:ind w:left="986"/>
              <w:rPr>
                <w:sz w:val="26"/>
              </w:rPr>
            </w:pPr>
            <w:r>
              <w:rPr>
                <w:color w:val="6F2F9F"/>
                <w:sz w:val="26"/>
              </w:rPr>
              <w:t>T.Patoloji</w:t>
            </w:r>
          </w:p>
          <w:p w:rsidR="006B4B51" w:rsidRDefault="00C84F5B">
            <w:pPr>
              <w:pStyle w:val="TableParagraph"/>
              <w:ind w:left="90" w:right="86" w:firstLine="5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>Sinir sistemindeki hasar biçimleri,</w:t>
            </w:r>
            <w:r>
              <w:rPr>
                <w:color w:val="6F2F9F"/>
                <w:spacing w:val="-2"/>
                <w:sz w:val="26"/>
              </w:rPr>
              <w:t xml:space="preserve"> </w:t>
            </w:r>
            <w:r>
              <w:rPr>
                <w:color w:val="6F2F9F"/>
                <w:sz w:val="26"/>
              </w:rPr>
              <w:t>ödem,</w:t>
            </w:r>
          </w:p>
          <w:p w:rsidR="006B4B51" w:rsidRDefault="00C84F5B">
            <w:pPr>
              <w:pStyle w:val="TableParagraph"/>
              <w:spacing w:line="300" w:lineRule="atLeast"/>
              <w:ind w:left="74" w:right="70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>herniasyon ve</w:t>
            </w:r>
            <w:r>
              <w:rPr>
                <w:color w:val="6F2F9F"/>
                <w:spacing w:val="-9"/>
                <w:sz w:val="26"/>
              </w:rPr>
              <w:t xml:space="preserve"> </w:t>
            </w:r>
            <w:r>
              <w:rPr>
                <w:color w:val="6F2F9F"/>
                <w:sz w:val="26"/>
              </w:rPr>
              <w:t>hidrosefali Uzm.M.BAŞAR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B4B51" w:rsidRDefault="00C84F5B">
            <w:pPr>
              <w:pStyle w:val="TableParagraph"/>
              <w:ind w:left="1053" w:right="739" w:hanging="296"/>
              <w:rPr>
                <w:sz w:val="26"/>
              </w:rPr>
            </w:pPr>
            <w:r>
              <w:rPr>
                <w:color w:val="538235"/>
                <w:sz w:val="26"/>
              </w:rPr>
              <w:t>T.Farmakoloji Alkoller N.BİLİCİ</w:t>
            </w:r>
          </w:p>
        </w:tc>
        <w:tc>
          <w:tcPr>
            <w:tcW w:w="2265" w:type="dxa"/>
          </w:tcPr>
          <w:p w:rsidR="006B4B51" w:rsidRDefault="00C84F5B">
            <w:pPr>
              <w:pStyle w:val="TableParagraph"/>
              <w:spacing w:before="147"/>
              <w:ind w:left="204" w:right="199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</w:t>
            </w:r>
            <w:r>
              <w:rPr>
                <w:color w:val="538235"/>
                <w:w w:val="99"/>
                <w:sz w:val="26"/>
              </w:rPr>
              <w:t xml:space="preserve"> </w:t>
            </w:r>
            <w:r>
              <w:rPr>
                <w:color w:val="538235"/>
                <w:sz w:val="26"/>
              </w:rPr>
              <w:t>Antiepileptik ilaçlar</w:t>
            </w:r>
          </w:p>
          <w:p w:rsidR="006B4B51" w:rsidRDefault="00C84F5B">
            <w:pPr>
              <w:pStyle w:val="TableParagraph"/>
              <w:spacing w:line="298" w:lineRule="exact"/>
              <w:ind w:left="601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</w:tr>
      <w:tr w:rsidR="006B4B51">
        <w:trPr>
          <w:trHeight w:val="14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6B4B51">
            <w:pPr>
              <w:pStyle w:val="TableParagraph"/>
              <w:spacing w:before="5"/>
              <w:rPr>
                <w:b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11:45</w:t>
            </w:r>
          </w:p>
          <w:p w:rsidR="006B4B51" w:rsidRDefault="00C84F5B">
            <w:pPr>
              <w:pStyle w:val="TableParagraph"/>
              <w:spacing w:before="3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B4B51" w:rsidRDefault="00C84F5B">
            <w:pPr>
              <w:pStyle w:val="TableParagraph"/>
              <w:spacing w:line="237" w:lineRule="auto"/>
              <w:ind w:left="542" w:right="414" w:hanging="108"/>
              <w:rPr>
                <w:sz w:val="26"/>
              </w:rPr>
            </w:pPr>
            <w:r>
              <w:rPr>
                <w:color w:val="538235"/>
                <w:sz w:val="26"/>
              </w:rPr>
              <w:t>T.Farmakoloji SSS İlaçları</w:t>
            </w:r>
          </w:p>
          <w:p w:rsidR="006B4B51" w:rsidRDefault="00C84F5B">
            <w:pPr>
              <w:pStyle w:val="TableParagraph"/>
              <w:spacing w:before="2"/>
              <w:ind w:left="694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B4B51" w:rsidRDefault="00C84F5B">
            <w:pPr>
              <w:pStyle w:val="TableParagraph"/>
              <w:spacing w:line="237" w:lineRule="auto"/>
              <w:ind w:left="130" w:firstLine="684"/>
              <w:rPr>
                <w:sz w:val="26"/>
              </w:rPr>
            </w:pPr>
            <w:r>
              <w:rPr>
                <w:color w:val="538235"/>
                <w:sz w:val="26"/>
              </w:rPr>
              <w:t>T.Farmakoloji Sedatiff ve hipnotik ilaçlar</w:t>
            </w:r>
          </w:p>
          <w:p w:rsidR="006B4B51" w:rsidRDefault="00C84F5B">
            <w:pPr>
              <w:pStyle w:val="TableParagraph"/>
              <w:spacing w:before="2"/>
              <w:ind w:left="78" w:right="8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N.BİLİCİ</w:t>
            </w:r>
          </w:p>
        </w:tc>
        <w:tc>
          <w:tcPr>
            <w:tcW w:w="3061" w:type="dxa"/>
          </w:tcPr>
          <w:p w:rsidR="006B4B51" w:rsidRDefault="00C84F5B">
            <w:pPr>
              <w:pStyle w:val="TableParagraph"/>
              <w:ind w:left="470" w:right="458" w:hanging="8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>T.Patoloji Serebrovasküler hastalıklar ve</w:t>
            </w:r>
            <w:r>
              <w:rPr>
                <w:color w:val="6F2F9F"/>
                <w:spacing w:val="-11"/>
                <w:sz w:val="26"/>
              </w:rPr>
              <w:t xml:space="preserve"> </w:t>
            </w:r>
            <w:r>
              <w:rPr>
                <w:color w:val="6F2F9F"/>
                <w:sz w:val="26"/>
              </w:rPr>
              <w:t>SSS travmaları</w:t>
            </w:r>
          </w:p>
          <w:p w:rsidR="006B4B51" w:rsidRDefault="00C84F5B">
            <w:pPr>
              <w:pStyle w:val="TableParagraph"/>
              <w:spacing w:line="283" w:lineRule="exact"/>
              <w:ind w:left="74" w:right="70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>Uzm.M.BAŞAR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B4B51" w:rsidRDefault="00C84F5B">
            <w:pPr>
              <w:pStyle w:val="TableParagraph"/>
              <w:ind w:left="1053" w:right="739" w:hanging="296"/>
              <w:rPr>
                <w:sz w:val="26"/>
              </w:rPr>
            </w:pPr>
            <w:r>
              <w:rPr>
                <w:color w:val="538235"/>
                <w:sz w:val="26"/>
              </w:rPr>
              <w:t>T.Farmakoloji Alkoller N.BİLİCİ</w:t>
            </w:r>
          </w:p>
        </w:tc>
        <w:tc>
          <w:tcPr>
            <w:tcW w:w="2265" w:type="dxa"/>
          </w:tcPr>
          <w:p w:rsidR="006B4B51" w:rsidRDefault="00C84F5B">
            <w:pPr>
              <w:pStyle w:val="TableParagraph"/>
              <w:spacing w:before="147"/>
              <w:ind w:left="204" w:right="199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</w:t>
            </w:r>
            <w:r>
              <w:rPr>
                <w:color w:val="538235"/>
                <w:w w:val="99"/>
                <w:sz w:val="26"/>
              </w:rPr>
              <w:t xml:space="preserve"> </w:t>
            </w:r>
            <w:r>
              <w:rPr>
                <w:color w:val="538235"/>
                <w:sz w:val="26"/>
              </w:rPr>
              <w:t>Antiepileptik ilaçlar</w:t>
            </w:r>
          </w:p>
          <w:p w:rsidR="006B4B51" w:rsidRDefault="00C84F5B">
            <w:pPr>
              <w:pStyle w:val="TableParagraph"/>
              <w:spacing w:line="299" w:lineRule="exact"/>
              <w:ind w:left="601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</w:tr>
      <w:tr w:rsidR="006B4B51">
        <w:trPr>
          <w:trHeight w:val="838"/>
        </w:trPr>
        <w:tc>
          <w:tcPr>
            <w:tcW w:w="637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shd w:val="clear" w:color="auto" w:fill="EFDCDC"/>
          </w:tcPr>
          <w:p w:rsidR="006B4B51" w:rsidRDefault="006B4B5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B4B51" w:rsidRDefault="00C84F5B">
            <w:pPr>
              <w:pStyle w:val="TableParagraph"/>
              <w:spacing w:before="1"/>
              <w:ind w:left="47" w:right="9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ARA</w:t>
            </w:r>
          </w:p>
        </w:tc>
        <w:tc>
          <w:tcPr>
            <w:tcW w:w="2453" w:type="dxa"/>
            <w:shd w:val="clear" w:color="auto" w:fill="EFDCDC"/>
          </w:tcPr>
          <w:p w:rsidR="006B4B51" w:rsidRDefault="006B4B51">
            <w:pPr>
              <w:pStyle w:val="TableParagraph"/>
              <w:spacing w:before="6"/>
              <w:rPr>
                <w:b/>
              </w:rPr>
            </w:pPr>
          </w:p>
          <w:p w:rsidR="006B4B51" w:rsidRDefault="00C84F5B">
            <w:pPr>
              <w:pStyle w:val="TableParagraph"/>
              <w:ind w:left="81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  <w:tc>
          <w:tcPr>
            <w:tcW w:w="3217" w:type="dxa"/>
            <w:shd w:val="clear" w:color="auto" w:fill="EFDCDC"/>
          </w:tcPr>
          <w:p w:rsidR="006B4B51" w:rsidRDefault="006B4B51">
            <w:pPr>
              <w:pStyle w:val="TableParagraph"/>
              <w:spacing w:before="6"/>
              <w:rPr>
                <w:b/>
              </w:rPr>
            </w:pPr>
          </w:p>
          <w:p w:rsidR="006B4B51" w:rsidRDefault="00C84F5B">
            <w:pPr>
              <w:pStyle w:val="TableParagraph"/>
              <w:ind w:left="80" w:right="3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  <w:tc>
          <w:tcPr>
            <w:tcW w:w="3061" w:type="dxa"/>
            <w:shd w:val="clear" w:color="auto" w:fill="EFDCDC"/>
          </w:tcPr>
          <w:p w:rsidR="006B4B51" w:rsidRDefault="006B4B51">
            <w:pPr>
              <w:pStyle w:val="TableParagraph"/>
              <w:spacing w:before="6"/>
              <w:rPr>
                <w:b/>
              </w:rPr>
            </w:pPr>
          </w:p>
          <w:p w:rsidR="006B4B51" w:rsidRDefault="00C84F5B">
            <w:pPr>
              <w:pStyle w:val="TableParagraph"/>
              <w:ind w:left="81" w:right="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  <w:tc>
          <w:tcPr>
            <w:tcW w:w="3101" w:type="dxa"/>
            <w:shd w:val="clear" w:color="auto" w:fill="EFDCDC"/>
          </w:tcPr>
          <w:p w:rsidR="006B4B51" w:rsidRDefault="006B4B51">
            <w:pPr>
              <w:pStyle w:val="TableParagraph"/>
              <w:spacing w:before="6"/>
              <w:rPr>
                <w:b/>
              </w:rPr>
            </w:pPr>
          </w:p>
          <w:p w:rsidR="006B4B51" w:rsidRDefault="00C84F5B">
            <w:pPr>
              <w:pStyle w:val="TableParagraph"/>
              <w:ind w:left="168" w:right="88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  <w:tc>
          <w:tcPr>
            <w:tcW w:w="2265" w:type="dxa"/>
            <w:shd w:val="clear" w:color="auto" w:fill="EFDCDC"/>
          </w:tcPr>
          <w:p w:rsidR="006B4B51" w:rsidRDefault="006B4B51">
            <w:pPr>
              <w:pStyle w:val="TableParagraph"/>
              <w:spacing w:before="6"/>
              <w:rPr>
                <w:b/>
              </w:rPr>
            </w:pPr>
          </w:p>
          <w:p w:rsidR="006B4B51" w:rsidRDefault="00C84F5B">
            <w:pPr>
              <w:pStyle w:val="TableParagraph"/>
              <w:ind w:left="208" w:right="125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</w:tr>
    </w:tbl>
    <w:p w:rsidR="006B4B51" w:rsidRDefault="006B4B51">
      <w:pPr>
        <w:jc w:val="center"/>
        <w:rPr>
          <w:sz w:val="26"/>
        </w:rPr>
        <w:sectPr w:rsidR="006B4B51">
          <w:type w:val="continuous"/>
          <w:pgSz w:w="16840" w:h="11910" w:orient="landscape"/>
          <w:pgMar w:top="1100" w:right="180" w:bottom="280" w:left="520" w:header="708" w:footer="708" w:gutter="0"/>
          <w:cols w:space="708"/>
        </w:sectPr>
      </w:pPr>
    </w:p>
    <w:p w:rsidR="006B4B51" w:rsidRDefault="006B4B51">
      <w:pPr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1399"/>
        </w:trPr>
        <w:tc>
          <w:tcPr>
            <w:tcW w:w="637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C84F5B">
            <w:pPr>
              <w:pStyle w:val="TableParagraph"/>
              <w:spacing w:before="214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64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6B4B51">
            <w:pPr>
              <w:pStyle w:val="TableParagraph"/>
              <w:rPr>
                <w:b/>
                <w:sz w:val="18"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13:45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14:30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96"/>
              <w:ind w:left="630" w:right="629" w:hanging="1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 xml:space="preserve">Psikiyatri </w:t>
            </w:r>
            <w:r>
              <w:rPr>
                <w:color w:val="2F5395"/>
                <w:spacing w:val="-1"/>
                <w:sz w:val="26"/>
              </w:rPr>
              <w:t xml:space="preserve">Psikiyatrik Semiyoloji </w:t>
            </w: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217" w:type="dxa"/>
          </w:tcPr>
          <w:p w:rsidR="006B4B51" w:rsidRDefault="00C84F5B">
            <w:pPr>
              <w:pStyle w:val="TableParagraph"/>
              <w:spacing w:before="251" w:line="237" w:lineRule="auto"/>
              <w:ind w:left="390" w:firstLine="692"/>
              <w:rPr>
                <w:sz w:val="26"/>
              </w:rPr>
            </w:pPr>
            <w:r>
              <w:rPr>
                <w:color w:val="2F5395"/>
                <w:sz w:val="26"/>
              </w:rPr>
              <w:t>Psikiyatri Psikiyatrik Semiyoloji</w:t>
            </w:r>
          </w:p>
          <w:p w:rsidR="006B4B51" w:rsidRDefault="00C84F5B">
            <w:pPr>
              <w:pStyle w:val="TableParagraph"/>
              <w:spacing w:before="2"/>
              <w:ind w:left="80" w:right="80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061" w:type="dxa"/>
          </w:tcPr>
          <w:p w:rsidR="006B4B51" w:rsidRDefault="00C84F5B">
            <w:pPr>
              <w:pStyle w:val="TableParagraph"/>
              <w:spacing w:before="251" w:line="237" w:lineRule="auto"/>
              <w:ind w:left="526" w:right="503" w:firstLine="484"/>
              <w:rPr>
                <w:sz w:val="26"/>
              </w:rPr>
            </w:pPr>
            <w:r>
              <w:rPr>
                <w:color w:val="2F5395"/>
                <w:sz w:val="26"/>
              </w:rPr>
              <w:t>Psikiyatri Bipolar</w:t>
            </w:r>
            <w:r>
              <w:rPr>
                <w:color w:val="2F5395"/>
                <w:spacing w:val="65"/>
                <w:sz w:val="26"/>
              </w:rPr>
              <w:t xml:space="preserve"> </w:t>
            </w:r>
            <w:r>
              <w:rPr>
                <w:color w:val="2F5395"/>
                <w:sz w:val="26"/>
              </w:rPr>
              <w:t>Bozukluk</w:t>
            </w:r>
          </w:p>
          <w:p w:rsidR="006B4B51" w:rsidRDefault="00C84F5B">
            <w:pPr>
              <w:pStyle w:val="TableParagraph"/>
              <w:spacing w:before="2"/>
              <w:ind w:left="72" w:right="70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251" w:line="237" w:lineRule="auto"/>
              <w:ind w:left="541" w:right="527" w:firstLine="483"/>
              <w:rPr>
                <w:sz w:val="26"/>
              </w:rPr>
            </w:pPr>
            <w:r>
              <w:rPr>
                <w:color w:val="2F5395"/>
                <w:sz w:val="26"/>
              </w:rPr>
              <w:t>Psikiyatri Bipolar</w:t>
            </w:r>
            <w:r>
              <w:rPr>
                <w:color w:val="2F5395"/>
                <w:spacing w:val="66"/>
                <w:sz w:val="26"/>
              </w:rPr>
              <w:t xml:space="preserve"> </w:t>
            </w:r>
            <w:r>
              <w:rPr>
                <w:color w:val="2F5395"/>
                <w:sz w:val="26"/>
              </w:rPr>
              <w:t>Bozukluk</w:t>
            </w:r>
          </w:p>
          <w:p w:rsidR="006B4B51" w:rsidRDefault="00C84F5B">
            <w:pPr>
              <w:pStyle w:val="TableParagraph"/>
              <w:spacing w:before="2"/>
              <w:ind w:left="168" w:right="166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2265" w:type="dxa"/>
            <w:tcBorders>
              <w:top w:val="nil"/>
            </w:tcBorders>
          </w:tcPr>
          <w:p w:rsidR="006B4B51" w:rsidRDefault="006B4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6B4B5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B4B51" w:rsidRDefault="00C84F5B">
            <w:pPr>
              <w:pStyle w:val="TableParagraph"/>
              <w:spacing w:before="1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14:45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15:30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95"/>
              <w:ind w:left="630" w:right="629" w:hanging="1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 xml:space="preserve">Psikiyatri </w:t>
            </w:r>
            <w:r>
              <w:rPr>
                <w:color w:val="2F5395"/>
                <w:spacing w:val="-1"/>
                <w:sz w:val="26"/>
              </w:rPr>
              <w:t xml:space="preserve">Psikiyatrik Semiyoloji </w:t>
            </w: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217" w:type="dxa"/>
          </w:tcPr>
          <w:p w:rsidR="006B4B51" w:rsidRDefault="00C84F5B">
            <w:pPr>
              <w:pStyle w:val="TableParagraph"/>
              <w:spacing w:before="247"/>
              <w:ind w:left="390" w:firstLine="692"/>
              <w:rPr>
                <w:sz w:val="26"/>
              </w:rPr>
            </w:pPr>
            <w:r>
              <w:rPr>
                <w:color w:val="2F5395"/>
                <w:sz w:val="26"/>
              </w:rPr>
              <w:t>Psikiyatri Psikiyatrik Semiyoloji</w:t>
            </w:r>
          </w:p>
          <w:p w:rsidR="006B4B51" w:rsidRDefault="00C84F5B">
            <w:pPr>
              <w:pStyle w:val="TableParagraph"/>
              <w:spacing w:line="297" w:lineRule="exact"/>
              <w:ind w:left="80" w:right="80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061" w:type="dxa"/>
          </w:tcPr>
          <w:p w:rsidR="006B4B51" w:rsidRDefault="00C84F5B">
            <w:pPr>
              <w:pStyle w:val="TableParagraph"/>
              <w:spacing w:before="247"/>
              <w:ind w:left="526" w:right="503" w:firstLine="484"/>
              <w:rPr>
                <w:sz w:val="26"/>
              </w:rPr>
            </w:pPr>
            <w:r>
              <w:rPr>
                <w:color w:val="2F5395"/>
                <w:sz w:val="26"/>
              </w:rPr>
              <w:t>Psikiyatri Bipolar</w:t>
            </w:r>
            <w:r>
              <w:rPr>
                <w:color w:val="2F5395"/>
                <w:spacing w:val="65"/>
                <w:sz w:val="26"/>
              </w:rPr>
              <w:t xml:space="preserve"> </w:t>
            </w:r>
            <w:r>
              <w:rPr>
                <w:color w:val="2F5395"/>
                <w:sz w:val="26"/>
              </w:rPr>
              <w:t>Bozukluk</w:t>
            </w:r>
          </w:p>
          <w:p w:rsidR="006B4B51" w:rsidRDefault="00C84F5B">
            <w:pPr>
              <w:pStyle w:val="TableParagraph"/>
              <w:spacing w:line="297" w:lineRule="exact"/>
              <w:ind w:left="72" w:right="70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247"/>
              <w:ind w:left="541" w:right="527" w:firstLine="483"/>
              <w:rPr>
                <w:sz w:val="26"/>
              </w:rPr>
            </w:pPr>
            <w:r>
              <w:rPr>
                <w:color w:val="2F5395"/>
                <w:sz w:val="26"/>
              </w:rPr>
              <w:t>Psikiyatri Bipolar</w:t>
            </w:r>
            <w:r>
              <w:rPr>
                <w:color w:val="2F5395"/>
                <w:spacing w:val="66"/>
                <w:sz w:val="26"/>
              </w:rPr>
              <w:t xml:space="preserve"> </w:t>
            </w:r>
            <w:r>
              <w:rPr>
                <w:color w:val="2F5395"/>
                <w:sz w:val="26"/>
              </w:rPr>
              <w:t>Bozukluk</w:t>
            </w:r>
          </w:p>
          <w:p w:rsidR="006B4B51" w:rsidRDefault="00C84F5B">
            <w:pPr>
              <w:pStyle w:val="TableParagraph"/>
              <w:spacing w:line="297" w:lineRule="exact"/>
              <w:ind w:left="168" w:right="166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6B4B5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15:45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16:30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247"/>
              <w:ind w:left="186" w:right="191" w:firstLine="3"/>
              <w:jc w:val="center"/>
              <w:rPr>
                <w:sz w:val="26"/>
              </w:rPr>
            </w:pPr>
            <w:r>
              <w:rPr>
                <w:sz w:val="26"/>
              </w:rPr>
              <w:t>Görme Alanı Muayene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Becerisi M.COŞKUN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80"/>
              <w:jc w:val="center"/>
              <w:rPr>
                <w:sz w:val="26"/>
              </w:rPr>
            </w:pPr>
            <w:r>
              <w:rPr>
                <w:sz w:val="26"/>
              </w:rPr>
              <w:t>Alan Dışı Seçmeli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410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6" w:right="167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Bağımsız Öğrenm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397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6B4B5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16:45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17:30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247"/>
              <w:ind w:left="186" w:right="191" w:firstLine="3"/>
              <w:jc w:val="center"/>
              <w:rPr>
                <w:sz w:val="26"/>
              </w:rPr>
            </w:pPr>
            <w:r>
              <w:rPr>
                <w:sz w:val="26"/>
              </w:rPr>
              <w:t>Görme Alanı Muayene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Becerisi M.COŞKUN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80"/>
              <w:jc w:val="center"/>
              <w:rPr>
                <w:sz w:val="26"/>
              </w:rPr>
            </w:pPr>
            <w:r>
              <w:rPr>
                <w:sz w:val="26"/>
              </w:rPr>
              <w:t>Alan Dışı Seçmeli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410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6" w:right="167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Bağımsız Öğrenm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B4B51" w:rsidRDefault="00C84F5B">
            <w:pPr>
              <w:pStyle w:val="TableParagraph"/>
              <w:spacing w:line="237" w:lineRule="auto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</w:tbl>
    <w:p w:rsidR="006B4B51" w:rsidRDefault="00C84F5B">
      <w:pPr>
        <w:pStyle w:val="ListeParagraf"/>
        <w:numPr>
          <w:ilvl w:val="0"/>
          <w:numId w:val="1"/>
        </w:numPr>
        <w:tabs>
          <w:tab w:val="left" w:pos="7935"/>
        </w:tabs>
        <w:spacing w:before="156"/>
        <w:ind w:left="7934" w:hanging="288"/>
        <w:rPr>
          <w:sz w:val="26"/>
        </w:rPr>
      </w:pPr>
      <w:r>
        <w:rPr>
          <w:sz w:val="26"/>
        </w:rPr>
        <w:t>Hafta</w:t>
      </w:r>
    </w:p>
    <w:p w:rsidR="006B4B51" w:rsidRDefault="006B4B51">
      <w:pPr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3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79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4.2.2019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80" w:right="8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5.2.2019</w:t>
            </w:r>
          </w:p>
        </w:tc>
        <w:tc>
          <w:tcPr>
            <w:tcW w:w="3061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72" w:right="7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6.2.2019</w:t>
            </w:r>
          </w:p>
        </w:tc>
        <w:tc>
          <w:tcPr>
            <w:tcW w:w="3101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168" w:right="167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7.2.2019</w:t>
            </w:r>
          </w:p>
        </w:tc>
        <w:tc>
          <w:tcPr>
            <w:tcW w:w="2265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204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8.2.2019</w:t>
            </w:r>
          </w:p>
        </w:tc>
      </w:tr>
      <w:tr w:rsidR="006B4B51">
        <w:trPr>
          <w:trHeight w:val="393"/>
        </w:trPr>
        <w:tc>
          <w:tcPr>
            <w:tcW w:w="637" w:type="dxa"/>
          </w:tcPr>
          <w:p w:rsidR="006B4B51" w:rsidRDefault="00C84F5B">
            <w:pPr>
              <w:pStyle w:val="TableParagraph"/>
              <w:spacing w:before="35"/>
              <w:ind w:left="49" w:right="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Sıra</w:t>
            </w:r>
          </w:p>
        </w:tc>
        <w:tc>
          <w:tcPr>
            <w:tcW w:w="1164" w:type="dxa"/>
          </w:tcPr>
          <w:p w:rsidR="006B4B51" w:rsidRDefault="00C84F5B">
            <w:pPr>
              <w:pStyle w:val="TableParagraph"/>
              <w:spacing w:before="75"/>
              <w:ind w:left="4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81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Pazartesi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78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Salı</w:t>
            </w:r>
          </w:p>
        </w:tc>
        <w:tc>
          <w:tcPr>
            <w:tcW w:w="3061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Çarşamba</w:t>
            </w:r>
          </w:p>
        </w:tc>
        <w:tc>
          <w:tcPr>
            <w:tcW w:w="3101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167" w:right="167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Perşembe</w:t>
            </w:r>
          </w:p>
        </w:tc>
        <w:tc>
          <w:tcPr>
            <w:tcW w:w="2265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206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Cuma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</w:pPr>
          </w:p>
          <w:p w:rsidR="006B4B51" w:rsidRDefault="006B4B51">
            <w:pPr>
              <w:pStyle w:val="TableParagraph"/>
              <w:spacing w:before="1"/>
              <w:rPr>
                <w:sz w:val="28"/>
              </w:rPr>
            </w:pPr>
          </w:p>
          <w:p w:rsidR="006B4B51" w:rsidRDefault="00C84F5B">
            <w:pPr>
              <w:pStyle w:val="TableParagraph"/>
              <w:ind w:left="47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08:4509:30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2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spacing w:before="4"/>
              <w:rPr>
                <w:sz w:val="34"/>
              </w:rPr>
            </w:pPr>
          </w:p>
          <w:p w:rsidR="006B4B51" w:rsidRDefault="00DC1B51">
            <w:pPr>
              <w:pStyle w:val="TableParagraph"/>
              <w:ind w:left="698" w:right="42" w:hanging="628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7" w:right="167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4"/>
              <w:rPr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</w:tbl>
    <w:p w:rsidR="006B4B51" w:rsidRDefault="006B4B51">
      <w:pPr>
        <w:rPr>
          <w:sz w:val="26"/>
        </w:rPr>
        <w:sectPr w:rsidR="006B4B51">
          <w:pgSz w:w="16840" w:h="11910" w:orient="landscape"/>
          <w:pgMar w:top="1100" w:right="180" w:bottom="280" w:left="520" w:header="708" w:footer="708" w:gutter="0"/>
          <w:cols w:space="708"/>
        </w:sectPr>
      </w:pPr>
    </w:p>
    <w:p w:rsidR="006B4B51" w:rsidRDefault="006B4B51">
      <w:pPr>
        <w:pStyle w:val="GvdeMetni"/>
        <w:spacing w:before="9"/>
        <w:rPr>
          <w:rFonts w:ascii="Times New Roman"/>
          <w:b w:val="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1398"/>
        </w:trPr>
        <w:tc>
          <w:tcPr>
            <w:tcW w:w="637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2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64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09:45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10:30</w:t>
            </w:r>
          </w:p>
        </w:tc>
        <w:tc>
          <w:tcPr>
            <w:tcW w:w="2453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0"/>
              <w:ind w:left="82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0"/>
              <w:ind w:left="80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61" w:type="dxa"/>
          </w:tcPr>
          <w:p w:rsidR="006B4B51" w:rsidRDefault="00DC1B51" w:rsidP="00DC1B51">
            <w:pPr>
              <w:pStyle w:val="TableParagraph"/>
              <w:spacing w:before="246"/>
              <w:ind w:left="482" w:right="477" w:firstLine="6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0"/>
              <w:ind w:left="167" w:right="167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2265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4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spacing w:before="8"/>
              <w:rPr>
                <w:rFonts w:ascii="Times New Roman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1"/>
              <w:rPr>
                <w:rFonts w:ascii="Times New Roman"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10:45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143"/>
              <w:ind w:left="290" w:right="289" w:firstLine="3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Genel</w:t>
            </w:r>
            <w:r>
              <w:rPr>
                <w:color w:val="538235"/>
                <w:spacing w:val="-9"/>
                <w:sz w:val="26"/>
              </w:rPr>
              <w:t xml:space="preserve"> </w:t>
            </w:r>
            <w:r>
              <w:rPr>
                <w:color w:val="538235"/>
                <w:sz w:val="26"/>
              </w:rPr>
              <w:t>anestezik ilaçlar</w:t>
            </w:r>
          </w:p>
          <w:p w:rsidR="006B4B51" w:rsidRDefault="00C84F5B">
            <w:pPr>
              <w:pStyle w:val="TableParagraph"/>
              <w:spacing w:before="3"/>
              <w:ind w:left="694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6B4B51" w:rsidRDefault="00C84F5B">
            <w:pPr>
              <w:pStyle w:val="TableParagraph"/>
              <w:spacing w:line="237" w:lineRule="auto"/>
              <w:ind w:left="330" w:right="216" w:firstLine="484"/>
              <w:rPr>
                <w:sz w:val="26"/>
              </w:rPr>
            </w:pPr>
            <w:r>
              <w:rPr>
                <w:color w:val="538235"/>
                <w:sz w:val="26"/>
              </w:rPr>
              <w:t>T.Farmakoloji Lokal anestezik ilaçlar</w:t>
            </w:r>
          </w:p>
          <w:p w:rsidR="006B4B51" w:rsidRDefault="00C84F5B">
            <w:pPr>
              <w:pStyle w:val="TableParagraph"/>
              <w:spacing w:before="1"/>
              <w:ind w:left="78" w:right="8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N.BİLİCİ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DC1B51">
            <w:pPr>
              <w:pStyle w:val="TableParagraph"/>
              <w:ind w:left="78" w:right="70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Myorelaxan</w:t>
            </w:r>
            <w:r>
              <w:rPr>
                <w:color w:val="538235"/>
                <w:spacing w:val="-15"/>
                <w:sz w:val="26"/>
              </w:rPr>
              <w:t xml:space="preserve"> </w:t>
            </w:r>
            <w:r>
              <w:rPr>
                <w:color w:val="538235"/>
                <w:sz w:val="26"/>
              </w:rPr>
              <w:t>ilaçlar N.BİLİCİ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ind w:left="121" w:right="120" w:firstLine="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Parkinsonizm ve hareket kısıtlığı bozukluklarında farmakolojik tedavi</w:t>
            </w:r>
          </w:p>
          <w:p w:rsidR="006B4B51" w:rsidRDefault="00C84F5B">
            <w:pPr>
              <w:pStyle w:val="TableParagraph"/>
              <w:spacing w:line="283" w:lineRule="exact"/>
              <w:ind w:left="1017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6B4B51" w:rsidRDefault="00C84F5B">
            <w:pPr>
              <w:pStyle w:val="TableParagraph"/>
              <w:spacing w:line="237" w:lineRule="auto"/>
              <w:ind w:left="97" w:firstLine="244"/>
              <w:rPr>
                <w:sz w:val="26"/>
              </w:rPr>
            </w:pPr>
            <w:r>
              <w:rPr>
                <w:color w:val="538235"/>
                <w:sz w:val="26"/>
              </w:rPr>
              <w:t>T.Farmakoloji Antipsikotik ilaçlar</w:t>
            </w:r>
          </w:p>
          <w:p w:rsidR="006B4B51" w:rsidRDefault="00C84F5B">
            <w:pPr>
              <w:pStyle w:val="TableParagraph"/>
              <w:spacing w:before="1"/>
              <w:ind w:left="601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</w:tr>
      <w:tr w:rsidR="006B4B51">
        <w:trPr>
          <w:trHeight w:val="14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rPr>
                <w:rFonts w:ascii="Times New Roman"/>
                <w:sz w:val="23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5"/>
              <w:rPr>
                <w:rFonts w:ascii="Times New Roman"/>
              </w:rPr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147"/>
              <w:ind w:left="290" w:right="289" w:firstLine="3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Genel</w:t>
            </w:r>
            <w:r>
              <w:rPr>
                <w:color w:val="538235"/>
                <w:spacing w:val="-9"/>
                <w:sz w:val="26"/>
              </w:rPr>
              <w:t xml:space="preserve"> </w:t>
            </w:r>
            <w:r>
              <w:rPr>
                <w:color w:val="538235"/>
                <w:sz w:val="26"/>
              </w:rPr>
              <w:t>anestezik ilaçlar</w:t>
            </w:r>
          </w:p>
          <w:p w:rsidR="006B4B51" w:rsidRDefault="00C84F5B">
            <w:pPr>
              <w:pStyle w:val="TableParagraph"/>
              <w:spacing w:line="299" w:lineRule="exact"/>
              <w:ind w:left="694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4B51" w:rsidRDefault="00C84F5B">
            <w:pPr>
              <w:pStyle w:val="TableParagraph"/>
              <w:ind w:left="330" w:right="216" w:firstLine="484"/>
              <w:rPr>
                <w:sz w:val="26"/>
              </w:rPr>
            </w:pPr>
            <w:r>
              <w:rPr>
                <w:color w:val="538235"/>
                <w:sz w:val="26"/>
              </w:rPr>
              <w:t>T.Farmakoloji Lokal anestezik ilaçlar</w:t>
            </w:r>
          </w:p>
          <w:p w:rsidR="006B4B51" w:rsidRDefault="00C84F5B">
            <w:pPr>
              <w:pStyle w:val="TableParagraph"/>
              <w:spacing w:line="297" w:lineRule="exact"/>
              <w:ind w:left="78" w:right="8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N.BİLİCİ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DC1B51">
            <w:pPr>
              <w:pStyle w:val="TableParagraph"/>
              <w:ind w:left="78" w:right="70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Myorelaxan</w:t>
            </w:r>
            <w:r>
              <w:rPr>
                <w:color w:val="538235"/>
                <w:spacing w:val="-15"/>
                <w:sz w:val="26"/>
              </w:rPr>
              <w:t xml:space="preserve"> </w:t>
            </w:r>
            <w:r>
              <w:rPr>
                <w:color w:val="538235"/>
                <w:sz w:val="26"/>
              </w:rPr>
              <w:t>ilaçlar N.BİLİCİ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ind w:left="121" w:right="120" w:firstLine="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Parkinsonizm ve hareket kısıtlığı bozukluklarında farmakolojik tedavi</w:t>
            </w:r>
          </w:p>
          <w:p w:rsidR="006B4B51" w:rsidRDefault="00C84F5B">
            <w:pPr>
              <w:pStyle w:val="TableParagraph"/>
              <w:spacing w:line="283" w:lineRule="exact"/>
              <w:ind w:left="1017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4B51" w:rsidRDefault="00C84F5B">
            <w:pPr>
              <w:pStyle w:val="TableParagraph"/>
              <w:ind w:left="97" w:firstLine="244"/>
              <w:rPr>
                <w:sz w:val="26"/>
              </w:rPr>
            </w:pPr>
            <w:r>
              <w:rPr>
                <w:color w:val="538235"/>
                <w:sz w:val="26"/>
              </w:rPr>
              <w:t>T.Farmakoloji Antipsikotik ilaçlar</w:t>
            </w:r>
          </w:p>
          <w:p w:rsidR="006B4B51" w:rsidRDefault="00C84F5B">
            <w:pPr>
              <w:pStyle w:val="TableParagraph"/>
              <w:spacing w:line="297" w:lineRule="exact"/>
              <w:ind w:left="601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</w:tr>
      <w:tr w:rsidR="006B4B51">
        <w:trPr>
          <w:trHeight w:val="1398"/>
        </w:trPr>
        <w:tc>
          <w:tcPr>
            <w:tcW w:w="637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ind w:left="33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ARA</w:t>
            </w:r>
          </w:p>
        </w:tc>
        <w:tc>
          <w:tcPr>
            <w:tcW w:w="2453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82" w:right="8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  <w:tc>
          <w:tcPr>
            <w:tcW w:w="3217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80" w:right="3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  <w:tc>
          <w:tcPr>
            <w:tcW w:w="3061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81" w:right="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  <w:tc>
          <w:tcPr>
            <w:tcW w:w="3101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168" w:right="164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  <w:tc>
          <w:tcPr>
            <w:tcW w:w="2265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206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</w:tr>
      <w:tr w:rsidR="00004C0A">
        <w:trPr>
          <w:trHeight w:val="1398"/>
        </w:trPr>
        <w:tc>
          <w:tcPr>
            <w:tcW w:w="637" w:type="dxa"/>
          </w:tcPr>
          <w:p w:rsidR="00004C0A" w:rsidRDefault="00004C0A">
            <w:pPr>
              <w:pStyle w:val="TableParagraph"/>
              <w:rPr>
                <w:rFonts w:ascii="Times New Roman"/>
                <w:sz w:val="28"/>
              </w:rPr>
            </w:pPr>
          </w:p>
          <w:p w:rsidR="00004C0A" w:rsidRDefault="00004C0A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64" w:type="dxa"/>
          </w:tcPr>
          <w:p w:rsidR="00004C0A" w:rsidRDefault="00004C0A">
            <w:pPr>
              <w:pStyle w:val="TableParagraph"/>
              <w:rPr>
                <w:rFonts w:ascii="Times New Roman"/>
              </w:rPr>
            </w:pPr>
          </w:p>
          <w:p w:rsidR="00004C0A" w:rsidRDefault="00004C0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004C0A" w:rsidRDefault="00004C0A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13:45</w:t>
            </w:r>
          </w:p>
          <w:p w:rsidR="00004C0A" w:rsidRDefault="00004C0A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14:30</w:t>
            </w:r>
          </w:p>
        </w:tc>
        <w:tc>
          <w:tcPr>
            <w:tcW w:w="2453" w:type="dxa"/>
          </w:tcPr>
          <w:p w:rsidR="00004C0A" w:rsidRDefault="00004C0A">
            <w:pPr>
              <w:pStyle w:val="TableParagraph"/>
              <w:spacing w:before="99"/>
              <w:ind w:left="79" w:right="81"/>
              <w:jc w:val="center"/>
              <w:rPr>
                <w:sz w:val="26"/>
              </w:rPr>
            </w:pPr>
            <w:r>
              <w:rPr>
                <w:sz w:val="26"/>
              </w:rPr>
              <w:t>Kraniyal Sinirlerin Değerlendirme Becerisi</w:t>
            </w:r>
          </w:p>
          <w:p w:rsidR="00004C0A" w:rsidRDefault="00004C0A">
            <w:pPr>
              <w:pStyle w:val="TableParagraph"/>
              <w:spacing w:line="298" w:lineRule="exact"/>
              <w:ind w:left="478"/>
              <w:rPr>
                <w:sz w:val="26"/>
              </w:rPr>
            </w:pPr>
            <w:r>
              <w:rPr>
                <w:sz w:val="26"/>
              </w:rPr>
              <w:t>T. M.GÜLER</w:t>
            </w:r>
          </w:p>
        </w:tc>
        <w:tc>
          <w:tcPr>
            <w:tcW w:w="3217" w:type="dxa"/>
          </w:tcPr>
          <w:p w:rsidR="00740344" w:rsidRDefault="00740344" w:rsidP="00740344">
            <w:pPr>
              <w:pStyle w:val="TableParagraph"/>
              <w:spacing w:before="1" w:line="237" w:lineRule="auto"/>
              <w:ind w:left="570" w:right="570" w:firstLine="1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 xml:space="preserve">Enfeksiyon </w:t>
            </w:r>
            <w:r>
              <w:rPr>
                <w:color w:val="C55811"/>
                <w:spacing w:val="-1"/>
                <w:sz w:val="26"/>
              </w:rPr>
              <w:t>Hastalıkları</w:t>
            </w:r>
          </w:p>
          <w:p w:rsidR="00740344" w:rsidRDefault="00740344" w:rsidP="00740344">
            <w:pPr>
              <w:pStyle w:val="TableParagraph"/>
              <w:spacing w:before="2"/>
              <w:ind w:left="102" w:right="103" w:hanging="2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Deri ve yumuşak doku</w:t>
            </w:r>
            <w:r>
              <w:rPr>
                <w:color w:val="C55811"/>
                <w:spacing w:val="-15"/>
                <w:sz w:val="26"/>
              </w:rPr>
              <w:t xml:space="preserve"> </w:t>
            </w:r>
            <w:r>
              <w:rPr>
                <w:color w:val="C55811"/>
                <w:sz w:val="26"/>
              </w:rPr>
              <w:t>enfeksiyonları ve</w:t>
            </w:r>
            <w:r>
              <w:rPr>
                <w:color w:val="C55811"/>
                <w:spacing w:val="-2"/>
                <w:sz w:val="26"/>
              </w:rPr>
              <w:t xml:space="preserve"> </w:t>
            </w:r>
            <w:r>
              <w:rPr>
                <w:color w:val="C55811"/>
                <w:sz w:val="26"/>
              </w:rPr>
              <w:t>apseleri</w:t>
            </w:r>
          </w:p>
          <w:p w:rsidR="00004C0A" w:rsidRDefault="00740344" w:rsidP="00740344">
            <w:pPr>
              <w:pStyle w:val="TableParagraph"/>
              <w:spacing w:before="1"/>
              <w:ind w:left="80" w:right="81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A.A.HAMİDİ</w:t>
            </w:r>
          </w:p>
        </w:tc>
        <w:tc>
          <w:tcPr>
            <w:tcW w:w="3061" w:type="dxa"/>
          </w:tcPr>
          <w:p w:rsidR="00004C0A" w:rsidRDefault="00004C0A" w:rsidP="00034D2B">
            <w:pPr>
              <w:pStyle w:val="TableParagraph"/>
              <w:ind w:left="394" w:right="388" w:hanging="2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>T.Patoloji Konjenital malformasyonlar</w:t>
            </w:r>
            <w:r>
              <w:rPr>
                <w:color w:val="6F2F9F"/>
                <w:spacing w:val="-7"/>
                <w:sz w:val="26"/>
              </w:rPr>
              <w:t xml:space="preserve"> </w:t>
            </w:r>
            <w:r>
              <w:rPr>
                <w:color w:val="6F2F9F"/>
                <w:sz w:val="26"/>
              </w:rPr>
              <w:t>ve</w:t>
            </w:r>
          </w:p>
          <w:p w:rsidR="00004C0A" w:rsidRDefault="00004C0A" w:rsidP="00034D2B">
            <w:pPr>
              <w:pStyle w:val="TableParagraph"/>
              <w:spacing w:before="1"/>
              <w:ind w:left="80" w:right="81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>perinatal beyin hasarı Uzm.S.ÇALIŞKAN</w:t>
            </w:r>
          </w:p>
        </w:tc>
        <w:tc>
          <w:tcPr>
            <w:tcW w:w="3101" w:type="dxa"/>
          </w:tcPr>
          <w:p w:rsidR="00004C0A" w:rsidRDefault="00740344" w:rsidP="00034D2B">
            <w:pPr>
              <w:pStyle w:val="TableParagraph"/>
              <w:spacing w:before="2"/>
              <w:ind w:left="100" w:right="167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Enfeksiyon Hastalıkları Derinin mantar, parazit ve mikobakteri enfeksiyonları A.A.HAMİDİ</w:t>
            </w:r>
          </w:p>
        </w:tc>
        <w:tc>
          <w:tcPr>
            <w:tcW w:w="2265" w:type="dxa"/>
          </w:tcPr>
          <w:p w:rsidR="00004C0A" w:rsidRDefault="00004C0A">
            <w:pPr>
              <w:pStyle w:val="TableParagraph"/>
              <w:spacing w:before="99"/>
              <w:ind w:left="77" w:right="67"/>
              <w:jc w:val="center"/>
              <w:rPr>
                <w:sz w:val="26"/>
              </w:rPr>
            </w:pPr>
            <w:r>
              <w:rPr>
                <w:sz w:val="26"/>
              </w:rPr>
              <w:t>Direkt Kafa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Grafisi Değerlendirme Becerisi</w:t>
            </w:r>
          </w:p>
          <w:p w:rsidR="00004C0A" w:rsidRDefault="00004C0A">
            <w:pPr>
              <w:pStyle w:val="TableParagraph"/>
              <w:spacing w:line="298" w:lineRule="exact"/>
              <w:ind w:left="206" w:right="199"/>
              <w:jc w:val="center"/>
              <w:rPr>
                <w:sz w:val="26"/>
              </w:rPr>
            </w:pPr>
            <w:r>
              <w:rPr>
                <w:sz w:val="26"/>
              </w:rPr>
              <w:t>S.ÖNER</w:t>
            </w:r>
          </w:p>
        </w:tc>
      </w:tr>
      <w:tr w:rsidR="00004C0A">
        <w:trPr>
          <w:trHeight w:val="1402"/>
        </w:trPr>
        <w:tc>
          <w:tcPr>
            <w:tcW w:w="637" w:type="dxa"/>
          </w:tcPr>
          <w:p w:rsidR="00004C0A" w:rsidRDefault="00004C0A">
            <w:pPr>
              <w:pStyle w:val="TableParagraph"/>
              <w:rPr>
                <w:rFonts w:ascii="Times New Roman"/>
                <w:sz w:val="28"/>
              </w:rPr>
            </w:pPr>
          </w:p>
          <w:p w:rsidR="00004C0A" w:rsidRDefault="00004C0A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164" w:type="dxa"/>
          </w:tcPr>
          <w:p w:rsidR="00004C0A" w:rsidRDefault="00004C0A">
            <w:pPr>
              <w:pStyle w:val="TableParagraph"/>
              <w:rPr>
                <w:rFonts w:ascii="Times New Roman"/>
              </w:rPr>
            </w:pPr>
          </w:p>
          <w:p w:rsidR="00004C0A" w:rsidRDefault="00004C0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004C0A" w:rsidRDefault="00004C0A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14:45</w:t>
            </w:r>
          </w:p>
          <w:p w:rsidR="00004C0A" w:rsidRDefault="00004C0A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15:30</w:t>
            </w:r>
          </w:p>
        </w:tc>
        <w:tc>
          <w:tcPr>
            <w:tcW w:w="2453" w:type="dxa"/>
          </w:tcPr>
          <w:p w:rsidR="00004C0A" w:rsidRDefault="00004C0A">
            <w:pPr>
              <w:pStyle w:val="TableParagraph"/>
              <w:spacing w:before="99"/>
              <w:ind w:left="79" w:right="81"/>
              <w:jc w:val="center"/>
              <w:rPr>
                <w:sz w:val="26"/>
              </w:rPr>
            </w:pPr>
            <w:r>
              <w:rPr>
                <w:sz w:val="26"/>
              </w:rPr>
              <w:t>Kraniyal Sinirlerin Değerlendirme Becerisi</w:t>
            </w:r>
          </w:p>
          <w:p w:rsidR="00004C0A" w:rsidRDefault="00004C0A">
            <w:pPr>
              <w:pStyle w:val="TableParagraph"/>
              <w:spacing w:before="3"/>
              <w:ind w:left="478"/>
              <w:rPr>
                <w:sz w:val="26"/>
              </w:rPr>
            </w:pPr>
            <w:r>
              <w:rPr>
                <w:sz w:val="26"/>
              </w:rPr>
              <w:t>T. M.GÜLER</w:t>
            </w:r>
          </w:p>
        </w:tc>
        <w:tc>
          <w:tcPr>
            <w:tcW w:w="3217" w:type="dxa"/>
          </w:tcPr>
          <w:p w:rsidR="00740344" w:rsidRDefault="00740344" w:rsidP="00740344">
            <w:pPr>
              <w:pStyle w:val="TableParagraph"/>
              <w:spacing w:before="1" w:line="237" w:lineRule="auto"/>
              <w:ind w:left="570" w:right="570" w:firstLine="1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 xml:space="preserve">Enfeksiyon </w:t>
            </w:r>
            <w:r>
              <w:rPr>
                <w:color w:val="C55811"/>
                <w:spacing w:val="-1"/>
                <w:sz w:val="26"/>
              </w:rPr>
              <w:t>Hastalıkları</w:t>
            </w:r>
          </w:p>
          <w:p w:rsidR="00740344" w:rsidRDefault="00740344" w:rsidP="00740344">
            <w:pPr>
              <w:pStyle w:val="TableParagraph"/>
              <w:spacing w:before="2"/>
              <w:ind w:left="102" w:right="103" w:hanging="2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Deri ve yumuşak doku</w:t>
            </w:r>
            <w:r>
              <w:rPr>
                <w:color w:val="C55811"/>
                <w:spacing w:val="-15"/>
                <w:sz w:val="26"/>
              </w:rPr>
              <w:t xml:space="preserve"> </w:t>
            </w:r>
            <w:r>
              <w:rPr>
                <w:color w:val="C55811"/>
                <w:sz w:val="26"/>
              </w:rPr>
              <w:t>enfeksiyonları ve</w:t>
            </w:r>
            <w:r>
              <w:rPr>
                <w:color w:val="C55811"/>
                <w:spacing w:val="-2"/>
                <w:sz w:val="26"/>
              </w:rPr>
              <w:t xml:space="preserve"> </w:t>
            </w:r>
            <w:r>
              <w:rPr>
                <w:color w:val="C55811"/>
                <w:sz w:val="26"/>
              </w:rPr>
              <w:t>apseleri</w:t>
            </w:r>
          </w:p>
          <w:p w:rsidR="00004C0A" w:rsidRDefault="00740344" w:rsidP="00740344">
            <w:pPr>
              <w:pStyle w:val="TableParagraph"/>
              <w:ind w:left="80" w:right="81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A.A.HAMİDİ:</w:t>
            </w:r>
          </w:p>
        </w:tc>
        <w:tc>
          <w:tcPr>
            <w:tcW w:w="3061" w:type="dxa"/>
          </w:tcPr>
          <w:p w:rsidR="00004C0A" w:rsidRDefault="00004C0A" w:rsidP="00034D2B">
            <w:pPr>
              <w:pStyle w:val="TableParagraph"/>
              <w:spacing w:line="237" w:lineRule="auto"/>
              <w:ind w:left="434" w:right="423" w:firstLine="552"/>
              <w:rPr>
                <w:sz w:val="26"/>
              </w:rPr>
            </w:pPr>
            <w:r>
              <w:rPr>
                <w:color w:val="6F2F9F"/>
                <w:sz w:val="26"/>
              </w:rPr>
              <w:t>T.Patoloji SSS</w:t>
            </w:r>
            <w:r>
              <w:rPr>
                <w:color w:val="6F2F9F"/>
                <w:spacing w:val="-14"/>
                <w:sz w:val="26"/>
              </w:rPr>
              <w:t xml:space="preserve"> </w:t>
            </w:r>
            <w:r>
              <w:rPr>
                <w:color w:val="6F2F9F"/>
                <w:sz w:val="26"/>
              </w:rPr>
              <w:t>enfeksiyonları</w:t>
            </w:r>
          </w:p>
          <w:p w:rsidR="00004C0A" w:rsidRDefault="00004C0A" w:rsidP="00034D2B">
            <w:pPr>
              <w:pStyle w:val="TableParagraph"/>
              <w:ind w:left="81" w:right="70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>menenjit ve ensefalitlerin patogenezi</w:t>
            </w:r>
          </w:p>
          <w:p w:rsidR="00004C0A" w:rsidRDefault="00004C0A" w:rsidP="00034D2B">
            <w:pPr>
              <w:pStyle w:val="TableParagraph"/>
              <w:ind w:left="80" w:right="81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>Uzm.S.ÇALIŞKAN</w:t>
            </w:r>
          </w:p>
        </w:tc>
        <w:tc>
          <w:tcPr>
            <w:tcW w:w="3101" w:type="dxa"/>
          </w:tcPr>
          <w:p w:rsidR="00004C0A" w:rsidRDefault="00740344" w:rsidP="00740344">
            <w:pPr>
              <w:pStyle w:val="TableParagraph"/>
              <w:spacing w:before="2"/>
              <w:ind w:left="1265" w:right="739" w:hanging="249"/>
              <w:rPr>
                <w:sz w:val="26"/>
              </w:rPr>
            </w:pPr>
            <w:r>
              <w:rPr>
                <w:color w:val="C55811"/>
                <w:sz w:val="26"/>
              </w:rPr>
              <w:t>Enfeksiyon Hastalıkları Derinin mantar</w:t>
            </w:r>
          </w:p>
        </w:tc>
        <w:tc>
          <w:tcPr>
            <w:tcW w:w="2265" w:type="dxa"/>
          </w:tcPr>
          <w:p w:rsidR="00004C0A" w:rsidRDefault="00004C0A">
            <w:pPr>
              <w:pStyle w:val="TableParagraph"/>
              <w:spacing w:before="99"/>
              <w:ind w:left="77" w:right="67"/>
              <w:jc w:val="center"/>
              <w:rPr>
                <w:sz w:val="26"/>
              </w:rPr>
            </w:pPr>
            <w:r>
              <w:rPr>
                <w:sz w:val="26"/>
              </w:rPr>
              <w:t>Direkt Kafa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Grafisi Değerlendirme Becerisi</w:t>
            </w:r>
          </w:p>
          <w:p w:rsidR="00004C0A" w:rsidRDefault="00004C0A">
            <w:pPr>
              <w:pStyle w:val="TableParagraph"/>
              <w:spacing w:before="3"/>
              <w:ind w:left="206" w:right="199"/>
              <w:jc w:val="center"/>
              <w:rPr>
                <w:sz w:val="26"/>
              </w:rPr>
            </w:pPr>
            <w:r>
              <w:rPr>
                <w:sz w:val="26"/>
              </w:rPr>
              <w:t>S.ÖNER</w:t>
            </w:r>
          </w:p>
        </w:tc>
      </w:tr>
    </w:tbl>
    <w:p w:rsidR="006B4B51" w:rsidRDefault="006B4B51">
      <w:pPr>
        <w:jc w:val="center"/>
        <w:rPr>
          <w:sz w:val="26"/>
        </w:rPr>
        <w:sectPr w:rsidR="006B4B51">
          <w:pgSz w:w="16840" w:h="11910" w:orient="landscape"/>
          <w:pgMar w:top="1100" w:right="180" w:bottom="280" w:left="520" w:header="708" w:footer="708" w:gutter="0"/>
          <w:cols w:space="708"/>
        </w:sectPr>
      </w:pPr>
    </w:p>
    <w:p w:rsidR="006B4B51" w:rsidRDefault="006B4B51">
      <w:pPr>
        <w:pStyle w:val="GvdeMetni"/>
        <w:spacing w:before="9"/>
        <w:rPr>
          <w:rFonts w:ascii="Times New Roman"/>
          <w:b w:val="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1399"/>
        </w:trPr>
        <w:tc>
          <w:tcPr>
            <w:tcW w:w="637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8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164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15:45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16:30</w:t>
            </w:r>
          </w:p>
        </w:tc>
        <w:tc>
          <w:tcPr>
            <w:tcW w:w="2453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8"/>
              <w:ind w:left="80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PDÖ</w:t>
            </w:r>
          </w:p>
        </w:tc>
        <w:tc>
          <w:tcPr>
            <w:tcW w:w="3217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6"/>
              <w:ind w:left="80" w:right="80"/>
              <w:jc w:val="center"/>
              <w:rPr>
                <w:sz w:val="26"/>
              </w:rPr>
            </w:pPr>
            <w:r>
              <w:rPr>
                <w:sz w:val="26"/>
              </w:rPr>
              <w:t>Alan Dışı Seçmeli</w:t>
            </w:r>
          </w:p>
        </w:tc>
        <w:tc>
          <w:tcPr>
            <w:tcW w:w="3061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6"/>
              <w:ind w:left="410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6"/>
              <w:ind w:left="167" w:right="167"/>
              <w:jc w:val="center"/>
              <w:rPr>
                <w:sz w:val="26"/>
              </w:rPr>
            </w:pPr>
            <w:r>
              <w:rPr>
                <w:color w:val="F4AF84"/>
                <w:sz w:val="26"/>
              </w:rPr>
              <w:t>Bağımsız Öğrenme</w:t>
            </w:r>
          </w:p>
        </w:tc>
        <w:tc>
          <w:tcPr>
            <w:tcW w:w="2265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8"/>
              <w:ind w:left="204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PDÖ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16:45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17:30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80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PDÖ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80"/>
              <w:jc w:val="center"/>
              <w:rPr>
                <w:sz w:val="26"/>
              </w:rPr>
            </w:pPr>
            <w:r>
              <w:rPr>
                <w:sz w:val="26"/>
              </w:rPr>
              <w:t>Alan Dışı Seçmeli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410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7" w:right="167"/>
              <w:jc w:val="center"/>
              <w:rPr>
                <w:sz w:val="26"/>
              </w:rPr>
            </w:pPr>
            <w:r>
              <w:rPr>
                <w:color w:val="F4AF84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204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PDÖ</w:t>
            </w:r>
          </w:p>
        </w:tc>
      </w:tr>
    </w:tbl>
    <w:p w:rsidR="006B4B51" w:rsidRDefault="00C84F5B">
      <w:pPr>
        <w:pStyle w:val="ListeParagraf"/>
        <w:numPr>
          <w:ilvl w:val="0"/>
          <w:numId w:val="1"/>
        </w:numPr>
        <w:tabs>
          <w:tab w:val="left" w:pos="7883"/>
        </w:tabs>
        <w:spacing w:before="148"/>
        <w:ind w:hanging="288"/>
        <w:rPr>
          <w:b/>
          <w:sz w:val="26"/>
        </w:rPr>
      </w:pPr>
      <w:r>
        <w:rPr>
          <w:b/>
          <w:sz w:val="26"/>
        </w:rPr>
        <w:t>Hafta</w:t>
      </w:r>
    </w:p>
    <w:p w:rsidR="006B4B51" w:rsidRDefault="006B4B51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3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78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11.2.2019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80" w:right="8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12.2.2019</w:t>
            </w:r>
          </w:p>
        </w:tc>
        <w:tc>
          <w:tcPr>
            <w:tcW w:w="3061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71" w:right="7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13.2.2019</w:t>
            </w:r>
          </w:p>
        </w:tc>
        <w:tc>
          <w:tcPr>
            <w:tcW w:w="3101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167" w:right="167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14.2.2019</w:t>
            </w:r>
          </w:p>
        </w:tc>
        <w:tc>
          <w:tcPr>
            <w:tcW w:w="2265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203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15.2.2019</w:t>
            </w:r>
          </w:p>
        </w:tc>
      </w:tr>
      <w:tr w:rsidR="006B4B51">
        <w:trPr>
          <w:trHeight w:val="394"/>
        </w:trPr>
        <w:tc>
          <w:tcPr>
            <w:tcW w:w="637" w:type="dxa"/>
          </w:tcPr>
          <w:p w:rsidR="006B4B51" w:rsidRDefault="00C84F5B">
            <w:pPr>
              <w:pStyle w:val="TableParagraph"/>
              <w:spacing w:before="35"/>
              <w:ind w:left="49" w:right="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Sıra</w:t>
            </w:r>
          </w:p>
        </w:tc>
        <w:tc>
          <w:tcPr>
            <w:tcW w:w="1164" w:type="dxa"/>
          </w:tcPr>
          <w:p w:rsidR="006B4B51" w:rsidRDefault="00C84F5B">
            <w:pPr>
              <w:pStyle w:val="TableParagraph"/>
              <w:spacing w:before="75"/>
              <w:ind w:left="4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81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Pazartesi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78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Salı</w:t>
            </w:r>
          </w:p>
        </w:tc>
        <w:tc>
          <w:tcPr>
            <w:tcW w:w="3061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Çarşamba</w:t>
            </w:r>
          </w:p>
        </w:tc>
        <w:tc>
          <w:tcPr>
            <w:tcW w:w="3101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167" w:right="167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Perşembe</w:t>
            </w:r>
          </w:p>
        </w:tc>
        <w:tc>
          <w:tcPr>
            <w:tcW w:w="2265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206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Cuma</w:t>
            </w:r>
          </w:p>
        </w:tc>
      </w:tr>
      <w:tr w:rsidR="00EF3C01">
        <w:trPr>
          <w:trHeight w:val="1398"/>
        </w:trPr>
        <w:tc>
          <w:tcPr>
            <w:tcW w:w="637" w:type="dxa"/>
          </w:tcPr>
          <w:p w:rsidR="00EF3C01" w:rsidRDefault="00EF3C01">
            <w:pPr>
              <w:pStyle w:val="TableParagraph"/>
              <w:rPr>
                <w:b/>
                <w:sz w:val="28"/>
              </w:rPr>
            </w:pPr>
          </w:p>
          <w:p w:rsidR="00EF3C01" w:rsidRDefault="00EF3C01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64" w:type="dxa"/>
          </w:tcPr>
          <w:p w:rsidR="00EF3C01" w:rsidRDefault="00EF3C01">
            <w:pPr>
              <w:pStyle w:val="TableParagraph"/>
              <w:rPr>
                <w:b/>
              </w:rPr>
            </w:pPr>
          </w:p>
          <w:p w:rsidR="00EF3C01" w:rsidRDefault="00EF3C01">
            <w:pPr>
              <w:pStyle w:val="TableParagraph"/>
              <w:rPr>
                <w:b/>
                <w:sz w:val="28"/>
              </w:rPr>
            </w:pPr>
          </w:p>
          <w:p w:rsidR="00EF3C01" w:rsidRDefault="00EF3C01">
            <w:pPr>
              <w:pStyle w:val="TableParagraph"/>
              <w:ind w:left="47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08:4509:30</w:t>
            </w:r>
          </w:p>
        </w:tc>
        <w:tc>
          <w:tcPr>
            <w:tcW w:w="2453" w:type="dxa"/>
          </w:tcPr>
          <w:p w:rsidR="00EF3C01" w:rsidRDefault="00EF3C01">
            <w:pPr>
              <w:pStyle w:val="TableParagraph"/>
              <w:rPr>
                <w:b/>
                <w:sz w:val="28"/>
              </w:rPr>
            </w:pPr>
          </w:p>
          <w:p w:rsidR="00EF3C01" w:rsidRDefault="00EF3C01">
            <w:pPr>
              <w:pStyle w:val="TableParagraph"/>
              <w:spacing w:before="225"/>
              <w:ind w:left="82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EF3C01" w:rsidRDefault="00EF3C01">
            <w:pPr>
              <w:pStyle w:val="TableParagraph"/>
              <w:rPr>
                <w:b/>
                <w:sz w:val="28"/>
              </w:rPr>
            </w:pPr>
          </w:p>
          <w:p w:rsidR="00EF3C01" w:rsidRDefault="00EF3C01">
            <w:pPr>
              <w:pStyle w:val="TableParagraph"/>
              <w:spacing w:before="225"/>
              <w:ind w:left="80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61" w:type="dxa"/>
          </w:tcPr>
          <w:p w:rsidR="00EF3C01" w:rsidRDefault="00EF3C01">
            <w:pPr>
              <w:rPr>
                <w:color w:val="BE8F00"/>
                <w:sz w:val="26"/>
              </w:rPr>
            </w:pPr>
          </w:p>
          <w:p w:rsidR="00EF3C01" w:rsidRDefault="00EF3C01">
            <w:pPr>
              <w:rPr>
                <w:color w:val="BE8F00"/>
                <w:sz w:val="26"/>
              </w:rPr>
            </w:pPr>
          </w:p>
          <w:p w:rsidR="00EF3C01" w:rsidRDefault="00EF3C01">
            <w:r w:rsidRPr="005A142F"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EF3C01" w:rsidRDefault="00EF3C01">
            <w:pPr>
              <w:pStyle w:val="TableParagraph"/>
              <w:rPr>
                <w:b/>
                <w:sz w:val="28"/>
              </w:rPr>
            </w:pPr>
          </w:p>
          <w:p w:rsidR="00EF3C01" w:rsidRDefault="00EF3C01">
            <w:pPr>
              <w:pStyle w:val="TableParagraph"/>
              <w:spacing w:before="225"/>
              <w:ind w:left="167" w:right="167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EF3C01" w:rsidRDefault="00EF3C0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F3C01" w:rsidRDefault="00EF3C01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EF3C01">
        <w:trPr>
          <w:trHeight w:val="1398"/>
        </w:trPr>
        <w:tc>
          <w:tcPr>
            <w:tcW w:w="637" w:type="dxa"/>
          </w:tcPr>
          <w:p w:rsidR="00EF3C01" w:rsidRDefault="00EF3C01">
            <w:pPr>
              <w:pStyle w:val="TableParagraph"/>
              <w:rPr>
                <w:b/>
                <w:sz w:val="28"/>
              </w:rPr>
            </w:pPr>
          </w:p>
          <w:p w:rsidR="00EF3C01" w:rsidRDefault="00EF3C01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64" w:type="dxa"/>
          </w:tcPr>
          <w:p w:rsidR="00EF3C01" w:rsidRDefault="00EF3C01">
            <w:pPr>
              <w:pStyle w:val="TableParagraph"/>
              <w:rPr>
                <w:b/>
              </w:rPr>
            </w:pPr>
          </w:p>
          <w:p w:rsidR="00EF3C01" w:rsidRDefault="00EF3C0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F3C01" w:rsidRDefault="00EF3C01">
            <w:pPr>
              <w:pStyle w:val="TableParagraph"/>
              <w:spacing w:before="1"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09:45</w:t>
            </w:r>
          </w:p>
          <w:p w:rsidR="00EF3C01" w:rsidRDefault="00EF3C01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10:30</w:t>
            </w:r>
          </w:p>
        </w:tc>
        <w:tc>
          <w:tcPr>
            <w:tcW w:w="2453" w:type="dxa"/>
          </w:tcPr>
          <w:p w:rsidR="00EF3C01" w:rsidRDefault="00F658EC">
            <w:pPr>
              <w:pStyle w:val="TableParagraph"/>
              <w:spacing w:before="2"/>
              <w:ind w:left="694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EF3C01" w:rsidRDefault="00EF3C01">
            <w:pPr>
              <w:pStyle w:val="TableParagraph"/>
              <w:rPr>
                <w:b/>
                <w:sz w:val="28"/>
              </w:rPr>
            </w:pPr>
          </w:p>
          <w:p w:rsidR="00EF3C01" w:rsidRDefault="00F658EC">
            <w:pPr>
              <w:pStyle w:val="TableParagraph"/>
              <w:spacing w:before="225"/>
              <w:ind w:left="80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61" w:type="dxa"/>
          </w:tcPr>
          <w:p w:rsidR="00EF3C01" w:rsidRDefault="00EF3C01">
            <w:pPr>
              <w:rPr>
                <w:color w:val="BE8F00"/>
                <w:sz w:val="26"/>
              </w:rPr>
            </w:pPr>
          </w:p>
          <w:p w:rsidR="00EF3C01" w:rsidRDefault="00EF3C01">
            <w:pPr>
              <w:rPr>
                <w:color w:val="BE8F00"/>
                <w:sz w:val="26"/>
              </w:rPr>
            </w:pPr>
          </w:p>
          <w:p w:rsidR="00EF3C01" w:rsidRDefault="00EF3C01">
            <w:r w:rsidRPr="005A142F"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EF3C01" w:rsidRDefault="00EF3C01">
            <w:pPr>
              <w:pStyle w:val="TableParagraph"/>
              <w:rPr>
                <w:b/>
                <w:sz w:val="28"/>
              </w:rPr>
            </w:pPr>
          </w:p>
          <w:p w:rsidR="00EF3C01" w:rsidRDefault="00EF3C01">
            <w:pPr>
              <w:pStyle w:val="TableParagraph"/>
              <w:spacing w:before="225"/>
              <w:ind w:left="167" w:right="167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EF3C01" w:rsidRDefault="00EF3C01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F3C01" w:rsidRDefault="00EF3C01">
            <w:pPr>
              <w:pStyle w:val="TableParagraph"/>
              <w:spacing w:line="237" w:lineRule="auto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4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6B4B51">
            <w:pPr>
              <w:pStyle w:val="TableParagraph"/>
              <w:spacing w:before="6"/>
              <w:rPr>
                <w:b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10:45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11:30</w:t>
            </w:r>
          </w:p>
        </w:tc>
        <w:tc>
          <w:tcPr>
            <w:tcW w:w="2453" w:type="dxa"/>
          </w:tcPr>
          <w:p w:rsidR="00F658EC" w:rsidRDefault="00F658EC" w:rsidP="00F658EC">
            <w:pPr>
              <w:pStyle w:val="TableParagraph"/>
              <w:spacing w:before="247"/>
              <w:ind w:left="78" w:firstLine="356"/>
              <w:rPr>
                <w:sz w:val="26"/>
              </w:rPr>
            </w:pPr>
            <w:r>
              <w:rPr>
                <w:color w:val="538235"/>
                <w:sz w:val="26"/>
              </w:rPr>
              <w:t>T.Farmakoloji Antidepresan ilaçlar</w:t>
            </w:r>
          </w:p>
          <w:p w:rsidR="006B4B51" w:rsidRDefault="00F658EC" w:rsidP="00F658EC">
            <w:pPr>
              <w:pStyle w:val="TableParagraph"/>
              <w:spacing w:before="2"/>
              <w:ind w:left="694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217" w:type="dxa"/>
          </w:tcPr>
          <w:p w:rsidR="006B4B51" w:rsidRDefault="00C84F5B">
            <w:pPr>
              <w:pStyle w:val="TableParagraph"/>
              <w:spacing w:before="147"/>
              <w:ind w:left="397" w:right="376" w:firstLine="416"/>
              <w:rPr>
                <w:sz w:val="26"/>
              </w:rPr>
            </w:pPr>
            <w:r>
              <w:rPr>
                <w:color w:val="538235"/>
                <w:sz w:val="26"/>
              </w:rPr>
              <w:t>T.Farmakoloji Opoid analjezikler ve</w:t>
            </w:r>
          </w:p>
          <w:p w:rsidR="006B4B51" w:rsidRDefault="00C84F5B">
            <w:pPr>
              <w:pStyle w:val="TableParagraph"/>
              <w:spacing w:before="2" w:line="297" w:lineRule="exact"/>
              <w:ind w:left="830"/>
              <w:rPr>
                <w:sz w:val="26"/>
              </w:rPr>
            </w:pPr>
            <w:r>
              <w:rPr>
                <w:color w:val="538235"/>
                <w:sz w:val="26"/>
              </w:rPr>
              <w:t>antagonistleri</w:t>
            </w:r>
          </w:p>
          <w:p w:rsidR="006B4B51" w:rsidRDefault="00C84F5B">
            <w:pPr>
              <w:pStyle w:val="TableParagraph"/>
              <w:spacing w:line="297" w:lineRule="exact"/>
              <w:ind w:left="1074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061" w:type="dxa"/>
          </w:tcPr>
          <w:p w:rsidR="00EF3C01" w:rsidRDefault="00EF3C01" w:rsidP="00EF3C01">
            <w:pPr>
              <w:pStyle w:val="TableParagraph"/>
              <w:spacing w:before="247"/>
              <w:ind w:left="310" w:firstLine="584"/>
              <w:rPr>
                <w:sz w:val="26"/>
              </w:rPr>
            </w:pPr>
            <w:r>
              <w:rPr>
                <w:color w:val="C55811"/>
                <w:sz w:val="26"/>
              </w:rPr>
              <w:t>Enfeksiyon HastalıklarıBakteriyel</w:t>
            </w:r>
          </w:p>
          <w:p w:rsidR="006B4B51" w:rsidRDefault="00EF3C01" w:rsidP="00EF3C01">
            <w:pPr>
              <w:pStyle w:val="TableParagraph"/>
              <w:spacing w:before="2" w:line="300" w:lineRule="exact"/>
              <w:ind w:left="75" w:right="70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menenjitlerA.A.HAMİDİ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147"/>
              <w:ind w:left="369" w:right="363" w:hanging="4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Otonom sinir sistemi farmakolojisi</w:t>
            </w:r>
          </w:p>
          <w:p w:rsidR="006B4B51" w:rsidRDefault="00C84F5B">
            <w:pPr>
              <w:pStyle w:val="TableParagraph"/>
              <w:spacing w:line="298" w:lineRule="exact"/>
              <w:ind w:left="1017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B4B51" w:rsidRDefault="00C84F5B">
            <w:pPr>
              <w:pStyle w:val="TableParagraph"/>
              <w:ind w:left="529" w:right="320" w:hanging="189"/>
              <w:rPr>
                <w:sz w:val="26"/>
              </w:rPr>
            </w:pPr>
            <w:r>
              <w:rPr>
                <w:color w:val="538235"/>
                <w:sz w:val="26"/>
              </w:rPr>
              <w:t>T.Farmakoloji Nitrik oksit</w:t>
            </w:r>
          </w:p>
          <w:p w:rsidR="006B4B51" w:rsidRDefault="00C84F5B">
            <w:pPr>
              <w:pStyle w:val="TableParagraph"/>
              <w:spacing w:before="2"/>
              <w:ind w:left="565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</w:tr>
    </w:tbl>
    <w:p w:rsidR="006B4B51" w:rsidRDefault="006B4B51">
      <w:pPr>
        <w:rPr>
          <w:sz w:val="26"/>
        </w:rPr>
        <w:sectPr w:rsidR="006B4B51">
          <w:pgSz w:w="16840" w:h="11910" w:orient="landscape"/>
          <w:pgMar w:top="1100" w:right="180" w:bottom="280" w:left="520" w:header="708" w:footer="708" w:gutter="0"/>
          <w:cols w:space="708"/>
        </w:sectPr>
      </w:pPr>
    </w:p>
    <w:p w:rsidR="006B4B51" w:rsidRDefault="006B4B51">
      <w:pPr>
        <w:pStyle w:val="GvdeMetni"/>
        <w:rPr>
          <w:rFonts w:ascii="Times New Roman"/>
          <w:b w:val="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1491"/>
        </w:trPr>
        <w:tc>
          <w:tcPr>
            <w:tcW w:w="637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spacing w:before="9"/>
              <w:rPr>
                <w:rFonts w:ascii="Times New Roman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64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2"/>
              <w:rPr>
                <w:rFonts w:ascii="Times New Roman"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</w:p>
        </w:tc>
        <w:tc>
          <w:tcPr>
            <w:tcW w:w="2453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658EC" w:rsidRDefault="00F658EC" w:rsidP="00F658EC">
            <w:pPr>
              <w:pStyle w:val="TableParagraph"/>
              <w:ind w:left="78" w:firstLine="356"/>
              <w:rPr>
                <w:sz w:val="26"/>
              </w:rPr>
            </w:pPr>
            <w:r>
              <w:rPr>
                <w:color w:val="538235"/>
                <w:sz w:val="26"/>
              </w:rPr>
              <w:t>T.Farmakoloji Antidepresan ilaçlar</w:t>
            </w:r>
          </w:p>
          <w:p w:rsidR="006B4B51" w:rsidRDefault="00F658EC" w:rsidP="00F658EC">
            <w:pPr>
              <w:pStyle w:val="TableParagraph"/>
              <w:spacing w:before="1"/>
              <w:ind w:left="82" w:right="8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217" w:type="dxa"/>
          </w:tcPr>
          <w:p w:rsidR="006B4B51" w:rsidRDefault="00C84F5B">
            <w:pPr>
              <w:pStyle w:val="TableParagraph"/>
              <w:spacing w:before="144"/>
              <w:ind w:left="397" w:right="376" w:firstLine="416"/>
              <w:rPr>
                <w:sz w:val="26"/>
              </w:rPr>
            </w:pPr>
            <w:r>
              <w:rPr>
                <w:color w:val="538235"/>
                <w:sz w:val="26"/>
              </w:rPr>
              <w:t>T.Farmakoloji Opoid analjezikler ve</w:t>
            </w:r>
          </w:p>
          <w:p w:rsidR="006B4B51" w:rsidRDefault="00C84F5B">
            <w:pPr>
              <w:pStyle w:val="TableParagraph"/>
              <w:spacing w:before="3" w:line="297" w:lineRule="exact"/>
              <w:ind w:left="830"/>
              <w:rPr>
                <w:sz w:val="26"/>
              </w:rPr>
            </w:pPr>
            <w:r>
              <w:rPr>
                <w:color w:val="538235"/>
                <w:sz w:val="26"/>
              </w:rPr>
              <w:t>antagonistleri</w:t>
            </w:r>
          </w:p>
          <w:p w:rsidR="006B4B51" w:rsidRDefault="00C84F5B">
            <w:pPr>
              <w:pStyle w:val="TableParagraph"/>
              <w:spacing w:line="297" w:lineRule="exact"/>
              <w:ind w:left="1074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061" w:type="dxa"/>
          </w:tcPr>
          <w:p w:rsidR="006B4B51" w:rsidRDefault="00EF3C01">
            <w:pPr>
              <w:pStyle w:val="TableParagraph"/>
              <w:spacing w:before="3" w:line="279" w:lineRule="exact"/>
              <w:ind w:left="70" w:right="70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Enfeksiyon Hastalıkları Bakteriyel menenjitler A.A.HAMİDİ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144"/>
              <w:ind w:left="369" w:right="363" w:hanging="4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Otonom sinir sistemi farmakolojisi</w:t>
            </w:r>
          </w:p>
          <w:p w:rsidR="006B4B51" w:rsidRDefault="00C84F5B">
            <w:pPr>
              <w:pStyle w:val="TableParagraph"/>
              <w:spacing w:line="299" w:lineRule="exact"/>
              <w:ind w:left="1017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4B51" w:rsidRDefault="00C84F5B">
            <w:pPr>
              <w:pStyle w:val="TableParagraph"/>
              <w:spacing w:before="1"/>
              <w:ind w:left="529" w:right="320" w:hanging="189"/>
              <w:rPr>
                <w:sz w:val="26"/>
              </w:rPr>
            </w:pPr>
            <w:r>
              <w:rPr>
                <w:color w:val="538235"/>
                <w:sz w:val="26"/>
              </w:rPr>
              <w:t>T.Farmakoloji Nitrik oksit</w:t>
            </w:r>
          </w:p>
          <w:p w:rsidR="006B4B51" w:rsidRDefault="00C84F5B">
            <w:pPr>
              <w:pStyle w:val="TableParagraph"/>
              <w:spacing w:before="2"/>
              <w:ind w:left="565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</w:tr>
      <w:tr w:rsidR="006B4B51">
        <w:trPr>
          <w:trHeight w:val="1402"/>
        </w:trPr>
        <w:tc>
          <w:tcPr>
            <w:tcW w:w="637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ind w:left="33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ARA</w:t>
            </w:r>
          </w:p>
        </w:tc>
        <w:tc>
          <w:tcPr>
            <w:tcW w:w="2453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2" w:right="10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  <w:tc>
          <w:tcPr>
            <w:tcW w:w="3217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13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  <w:tc>
          <w:tcPr>
            <w:tcW w:w="3061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76" w:right="70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  <w:tc>
          <w:tcPr>
            <w:tcW w:w="3101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6" w:right="167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  <w:tc>
          <w:tcPr>
            <w:tcW w:w="2265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200" w:right="199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13:45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14:30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99"/>
              <w:ind w:left="79" w:right="81"/>
              <w:jc w:val="center"/>
              <w:rPr>
                <w:sz w:val="26"/>
              </w:rPr>
            </w:pPr>
            <w:r>
              <w:rPr>
                <w:sz w:val="26"/>
              </w:rPr>
              <w:t>Kraniyal Sinirlerin Değerlendirme Becerisi</w:t>
            </w:r>
          </w:p>
          <w:p w:rsidR="006B4B51" w:rsidRDefault="00C84F5B">
            <w:pPr>
              <w:pStyle w:val="TableParagraph"/>
              <w:spacing w:line="299" w:lineRule="exact"/>
              <w:ind w:left="478"/>
              <w:rPr>
                <w:sz w:val="26"/>
              </w:rPr>
            </w:pPr>
            <w:r>
              <w:rPr>
                <w:sz w:val="26"/>
              </w:rPr>
              <w:t>T.M. GÜLER</w:t>
            </w:r>
          </w:p>
        </w:tc>
        <w:tc>
          <w:tcPr>
            <w:tcW w:w="3217" w:type="dxa"/>
          </w:tcPr>
          <w:p w:rsidR="006B4B51" w:rsidRDefault="00C84F5B">
            <w:pPr>
              <w:pStyle w:val="TableParagraph"/>
              <w:spacing w:before="247"/>
              <w:ind w:left="453" w:right="216" w:firstLine="628"/>
              <w:rPr>
                <w:sz w:val="26"/>
              </w:rPr>
            </w:pPr>
            <w:r>
              <w:rPr>
                <w:color w:val="2F5395"/>
                <w:sz w:val="26"/>
              </w:rPr>
              <w:t>Psikiyatri Unipolar Depresyon</w:t>
            </w:r>
          </w:p>
          <w:p w:rsidR="006B4B51" w:rsidRDefault="00C84F5B">
            <w:pPr>
              <w:pStyle w:val="TableParagraph"/>
              <w:spacing w:line="297" w:lineRule="exact"/>
              <w:ind w:left="11" w:right="81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061" w:type="dxa"/>
          </w:tcPr>
          <w:p w:rsidR="006B4B51" w:rsidRDefault="00C84F5B">
            <w:pPr>
              <w:pStyle w:val="TableParagraph"/>
              <w:spacing w:before="99"/>
              <w:ind w:left="490" w:right="460" w:firstLine="520"/>
              <w:rPr>
                <w:sz w:val="26"/>
              </w:rPr>
            </w:pPr>
            <w:r>
              <w:rPr>
                <w:color w:val="2F5395"/>
                <w:sz w:val="26"/>
              </w:rPr>
              <w:t>Psikiyatri Yaygın Gelişimsel Bozukluk (Otizm)</w:t>
            </w:r>
          </w:p>
          <w:p w:rsidR="006B4B51" w:rsidRDefault="00C84F5B">
            <w:pPr>
              <w:pStyle w:val="TableParagraph"/>
              <w:spacing w:line="299" w:lineRule="exact"/>
              <w:ind w:left="3" w:right="70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101" w:line="237" w:lineRule="auto"/>
              <w:ind w:left="681" w:right="674" w:hanging="9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Psikiyatri Dikkat Eksikliği</w:t>
            </w:r>
          </w:p>
          <w:p w:rsidR="006B4B51" w:rsidRDefault="00C84F5B">
            <w:pPr>
              <w:pStyle w:val="TableParagraph"/>
              <w:spacing w:before="2"/>
              <w:ind w:left="168" w:right="167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Hiperaktivite Bozukluğu İ.AK</w:t>
            </w:r>
          </w:p>
        </w:tc>
        <w:tc>
          <w:tcPr>
            <w:tcW w:w="2265" w:type="dxa"/>
          </w:tcPr>
          <w:p w:rsidR="006B4B51" w:rsidRDefault="00C84F5B">
            <w:pPr>
              <w:pStyle w:val="TableParagraph"/>
              <w:spacing w:before="99"/>
              <w:ind w:left="208" w:right="199"/>
              <w:jc w:val="center"/>
              <w:rPr>
                <w:sz w:val="26"/>
              </w:rPr>
            </w:pPr>
            <w:r>
              <w:rPr>
                <w:sz w:val="26"/>
              </w:rPr>
              <w:t>Motor Muayene Becerisi ve Refleksler</w:t>
            </w:r>
          </w:p>
          <w:p w:rsidR="006B4B51" w:rsidRDefault="00C84F5B">
            <w:pPr>
              <w:pStyle w:val="TableParagraph"/>
              <w:spacing w:line="299" w:lineRule="exact"/>
              <w:ind w:left="285"/>
              <w:rPr>
                <w:sz w:val="26"/>
              </w:rPr>
            </w:pPr>
            <w:r>
              <w:rPr>
                <w:sz w:val="26"/>
              </w:rPr>
              <w:t>H. DEMİRKOL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14:45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15:30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99"/>
              <w:ind w:left="81" w:right="81"/>
              <w:jc w:val="center"/>
              <w:rPr>
                <w:sz w:val="26"/>
              </w:rPr>
            </w:pPr>
            <w:r>
              <w:rPr>
                <w:sz w:val="26"/>
              </w:rPr>
              <w:t>Kraniyal Sinirlerin Değerlendirme Becerisi</w:t>
            </w:r>
          </w:p>
          <w:p w:rsidR="006B4B51" w:rsidRDefault="00C84F5B">
            <w:pPr>
              <w:pStyle w:val="TableParagraph"/>
              <w:spacing w:line="298" w:lineRule="exact"/>
              <w:ind w:left="478"/>
              <w:rPr>
                <w:sz w:val="26"/>
              </w:rPr>
            </w:pPr>
            <w:r>
              <w:rPr>
                <w:sz w:val="26"/>
              </w:rPr>
              <w:t>T.M. GÜLER</w:t>
            </w:r>
          </w:p>
        </w:tc>
        <w:tc>
          <w:tcPr>
            <w:tcW w:w="3217" w:type="dxa"/>
          </w:tcPr>
          <w:p w:rsidR="006B4B51" w:rsidRDefault="00C84F5B">
            <w:pPr>
              <w:pStyle w:val="TableParagraph"/>
              <w:spacing w:before="247"/>
              <w:ind w:left="453" w:right="216" w:firstLine="628"/>
              <w:rPr>
                <w:sz w:val="26"/>
              </w:rPr>
            </w:pPr>
            <w:r>
              <w:rPr>
                <w:color w:val="2F5395"/>
                <w:sz w:val="26"/>
              </w:rPr>
              <w:t>Psikiyatri Unipolar Depresyon</w:t>
            </w:r>
          </w:p>
          <w:p w:rsidR="006B4B51" w:rsidRDefault="00C84F5B">
            <w:pPr>
              <w:pStyle w:val="TableParagraph"/>
              <w:spacing w:before="2"/>
              <w:ind w:left="11" w:right="81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061" w:type="dxa"/>
          </w:tcPr>
          <w:p w:rsidR="006B4B51" w:rsidRDefault="00C84F5B">
            <w:pPr>
              <w:pStyle w:val="TableParagraph"/>
              <w:spacing w:before="99"/>
              <w:ind w:left="642" w:right="631" w:hanging="3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Psikiyatri Özgül</w:t>
            </w:r>
            <w:r>
              <w:rPr>
                <w:color w:val="2F5395"/>
                <w:spacing w:val="-8"/>
                <w:sz w:val="26"/>
              </w:rPr>
              <w:t xml:space="preserve"> </w:t>
            </w:r>
            <w:r>
              <w:rPr>
                <w:color w:val="2F5395"/>
                <w:sz w:val="26"/>
              </w:rPr>
              <w:t>öğrenme bozukluklar</w:t>
            </w:r>
          </w:p>
          <w:p w:rsidR="006B4B51" w:rsidRDefault="00C84F5B">
            <w:pPr>
              <w:pStyle w:val="TableParagraph"/>
              <w:spacing w:line="298" w:lineRule="exact"/>
              <w:ind w:left="3" w:right="70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247"/>
              <w:ind w:left="469" w:right="449" w:firstLine="556"/>
              <w:rPr>
                <w:sz w:val="26"/>
              </w:rPr>
            </w:pPr>
            <w:r>
              <w:rPr>
                <w:color w:val="2F5395"/>
                <w:sz w:val="26"/>
              </w:rPr>
              <w:t>Psikiyatri Kişilik Bozuklukları</w:t>
            </w:r>
          </w:p>
          <w:p w:rsidR="006B4B51" w:rsidRDefault="00C84F5B">
            <w:pPr>
              <w:pStyle w:val="TableParagraph"/>
              <w:spacing w:before="2"/>
              <w:ind w:left="100" w:right="167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2265" w:type="dxa"/>
          </w:tcPr>
          <w:p w:rsidR="006B4B51" w:rsidRDefault="00C84F5B">
            <w:pPr>
              <w:pStyle w:val="TableParagraph"/>
              <w:spacing w:before="99"/>
              <w:ind w:left="208" w:right="199"/>
              <w:jc w:val="center"/>
              <w:rPr>
                <w:sz w:val="26"/>
              </w:rPr>
            </w:pPr>
            <w:r>
              <w:rPr>
                <w:sz w:val="26"/>
              </w:rPr>
              <w:t>Motor Muayene Becerisi ve Refleksler</w:t>
            </w:r>
          </w:p>
          <w:p w:rsidR="006B4B51" w:rsidRDefault="00C84F5B">
            <w:pPr>
              <w:pStyle w:val="TableParagraph"/>
              <w:spacing w:line="298" w:lineRule="exact"/>
              <w:ind w:left="285"/>
              <w:rPr>
                <w:sz w:val="26"/>
              </w:rPr>
            </w:pPr>
            <w:r>
              <w:rPr>
                <w:sz w:val="26"/>
              </w:rPr>
              <w:t>H. DEMİRKOL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B4B51" w:rsidRDefault="00C84F5B">
            <w:pPr>
              <w:pStyle w:val="TableParagraph"/>
              <w:spacing w:before="1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15:45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16:30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99"/>
              <w:ind w:left="81" w:right="81"/>
              <w:jc w:val="center"/>
              <w:rPr>
                <w:sz w:val="26"/>
              </w:rPr>
            </w:pPr>
            <w:r>
              <w:rPr>
                <w:sz w:val="26"/>
              </w:rPr>
              <w:t>Kraniyal Sinirlerin Değerlendirme Becerisi</w:t>
            </w:r>
          </w:p>
          <w:p w:rsidR="006B4B51" w:rsidRDefault="00C84F5B">
            <w:pPr>
              <w:pStyle w:val="TableParagraph"/>
              <w:spacing w:line="298" w:lineRule="exact"/>
              <w:ind w:left="478"/>
              <w:rPr>
                <w:sz w:val="26"/>
              </w:rPr>
            </w:pPr>
            <w:r>
              <w:rPr>
                <w:sz w:val="26"/>
              </w:rPr>
              <w:t>T.M. GÜLER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80"/>
              <w:jc w:val="center"/>
              <w:rPr>
                <w:sz w:val="26"/>
              </w:rPr>
            </w:pPr>
            <w:r>
              <w:rPr>
                <w:sz w:val="26"/>
              </w:rPr>
              <w:t>Alan Dışı Seçmeli</w:t>
            </w:r>
          </w:p>
        </w:tc>
        <w:tc>
          <w:tcPr>
            <w:tcW w:w="3061" w:type="dxa"/>
          </w:tcPr>
          <w:p w:rsidR="006B4B51" w:rsidRDefault="00C84F5B">
            <w:pPr>
              <w:pStyle w:val="TableParagraph"/>
              <w:spacing w:before="247"/>
              <w:ind w:left="646" w:right="119" w:hanging="516"/>
              <w:rPr>
                <w:sz w:val="26"/>
              </w:rPr>
            </w:pPr>
            <w:r>
              <w:rPr>
                <w:sz w:val="26"/>
              </w:rPr>
              <w:t>Motor Muayene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Becerisi ve Refleksler Eylem SEVİNÇ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7" w:right="167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C84F5B">
            <w:pPr>
              <w:pStyle w:val="TableParagraph"/>
              <w:spacing w:before="99"/>
              <w:ind w:left="208" w:right="199"/>
              <w:jc w:val="center"/>
              <w:rPr>
                <w:sz w:val="26"/>
              </w:rPr>
            </w:pPr>
            <w:r>
              <w:rPr>
                <w:sz w:val="26"/>
              </w:rPr>
              <w:t>Motor Muayene Becerisi ve Refleksler</w:t>
            </w:r>
          </w:p>
          <w:p w:rsidR="006B4B51" w:rsidRDefault="00C84F5B">
            <w:pPr>
              <w:pStyle w:val="TableParagraph"/>
              <w:spacing w:line="298" w:lineRule="exact"/>
              <w:ind w:left="285"/>
              <w:rPr>
                <w:sz w:val="26"/>
              </w:rPr>
            </w:pPr>
            <w:r>
              <w:rPr>
                <w:sz w:val="26"/>
              </w:rPr>
              <w:t>H. DEMİRKOL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16:45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17:30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2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80"/>
              <w:jc w:val="center"/>
              <w:rPr>
                <w:sz w:val="26"/>
              </w:rPr>
            </w:pPr>
            <w:r>
              <w:rPr>
                <w:sz w:val="26"/>
              </w:rPr>
              <w:t>Alan Dışı Seçmeli</w:t>
            </w:r>
          </w:p>
        </w:tc>
        <w:tc>
          <w:tcPr>
            <w:tcW w:w="3061" w:type="dxa"/>
          </w:tcPr>
          <w:p w:rsidR="006B4B51" w:rsidRDefault="00C84F5B">
            <w:pPr>
              <w:pStyle w:val="TableParagraph"/>
              <w:spacing w:before="251"/>
              <w:ind w:left="646" w:right="119" w:hanging="516"/>
              <w:rPr>
                <w:sz w:val="26"/>
              </w:rPr>
            </w:pPr>
            <w:r>
              <w:rPr>
                <w:sz w:val="26"/>
              </w:rPr>
              <w:t>Motor Muayene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Becerisi ve Refleksler Eylem SEVİNÇ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7" w:right="167"/>
              <w:jc w:val="center"/>
              <w:rPr>
                <w:sz w:val="26"/>
              </w:rPr>
            </w:pPr>
            <w:r>
              <w:rPr>
                <w:color w:val="C55811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</w:tbl>
    <w:p w:rsidR="006B4B51" w:rsidRDefault="006B4B51">
      <w:pPr>
        <w:rPr>
          <w:sz w:val="26"/>
        </w:rPr>
        <w:sectPr w:rsidR="006B4B51">
          <w:pgSz w:w="16840" w:h="11910" w:orient="landscape"/>
          <w:pgMar w:top="1100" w:right="180" w:bottom="280" w:left="520" w:header="708" w:footer="708" w:gutter="0"/>
          <w:cols w:space="708"/>
        </w:sectPr>
      </w:pPr>
    </w:p>
    <w:p w:rsidR="006B4B51" w:rsidRDefault="006B4B51">
      <w:pPr>
        <w:pStyle w:val="GvdeMetni"/>
        <w:spacing w:before="9"/>
        <w:rPr>
          <w:rFonts w:ascii="Times New Roman"/>
          <w:b w:val="0"/>
        </w:rPr>
      </w:pPr>
    </w:p>
    <w:p w:rsidR="006B4B51" w:rsidRDefault="00320F51">
      <w:pPr>
        <w:pStyle w:val="GvdeMetni"/>
        <w:spacing w:before="0" w:line="20" w:lineRule="exact"/>
        <w:ind w:left="112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0093960" cy="5080"/>
                <wp:effectExtent l="10795" t="8890" r="1079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3960" cy="5080"/>
                          <a:chOff x="0" y="0"/>
                          <a:chExt cx="15896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89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457CB" id="Group 2" o:spid="_x0000_s1026" style="width:794.8pt;height:.4pt;mso-position-horizontal-relative:char;mso-position-vertical-relative:line" coordsize="15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">
                <v:line id="Line 3" o:spid="_x0000_s1027" style="position:absolute;visibility:visible;mso-wrap-style:square" from="0,4" to="158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zvwQAAANo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Qv4u5JvgNz8AgAA//8DAFBLAQItABQABgAIAAAAIQDb4fbL7gAAAIUBAAATAAAAAAAAAAAAAAAA&#10;AAAAAABbQ29udGVudF9UeXBlc10ueG1sUEsBAi0AFAAGAAgAAAAhAFr0LFu/AAAAFQEAAAsAAAAA&#10;AAAAAAAAAAAAHwEAAF9yZWxzLy5yZWxzUEsBAi0AFAAGAAgAAAAhAJOX/O/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:rsidR="006B4B51" w:rsidRDefault="00C84F5B">
      <w:pPr>
        <w:pStyle w:val="ListeParagraf"/>
        <w:numPr>
          <w:ilvl w:val="0"/>
          <w:numId w:val="1"/>
        </w:numPr>
        <w:tabs>
          <w:tab w:val="left" w:pos="7899"/>
        </w:tabs>
        <w:ind w:left="7898" w:hanging="288"/>
        <w:rPr>
          <w:sz w:val="26"/>
        </w:rPr>
      </w:pPr>
      <w:r>
        <w:rPr>
          <w:sz w:val="26"/>
        </w:rPr>
        <w:t>Hafta</w:t>
      </w:r>
    </w:p>
    <w:p w:rsidR="006B4B51" w:rsidRDefault="006B4B51">
      <w:pPr>
        <w:spacing w:before="11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3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78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18.2.2019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80" w:right="8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19.2.2019</w:t>
            </w:r>
          </w:p>
        </w:tc>
        <w:tc>
          <w:tcPr>
            <w:tcW w:w="3061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71" w:right="7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20.2.2019</w:t>
            </w:r>
          </w:p>
        </w:tc>
        <w:tc>
          <w:tcPr>
            <w:tcW w:w="3101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167" w:right="167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21.2.2019</w:t>
            </w:r>
          </w:p>
        </w:tc>
        <w:tc>
          <w:tcPr>
            <w:tcW w:w="2265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203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22.2.2019</w:t>
            </w:r>
          </w:p>
        </w:tc>
      </w:tr>
      <w:tr w:rsidR="006B4B51">
        <w:trPr>
          <w:trHeight w:val="394"/>
        </w:trPr>
        <w:tc>
          <w:tcPr>
            <w:tcW w:w="637" w:type="dxa"/>
          </w:tcPr>
          <w:p w:rsidR="006B4B51" w:rsidRDefault="00C84F5B">
            <w:pPr>
              <w:pStyle w:val="TableParagraph"/>
              <w:spacing w:before="43"/>
              <w:ind w:left="49" w:right="42"/>
              <w:jc w:val="center"/>
              <w:rPr>
                <w:sz w:val="26"/>
              </w:rPr>
            </w:pPr>
            <w:r>
              <w:rPr>
                <w:sz w:val="26"/>
              </w:rPr>
              <w:t>Sıra</w:t>
            </w:r>
          </w:p>
        </w:tc>
        <w:tc>
          <w:tcPr>
            <w:tcW w:w="1164" w:type="dxa"/>
          </w:tcPr>
          <w:p w:rsidR="006B4B51" w:rsidRDefault="00C84F5B">
            <w:pPr>
              <w:pStyle w:val="TableParagraph"/>
              <w:spacing w:before="79"/>
              <w:ind w:left="47" w:right="48"/>
              <w:jc w:val="center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81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Pazartesi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78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Salı</w:t>
            </w:r>
          </w:p>
        </w:tc>
        <w:tc>
          <w:tcPr>
            <w:tcW w:w="3061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Çarşamba</w:t>
            </w:r>
          </w:p>
        </w:tc>
        <w:tc>
          <w:tcPr>
            <w:tcW w:w="3101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167" w:right="167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Perşembe</w:t>
            </w:r>
          </w:p>
        </w:tc>
        <w:tc>
          <w:tcPr>
            <w:tcW w:w="2265" w:type="dxa"/>
            <w:shd w:val="clear" w:color="auto" w:fill="EFDCDC"/>
          </w:tcPr>
          <w:p w:rsidR="006B4B51" w:rsidRDefault="00C84F5B">
            <w:pPr>
              <w:pStyle w:val="TableParagraph"/>
              <w:spacing w:before="35"/>
              <w:ind w:left="206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Cuma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</w:pPr>
          </w:p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ind w:left="47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08:4509:30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2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78" w:right="70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7" w:right="167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4"/>
              <w:rPr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</w:pPr>
          </w:p>
          <w:p w:rsidR="006B4B51" w:rsidRDefault="006B4B51">
            <w:pPr>
              <w:pStyle w:val="TableParagraph"/>
              <w:spacing w:before="3"/>
              <w:rPr>
                <w:sz w:val="18"/>
              </w:rPr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09:45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10:30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2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78" w:right="70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7" w:right="167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10"/>
              <w:rPr>
                <w:sz w:val="34"/>
              </w:rPr>
            </w:pPr>
          </w:p>
          <w:p w:rsidR="006B4B51" w:rsidRDefault="00C84F5B">
            <w:pPr>
              <w:pStyle w:val="TableParagraph"/>
              <w:spacing w:line="237" w:lineRule="auto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7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6B4B51">
            <w:pPr>
              <w:pStyle w:val="TableParagraph"/>
              <w:spacing w:before="3"/>
              <w:rPr>
                <w:sz w:val="36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</w:pPr>
          </w:p>
          <w:p w:rsidR="006B4B51" w:rsidRDefault="006B4B51">
            <w:pPr>
              <w:pStyle w:val="TableParagraph"/>
            </w:pPr>
          </w:p>
          <w:p w:rsidR="006B4B51" w:rsidRDefault="00C84F5B">
            <w:pPr>
              <w:pStyle w:val="TableParagraph"/>
              <w:spacing w:before="153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10:45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ind w:left="122" w:right="122" w:firstLine="4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Kolinoseptör aktive edici ve kolinesteraz</w:t>
            </w:r>
          </w:p>
          <w:p w:rsidR="006B4B51" w:rsidRDefault="00C84F5B">
            <w:pPr>
              <w:pStyle w:val="TableParagraph"/>
              <w:spacing w:line="298" w:lineRule="exact"/>
              <w:ind w:left="80" w:right="8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inhibitörleri</w:t>
            </w:r>
          </w:p>
          <w:p w:rsidR="006B4B51" w:rsidRDefault="00C84F5B">
            <w:pPr>
              <w:pStyle w:val="TableParagraph"/>
              <w:spacing w:line="282" w:lineRule="exact"/>
              <w:ind w:left="694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spacing w:before="7"/>
              <w:rPr>
                <w:sz w:val="25"/>
              </w:rPr>
            </w:pPr>
          </w:p>
          <w:p w:rsidR="006B4B51" w:rsidRDefault="00C84F5B">
            <w:pPr>
              <w:pStyle w:val="TableParagraph"/>
              <w:ind w:left="230" w:right="229" w:hanging="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Kolinoseptör bloke edici ilaçlar</w:t>
            </w:r>
          </w:p>
          <w:p w:rsidR="006B4B51" w:rsidRDefault="00C84F5B">
            <w:pPr>
              <w:pStyle w:val="TableParagraph"/>
              <w:spacing w:before="3"/>
              <w:ind w:left="1074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spacing w:before="7"/>
              <w:rPr>
                <w:sz w:val="25"/>
              </w:rPr>
            </w:pPr>
          </w:p>
          <w:p w:rsidR="006B4B51" w:rsidRDefault="00C84F5B">
            <w:pPr>
              <w:pStyle w:val="TableParagraph"/>
              <w:ind w:left="737" w:right="727" w:hanging="7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>T.Patoloji Primer</w:t>
            </w:r>
            <w:r>
              <w:rPr>
                <w:color w:val="6F2F9F"/>
                <w:spacing w:val="-8"/>
                <w:sz w:val="26"/>
              </w:rPr>
              <w:t xml:space="preserve"> </w:t>
            </w:r>
            <w:r>
              <w:rPr>
                <w:color w:val="6F2F9F"/>
                <w:sz w:val="26"/>
              </w:rPr>
              <w:t>Myelin Hastalıkları H.EROL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spacing w:before="10"/>
              <w:rPr>
                <w:sz w:val="38"/>
              </w:rPr>
            </w:pPr>
          </w:p>
          <w:p w:rsidR="006B4B51" w:rsidRDefault="00C84F5B">
            <w:pPr>
              <w:pStyle w:val="TableParagraph"/>
              <w:ind w:left="433" w:right="412" w:firstLine="324"/>
              <w:rPr>
                <w:sz w:val="26"/>
              </w:rPr>
            </w:pPr>
            <w:r>
              <w:rPr>
                <w:color w:val="538235"/>
                <w:sz w:val="26"/>
              </w:rPr>
              <w:t>T.Farmakoloji Sempatomimetikler</w:t>
            </w:r>
          </w:p>
          <w:p w:rsidR="006B4B51" w:rsidRDefault="00C84F5B">
            <w:pPr>
              <w:pStyle w:val="TableParagraph"/>
              <w:spacing w:line="297" w:lineRule="exact"/>
              <w:ind w:left="1017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7"/>
              <w:rPr>
                <w:sz w:val="25"/>
              </w:rPr>
            </w:pPr>
          </w:p>
          <w:p w:rsidR="006B4B51" w:rsidRDefault="00C84F5B">
            <w:pPr>
              <w:pStyle w:val="TableParagraph"/>
              <w:ind w:left="153" w:right="153" w:firstLine="5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Adrenoseptör antagonist</w:t>
            </w:r>
            <w:r>
              <w:rPr>
                <w:color w:val="538235"/>
                <w:spacing w:val="-14"/>
                <w:sz w:val="26"/>
              </w:rPr>
              <w:t xml:space="preserve"> </w:t>
            </w:r>
            <w:r>
              <w:rPr>
                <w:color w:val="538235"/>
                <w:sz w:val="26"/>
              </w:rPr>
              <w:t>ilaçlar</w:t>
            </w:r>
          </w:p>
          <w:p w:rsidR="006B4B51" w:rsidRDefault="00C84F5B">
            <w:pPr>
              <w:pStyle w:val="TableParagraph"/>
              <w:spacing w:before="3"/>
              <w:ind w:left="601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</w:tr>
      <w:tr w:rsidR="006B4B51">
        <w:trPr>
          <w:trHeight w:val="17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6B4B51">
            <w:pPr>
              <w:pStyle w:val="TableParagraph"/>
              <w:spacing w:before="3"/>
              <w:rPr>
                <w:sz w:val="36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</w:pPr>
          </w:p>
          <w:p w:rsidR="006B4B51" w:rsidRDefault="006B4B51">
            <w:pPr>
              <w:pStyle w:val="TableParagraph"/>
            </w:pPr>
          </w:p>
          <w:p w:rsidR="006B4B51" w:rsidRDefault="00C84F5B">
            <w:pPr>
              <w:pStyle w:val="TableParagraph"/>
              <w:spacing w:before="153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ind w:left="122" w:right="122" w:firstLine="4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Kolinoseptör aktive edici ve kolinesteraz</w:t>
            </w:r>
          </w:p>
          <w:p w:rsidR="006B4B51" w:rsidRDefault="00C84F5B">
            <w:pPr>
              <w:pStyle w:val="TableParagraph"/>
              <w:spacing w:line="297" w:lineRule="exact"/>
              <w:ind w:left="80" w:right="8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inhibitörleri</w:t>
            </w:r>
          </w:p>
          <w:p w:rsidR="006B4B51" w:rsidRDefault="00C84F5B">
            <w:pPr>
              <w:pStyle w:val="TableParagraph"/>
              <w:spacing w:line="281" w:lineRule="exact"/>
              <w:ind w:left="694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spacing w:before="7"/>
              <w:rPr>
                <w:sz w:val="25"/>
              </w:rPr>
            </w:pPr>
          </w:p>
          <w:p w:rsidR="006B4B51" w:rsidRDefault="00C84F5B">
            <w:pPr>
              <w:pStyle w:val="TableParagraph"/>
              <w:ind w:left="230" w:right="230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Kolinoseptör bloke edici ilaçlar</w:t>
            </w:r>
          </w:p>
          <w:p w:rsidR="006B4B51" w:rsidRDefault="00C84F5B">
            <w:pPr>
              <w:pStyle w:val="TableParagraph"/>
              <w:spacing w:before="4"/>
              <w:ind w:left="1074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spacing w:before="7"/>
              <w:rPr>
                <w:sz w:val="25"/>
              </w:rPr>
            </w:pPr>
          </w:p>
          <w:p w:rsidR="006B4B51" w:rsidRDefault="00C84F5B">
            <w:pPr>
              <w:pStyle w:val="TableParagraph"/>
              <w:ind w:left="338" w:right="308" w:firstLine="648"/>
              <w:rPr>
                <w:sz w:val="26"/>
              </w:rPr>
            </w:pPr>
            <w:r>
              <w:rPr>
                <w:color w:val="6F2F9F"/>
                <w:sz w:val="26"/>
              </w:rPr>
              <w:t>T.Patoloji Edinsel Metabolik ve Toksik Bozukluklar</w:t>
            </w:r>
          </w:p>
          <w:p w:rsidR="006B4B51" w:rsidRDefault="00C84F5B">
            <w:pPr>
              <w:pStyle w:val="TableParagraph"/>
              <w:spacing w:before="4"/>
              <w:ind w:left="1010"/>
              <w:rPr>
                <w:sz w:val="26"/>
              </w:rPr>
            </w:pPr>
            <w:r>
              <w:rPr>
                <w:color w:val="6F2F9F"/>
                <w:sz w:val="26"/>
              </w:rPr>
              <w:t>H. EROL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spacing w:before="10"/>
              <w:rPr>
                <w:sz w:val="38"/>
              </w:rPr>
            </w:pPr>
          </w:p>
          <w:p w:rsidR="006B4B51" w:rsidRDefault="00C84F5B">
            <w:pPr>
              <w:pStyle w:val="TableParagraph"/>
              <w:ind w:left="433" w:right="412" w:firstLine="324"/>
              <w:rPr>
                <w:sz w:val="26"/>
              </w:rPr>
            </w:pPr>
            <w:r>
              <w:rPr>
                <w:color w:val="538235"/>
                <w:sz w:val="26"/>
              </w:rPr>
              <w:t>T.Farmakoloji Sempatomimetikler</w:t>
            </w:r>
          </w:p>
          <w:p w:rsidR="006B4B51" w:rsidRDefault="00C84F5B">
            <w:pPr>
              <w:pStyle w:val="TableParagraph"/>
              <w:spacing w:line="298" w:lineRule="exact"/>
              <w:ind w:left="1017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7"/>
              <w:rPr>
                <w:sz w:val="25"/>
              </w:rPr>
            </w:pPr>
          </w:p>
          <w:p w:rsidR="006B4B51" w:rsidRDefault="00C84F5B">
            <w:pPr>
              <w:pStyle w:val="TableParagraph"/>
              <w:ind w:left="153" w:right="153" w:firstLine="5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Adrenoseptör antagonist</w:t>
            </w:r>
            <w:r>
              <w:rPr>
                <w:color w:val="538235"/>
                <w:spacing w:val="-14"/>
                <w:sz w:val="26"/>
              </w:rPr>
              <w:t xml:space="preserve"> </w:t>
            </w:r>
            <w:r>
              <w:rPr>
                <w:color w:val="538235"/>
                <w:sz w:val="26"/>
              </w:rPr>
              <w:t>ilaçlar</w:t>
            </w:r>
          </w:p>
          <w:p w:rsidR="006B4B51" w:rsidRDefault="00C84F5B">
            <w:pPr>
              <w:pStyle w:val="TableParagraph"/>
              <w:spacing w:before="4"/>
              <w:ind w:left="601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</w:tr>
      <w:tr w:rsidR="006B4B51">
        <w:trPr>
          <w:trHeight w:val="730"/>
        </w:trPr>
        <w:tc>
          <w:tcPr>
            <w:tcW w:w="637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shd w:val="clear" w:color="auto" w:fill="EFDCDC"/>
          </w:tcPr>
          <w:p w:rsidR="006B4B51" w:rsidRDefault="006B4B51">
            <w:pPr>
              <w:pStyle w:val="TableParagraph"/>
              <w:spacing w:before="1"/>
              <w:rPr>
                <w:sz w:val="21"/>
              </w:rPr>
            </w:pPr>
          </w:p>
          <w:p w:rsidR="006B4B51" w:rsidRDefault="00C84F5B">
            <w:pPr>
              <w:pStyle w:val="TableParagraph"/>
              <w:spacing w:before="1"/>
              <w:ind w:left="47" w:right="9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ARA</w:t>
            </w: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215"/>
              <w:ind w:left="81" w:right="8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215"/>
              <w:ind w:left="80" w:right="13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  <w:tc>
          <w:tcPr>
            <w:tcW w:w="3061" w:type="dxa"/>
            <w:shd w:val="clear" w:color="auto" w:fill="EFDCDC"/>
          </w:tcPr>
          <w:p w:rsidR="006B4B51" w:rsidRDefault="00C84F5B">
            <w:pPr>
              <w:pStyle w:val="TableParagraph"/>
              <w:spacing w:before="215"/>
              <w:ind w:left="76" w:right="70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  <w:tc>
          <w:tcPr>
            <w:tcW w:w="3101" w:type="dxa"/>
            <w:shd w:val="clear" w:color="auto" w:fill="EFDCDC"/>
          </w:tcPr>
          <w:p w:rsidR="006B4B51" w:rsidRDefault="00C84F5B">
            <w:pPr>
              <w:pStyle w:val="TableParagraph"/>
              <w:spacing w:before="215"/>
              <w:ind w:left="166" w:right="167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  <w:tc>
          <w:tcPr>
            <w:tcW w:w="2265" w:type="dxa"/>
            <w:shd w:val="clear" w:color="auto" w:fill="EFDCDC"/>
          </w:tcPr>
          <w:p w:rsidR="006B4B51" w:rsidRDefault="00C84F5B">
            <w:pPr>
              <w:pStyle w:val="TableParagraph"/>
              <w:spacing w:before="215"/>
              <w:ind w:left="200" w:right="199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</w:tr>
    </w:tbl>
    <w:p w:rsidR="006B4B51" w:rsidRDefault="006B4B51">
      <w:pPr>
        <w:jc w:val="center"/>
        <w:rPr>
          <w:sz w:val="26"/>
        </w:rPr>
        <w:sectPr w:rsidR="006B4B51">
          <w:pgSz w:w="16840" w:h="11910" w:orient="landscape"/>
          <w:pgMar w:top="1100" w:right="180" w:bottom="280" w:left="520" w:header="708" w:footer="708" w:gutter="0"/>
          <w:cols w:space="708"/>
        </w:sectPr>
      </w:pPr>
    </w:p>
    <w:p w:rsidR="006B4B51" w:rsidRDefault="006B4B51">
      <w:pPr>
        <w:spacing w:before="7" w:after="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1399"/>
        </w:trPr>
        <w:tc>
          <w:tcPr>
            <w:tcW w:w="637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14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64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</w:pPr>
          </w:p>
          <w:p w:rsidR="006B4B51" w:rsidRDefault="006B4B51">
            <w:pPr>
              <w:pStyle w:val="TableParagraph"/>
              <w:rPr>
                <w:sz w:val="18"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13:45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14:30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251" w:line="237" w:lineRule="auto"/>
              <w:ind w:left="182" w:right="56" w:firstLine="520"/>
              <w:rPr>
                <w:sz w:val="26"/>
              </w:rPr>
            </w:pPr>
            <w:r>
              <w:rPr>
                <w:color w:val="2F5395"/>
                <w:sz w:val="26"/>
              </w:rPr>
              <w:t>Psikiyatri Kişilik Bozukluklar</w:t>
            </w:r>
          </w:p>
          <w:p w:rsidR="006B4B51" w:rsidRDefault="00C84F5B">
            <w:pPr>
              <w:pStyle w:val="TableParagraph"/>
              <w:spacing w:before="2"/>
              <w:ind w:left="7" w:right="81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217" w:type="dxa"/>
          </w:tcPr>
          <w:p w:rsidR="006B4B51" w:rsidRDefault="00C84F5B">
            <w:pPr>
              <w:pStyle w:val="TableParagraph"/>
              <w:spacing w:before="96"/>
              <w:ind w:left="78" w:right="81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Psikiyatri</w:t>
            </w:r>
          </w:p>
          <w:p w:rsidR="006B4B51" w:rsidRDefault="00C84F5B">
            <w:pPr>
              <w:pStyle w:val="TableParagraph"/>
              <w:spacing w:before="1"/>
              <w:ind w:left="80" w:right="80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İntihar ve Kendine Zarar verme</w:t>
            </w:r>
          </w:p>
          <w:p w:rsidR="006B4B51" w:rsidRDefault="00C84F5B">
            <w:pPr>
              <w:pStyle w:val="TableParagraph"/>
              <w:spacing w:line="298" w:lineRule="exact"/>
              <w:ind w:left="11" w:right="81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061" w:type="dxa"/>
          </w:tcPr>
          <w:p w:rsidR="006B4B51" w:rsidRDefault="00C84F5B">
            <w:pPr>
              <w:pStyle w:val="TableParagraph"/>
              <w:spacing w:before="251" w:line="237" w:lineRule="auto"/>
              <w:ind w:left="114" w:right="85" w:firstLine="896"/>
              <w:rPr>
                <w:sz w:val="26"/>
              </w:rPr>
            </w:pPr>
            <w:r>
              <w:rPr>
                <w:color w:val="2F5395"/>
                <w:sz w:val="26"/>
              </w:rPr>
              <w:t>Psikiyatri Psikosomatik Hastalıklar</w:t>
            </w:r>
          </w:p>
          <w:p w:rsidR="006B4B51" w:rsidRDefault="00C84F5B">
            <w:pPr>
              <w:pStyle w:val="TableParagraph"/>
              <w:spacing w:before="2"/>
              <w:ind w:left="3" w:right="70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96"/>
              <w:ind w:left="285" w:right="279" w:hanging="8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Psikiyatri Konsultasyon</w:t>
            </w:r>
            <w:r>
              <w:rPr>
                <w:color w:val="2F5395"/>
                <w:spacing w:val="-11"/>
                <w:sz w:val="26"/>
              </w:rPr>
              <w:t xml:space="preserve"> </w:t>
            </w:r>
            <w:r>
              <w:rPr>
                <w:color w:val="2F5395"/>
                <w:sz w:val="26"/>
              </w:rPr>
              <w:t>Liyezon psikiyatri</w:t>
            </w:r>
          </w:p>
          <w:p w:rsidR="006B4B51" w:rsidRDefault="00C84F5B">
            <w:pPr>
              <w:pStyle w:val="TableParagraph"/>
              <w:spacing w:line="299" w:lineRule="exact"/>
              <w:ind w:left="100" w:right="167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2265" w:type="dxa"/>
            <w:tcBorders>
              <w:top w:val="nil"/>
            </w:tcBorders>
          </w:tcPr>
          <w:p w:rsidR="006B4B51" w:rsidRDefault="006B4B51">
            <w:pPr>
              <w:pStyle w:val="TableParagraph"/>
              <w:spacing w:before="5"/>
              <w:rPr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</w:pPr>
          </w:p>
          <w:p w:rsidR="006B4B51" w:rsidRDefault="006B4B51">
            <w:pPr>
              <w:pStyle w:val="TableParagraph"/>
              <w:spacing w:before="10"/>
              <w:rPr>
                <w:sz w:val="17"/>
              </w:rPr>
            </w:pPr>
          </w:p>
          <w:p w:rsidR="006B4B51" w:rsidRDefault="00C84F5B">
            <w:pPr>
              <w:pStyle w:val="TableParagraph"/>
              <w:spacing w:before="1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14:45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15:30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247"/>
              <w:ind w:left="182" w:right="160" w:firstLine="520"/>
              <w:rPr>
                <w:sz w:val="26"/>
              </w:rPr>
            </w:pPr>
            <w:r>
              <w:rPr>
                <w:color w:val="2F5395"/>
                <w:sz w:val="26"/>
              </w:rPr>
              <w:t>Psikiyatri Kişilik Bozukluklar</w:t>
            </w:r>
          </w:p>
          <w:p w:rsidR="006B4B51" w:rsidRDefault="00C84F5B">
            <w:pPr>
              <w:pStyle w:val="TableParagraph"/>
              <w:spacing w:line="297" w:lineRule="exact"/>
              <w:ind w:left="7" w:right="81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217" w:type="dxa"/>
          </w:tcPr>
          <w:p w:rsidR="006B4B51" w:rsidRDefault="00C84F5B">
            <w:pPr>
              <w:pStyle w:val="TableParagraph"/>
              <w:spacing w:before="247"/>
              <w:ind w:left="78" w:right="81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Psikiyatri</w:t>
            </w:r>
          </w:p>
          <w:p w:rsidR="006B4B51" w:rsidRDefault="00C84F5B">
            <w:pPr>
              <w:pStyle w:val="TableParagraph"/>
              <w:spacing w:before="3" w:line="237" w:lineRule="auto"/>
              <w:ind w:left="73" w:right="81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Cinsel Kimlik Bozuklukları İ.AK</w:t>
            </w:r>
          </w:p>
        </w:tc>
        <w:tc>
          <w:tcPr>
            <w:tcW w:w="3061" w:type="dxa"/>
          </w:tcPr>
          <w:p w:rsidR="006B4B51" w:rsidRDefault="00C84F5B">
            <w:pPr>
              <w:pStyle w:val="TableParagraph"/>
              <w:spacing w:before="247"/>
              <w:ind w:left="1010"/>
              <w:rPr>
                <w:sz w:val="26"/>
              </w:rPr>
            </w:pPr>
            <w:r>
              <w:rPr>
                <w:color w:val="2F5395"/>
                <w:sz w:val="26"/>
              </w:rPr>
              <w:t>Psikiyatri</w:t>
            </w:r>
          </w:p>
          <w:p w:rsidR="006B4B51" w:rsidRDefault="00C84F5B">
            <w:pPr>
              <w:pStyle w:val="TableParagraph"/>
              <w:spacing w:before="3" w:line="237" w:lineRule="auto"/>
              <w:ind w:left="76" w:right="70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Dışa Atım Bozuklukları İ.AK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95"/>
              <w:ind w:left="285" w:right="279" w:hanging="8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Psikiyatri Konsultasyon</w:t>
            </w:r>
            <w:r>
              <w:rPr>
                <w:color w:val="2F5395"/>
                <w:spacing w:val="-11"/>
                <w:sz w:val="26"/>
              </w:rPr>
              <w:t xml:space="preserve"> </w:t>
            </w:r>
            <w:r>
              <w:rPr>
                <w:color w:val="2F5395"/>
                <w:sz w:val="26"/>
              </w:rPr>
              <w:t>Liyezon psikiyatri</w:t>
            </w:r>
          </w:p>
          <w:p w:rsidR="006B4B51" w:rsidRDefault="00C84F5B">
            <w:pPr>
              <w:pStyle w:val="TableParagraph"/>
              <w:spacing w:before="3"/>
              <w:ind w:left="100" w:right="167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4"/>
              <w:rPr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4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6B4B51">
            <w:pPr>
              <w:pStyle w:val="TableParagraph"/>
              <w:rPr>
                <w:sz w:val="23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</w:pPr>
          </w:p>
          <w:p w:rsidR="006B4B51" w:rsidRDefault="006B4B51">
            <w:pPr>
              <w:pStyle w:val="TableParagraph"/>
              <w:spacing w:before="5"/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15:45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16:30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spacing w:before="7"/>
              <w:rPr>
                <w:sz w:val="25"/>
              </w:rPr>
            </w:pPr>
          </w:p>
          <w:p w:rsidR="006B4B51" w:rsidRDefault="00C84F5B">
            <w:pPr>
              <w:pStyle w:val="TableParagraph"/>
              <w:ind w:left="94" w:right="94" w:firstLine="3"/>
              <w:jc w:val="center"/>
              <w:rPr>
                <w:sz w:val="26"/>
              </w:rPr>
            </w:pPr>
            <w:r>
              <w:rPr>
                <w:sz w:val="26"/>
              </w:rPr>
              <w:t>Kornea Refleksİ Muayenesi Becerisi M.COŞKUN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6B4B51">
            <w:pPr>
              <w:pStyle w:val="TableParagraph"/>
              <w:spacing w:before="8"/>
              <w:rPr>
                <w:sz w:val="23"/>
              </w:rPr>
            </w:pPr>
          </w:p>
          <w:p w:rsidR="006B4B51" w:rsidRDefault="00C84F5B">
            <w:pPr>
              <w:pStyle w:val="TableParagraph"/>
              <w:ind w:left="80" w:right="80"/>
              <w:jc w:val="center"/>
              <w:rPr>
                <w:sz w:val="26"/>
              </w:rPr>
            </w:pPr>
            <w:r>
              <w:rPr>
                <w:sz w:val="26"/>
              </w:rPr>
              <w:t>Alan Dışı Seçmeli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6B4B51">
            <w:pPr>
              <w:pStyle w:val="TableParagraph"/>
              <w:spacing w:before="8"/>
              <w:rPr>
                <w:sz w:val="23"/>
              </w:rPr>
            </w:pPr>
          </w:p>
          <w:p w:rsidR="006B4B51" w:rsidRDefault="00C84F5B">
            <w:pPr>
              <w:pStyle w:val="TableParagraph"/>
              <w:ind w:left="410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6B4B51">
            <w:pPr>
              <w:pStyle w:val="TableParagraph"/>
              <w:spacing w:before="8"/>
              <w:rPr>
                <w:sz w:val="23"/>
              </w:rPr>
            </w:pPr>
          </w:p>
          <w:p w:rsidR="006B4B51" w:rsidRDefault="00C84F5B">
            <w:pPr>
              <w:pStyle w:val="TableParagraph"/>
              <w:ind w:left="167" w:right="167"/>
              <w:jc w:val="center"/>
              <w:rPr>
                <w:sz w:val="26"/>
              </w:rPr>
            </w:pPr>
            <w:r>
              <w:rPr>
                <w:color w:val="F4AF84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C84F5B">
            <w:pPr>
              <w:pStyle w:val="TableParagraph"/>
              <w:ind w:left="204" w:right="199"/>
              <w:jc w:val="center"/>
              <w:rPr>
                <w:sz w:val="26"/>
              </w:rPr>
            </w:pPr>
            <w:r>
              <w:rPr>
                <w:sz w:val="26"/>
              </w:rPr>
              <w:t>Serebellar İşlevlerin</w:t>
            </w:r>
          </w:p>
          <w:p w:rsidR="006B4B51" w:rsidRDefault="00C84F5B">
            <w:pPr>
              <w:pStyle w:val="TableParagraph"/>
              <w:spacing w:line="237" w:lineRule="auto"/>
              <w:ind w:left="76" w:right="67"/>
              <w:jc w:val="center"/>
              <w:rPr>
                <w:sz w:val="26"/>
              </w:rPr>
            </w:pPr>
            <w:r>
              <w:rPr>
                <w:sz w:val="26"/>
              </w:rPr>
              <w:t>Değerlendirebilme Becerisi Muayene</w:t>
            </w:r>
          </w:p>
          <w:p w:rsidR="006B4B51" w:rsidRDefault="00C84F5B">
            <w:pPr>
              <w:pStyle w:val="TableParagraph"/>
              <w:spacing w:before="2" w:line="283" w:lineRule="exact"/>
              <w:ind w:left="202" w:right="199"/>
              <w:jc w:val="center"/>
              <w:rPr>
                <w:sz w:val="26"/>
              </w:rPr>
            </w:pPr>
            <w:r>
              <w:rPr>
                <w:sz w:val="26"/>
              </w:rPr>
              <w:t>H.DEMİRKOL</w:t>
            </w:r>
          </w:p>
        </w:tc>
      </w:tr>
      <w:tr w:rsidR="006B4B51">
        <w:trPr>
          <w:trHeight w:val="14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6B4B51">
            <w:pPr>
              <w:pStyle w:val="TableParagraph"/>
              <w:rPr>
                <w:sz w:val="23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</w:pPr>
          </w:p>
          <w:p w:rsidR="006B4B51" w:rsidRDefault="006B4B51">
            <w:pPr>
              <w:pStyle w:val="TableParagraph"/>
              <w:spacing w:before="5"/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16:45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17:30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spacing w:before="7"/>
              <w:rPr>
                <w:sz w:val="25"/>
              </w:rPr>
            </w:pPr>
          </w:p>
          <w:p w:rsidR="006B4B51" w:rsidRDefault="00C84F5B">
            <w:pPr>
              <w:pStyle w:val="TableParagraph"/>
              <w:ind w:left="94" w:right="94" w:firstLine="3"/>
              <w:jc w:val="center"/>
              <w:rPr>
                <w:sz w:val="26"/>
              </w:rPr>
            </w:pPr>
            <w:r>
              <w:rPr>
                <w:sz w:val="26"/>
              </w:rPr>
              <w:t>Kornea Refleksİ Muayenesi Becerisi M.COŞKUN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6B4B51">
            <w:pPr>
              <w:pStyle w:val="TableParagraph"/>
              <w:spacing w:before="8"/>
              <w:rPr>
                <w:sz w:val="23"/>
              </w:rPr>
            </w:pPr>
          </w:p>
          <w:p w:rsidR="006B4B51" w:rsidRDefault="00C84F5B">
            <w:pPr>
              <w:pStyle w:val="TableParagraph"/>
              <w:ind w:left="80" w:right="80"/>
              <w:jc w:val="center"/>
              <w:rPr>
                <w:sz w:val="26"/>
              </w:rPr>
            </w:pPr>
            <w:r>
              <w:rPr>
                <w:sz w:val="26"/>
              </w:rPr>
              <w:t>Alan Dışı Seçmeli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6B4B51">
            <w:pPr>
              <w:pStyle w:val="TableParagraph"/>
              <w:spacing w:before="8"/>
              <w:rPr>
                <w:sz w:val="23"/>
              </w:rPr>
            </w:pPr>
          </w:p>
          <w:p w:rsidR="006B4B51" w:rsidRDefault="00C84F5B">
            <w:pPr>
              <w:pStyle w:val="TableParagraph"/>
              <w:ind w:left="410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sz w:val="28"/>
              </w:rPr>
            </w:pPr>
          </w:p>
          <w:p w:rsidR="006B4B51" w:rsidRDefault="006B4B51">
            <w:pPr>
              <w:pStyle w:val="TableParagraph"/>
              <w:spacing w:before="8"/>
              <w:rPr>
                <w:sz w:val="23"/>
              </w:rPr>
            </w:pPr>
          </w:p>
          <w:p w:rsidR="006B4B51" w:rsidRDefault="00C84F5B">
            <w:pPr>
              <w:pStyle w:val="TableParagraph"/>
              <w:ind w:left="167" w:right="167"/>
              <w:jc w:val="center"/>
              <w:rPr>
                <w:sz w:val="26"/>
              </w:rPr>
            </w:pPr>
            <w:r>
              <w:rPr>
                <w:color w:val="F4AF84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C84F5B">
            <w:pPr>
              <w:pStyle w:val="TableParagraph"/>
              <w:ind w:left="204" w:right="199"/>
              <w:jc w:val="center"/>
              <w:rPr>
                <w:sz w:val="26"/>
              </w:rPr>
            </w:pPr>
            <w:r>
              <w:rPr>
                <w:sz w:val="26"/>
              </w:rPr>
              <w:t>Serebellar İşlevlerin</w:t>
            </w:r>
          </w:p>
          <w:p w:rsidR="006B4B51" w:rsidRDefault="00C84F5B">
            <w:pPr>
              <w:pStyle w:val="TableParagraph"/>
              <w:ind w:left="97" w:hanging="20"/>
              <w:rPr>
                <w:sz w:val="26"/>
              </w:rPr>
            </w:pPr>
            <w:r>
              <w:rPr>
                <w:sz w:val="26"/>
              </w:rPr>
              <w:t>Değerlendirebilme</w:t>
            </w:r>
          </w:p>
          <w:p w:rsidR="006B4B51" w:rsidRDefault="00C84F5B">
            <w:pPr>
              <w:pStyle w:val="TableParagraph"/>
              <w:spacing w:before="5" w:line="296" w:lineRule="exact"/>
              <w:ind w:left="320" w:right="72" w:hanging="224"/>
              <w:rPr>
                <w:sz w:val="26"/>
              </w:rPr>
            </w:pPr>
            <w:r>
              <w:rPr>
                <w:sz w:val="26"/>
              </w:rPr>
              <w:t>Becerisi Muayene H.DEMİRKOL</w:t>
            </w:r>
          </w:p>
        </w:tc>
      </w:tr>
    </w:tbl>
    <w:p w:rsidR="006B4B51" w:rsidRDefault="00C84F5B">
      <w:pPr>
        <w:pStyle w:val="ListeParagraf"/>
        <w:numPr>
          <w:ilvl w:val="0"/>
          <w:numId w:val="1"/>
        </w:numPr>
        <w:tabs>
          <w:tab w:val="left" w:pos="7883"/>
        </w:tabs>
        <w:spacing w:before="156"/>
        <w:ind w:hanging="288"/>
        <w:rPr>
          <w:b/>
          <w:sz w:val="26"/>
        </w:rPr>
      </w:pPr>
      <w:r>
        <w:rPr>
          <w:b/>
          <w:sz w:val="26"/>
        </w:rPr>
        <w:t>Hafta</w:t>
      </w:r>
    </w:p>
    <w:p w:rsidR="006B4B51" w:rsidRDefault="006B4B51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393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right="645"/>
              <w:jc w:val="right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25.2.2019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80" w:right="8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26.2.2019</w:t>
            </w:r>
          </w:p>
        </w:tc>
        <w:tc>
          <w:tcPr>
            <w:tcW w:w="3061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71" w:right="7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27.2.2019</w:t>
            </w:r>
          </w:p>
        </w:tc>
        <w:tc>
          <w:tcPr>
            <w:tcW w:w="3101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969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28.2.2019</w:t>
            </w:r>
          </w:p>
        </w:tc>
        <w:tc>
          <w:tcPr>
            <w:tcW w:w="2265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204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1.3.2019</w:t>
            </w:r>
          </w:p>
        </w:tc>
      </w:tr>
      <w:tr w:rsidR="006B4B51">
        <w:trPr>
          <w:trHeight w:val="394"/>
        </w:trPr>
        <w:tc>
          <w:tcPr>
            <w:tcW w:w="637" w:type="dxa"/>
          </w:tcPr>
          <w:p w:rsidR="006B4B51" w:rsidRDefault="00C84F5B">
            <w:pPr>
              <w:pStyle w:val="TableParagraph"/>
              <w:spacing w:before="39"/>
              <w:ind w:left="49" w:right="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Sıra</w:t>
            </w:r>
          </w:p>
        </w:tc>
        <w:tc>
          <w:tcPr>
            <w:tcW w:w="1164" w:type="dxa"/>
          </w:tcPr>
          <w:p w:rsidR="006B4B51" w:rsidRDefault="00C84F5B">
            <w:pPr>
              <w:pStyle w:val="TableParagraph"/>
              <w:spacing w:before="75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right="650"/>
              <w:jc w:val="right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Pazartesi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78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Salı</w:t>
            </w:r>
          </w:p>
        </w:tc>
        <w:tc>
          <w:tcPr>
            <w:tcW w:w="3061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Çarşamba</w:t>
            </w:r>
          </w:p>
        </w:tc>
        <w:tc>
          <w:tcPr>
            <w:tcW w:w="3101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925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Perşembe</w:t>
            </w:r>
          </w:p>
        </w:tc>
        <w:tc>
          <w:tcPr>
            <w:tcW w:w="2265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206" w:right="19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Cuma</w:t>
            </w:r>
          </w:p>
        </w:tc>
      </w:tr>
      <w:tr w:rsidR="006B4B51">
        <w:trPr>
          <w:trHeight w:val="14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6B4B51">
            <w:pPr>
              <w:pStyle w:val="TableParagraph"/>
              <w:spacing w:before="6"/>
              <w:rPr>
                <w:b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08:45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ind w:left="346" w:right="351" w:firstLine="5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Psikiyatri Psikiyatrik Bozukluklarda Uyg.</w:t>
            </w:r>
            <w:r>
              <w:rPr>
                <w:color w:val="2F5395"/>
                <w:spacing w:val="64"/>
                <w:sz w:val="26"/>
              </w:rPr>
              <w:t xml:space="preserve"> </w:t>
            </w:r>
            <w:r>
              <w:rPr>
                <w:color w:val="2F5395"/>
                <w:sz w:val="26"/>
              </w:rPr>
              <w:t>Tedaviler</w:t>
            </w:r>
          </w:p>
          <w:p w:rsidR="006B4B51" w:rsidRDefault="00C84F5B">
            <w:pPr>
              <w:pStyle w:val="TableParagraph"/>
              <w:spacing w:line="283" w:lineRule="exact"/>
              <w:ind w:left="7" w:right="81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b/>
                <w:sz w:val="26"/>
              </w:rPr>
            </w:pPr>
          </w:p>
          <w:p w:rsidR="006B4B51" w:rsidRDefault="00C84F5B">
            <w:pPr>
              <w:pStyle w:val="TableParagraph"/>
              <w:ind w:left="80" w:right="80"/>
              <w:jc w:val="center"/>
              <w:rPr>
                <w:sz w:val="26"/>
              </w:rPr>
            </w:pPr>
            <w:r>
              <w:rPr>
                <w:sz w:val="26"/>
              </w:rPr>
              <w:t>Otoskop ve Diapozon Muayene Becerisi N.YILMAZ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B4B51" w:rsidRDefault="00C84F5B">
            <w:pPr>
              <w:pStyle w:val="TableParagraph"/>
              <w:tabs>
                <w:tab w:val="left" w:pos="953"/>
              </w:tabs>
              <w:ind w:left="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OSCE</w:t>
            </w:r>
            <w:r>
              <w:rPr>
                <w:color w:val="FF0000"/>
                <w:sz w:val="26"/>
              </w:rPr>
              <w:tab/>
              <w:t>4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147"/>
              <w:ind w:left="657" w:right="656" w:firstLine="1"/>
              <w:jc w:val="center"/>
              <w:rPr>
                <w:sz w:val="26"/>
              </w:rPr>
            </w:pPr>
            <w:r>
              <w:rPr>
                <w:color w:val="6F2F9F"/>
                <w:sz w:val="26"/>
              </w:rPr>
              <w:t>T.Patoloji Nörodejenaratif Hastalıklar Uzm.G.AKTAŞ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</w:tbl>
    <w:p w:rsidR="006B4B51" w:rsidRDefault="006B4B51">
      <w:pPr>
        <w:rPr>
          <w:sz w:val="26"/>
        </w:rPr>
        <w:sectPr w:rsidR="006B4B51">
          <w:pgSz w:w="16840" w:h="11910" w:orient="landscape"/>
          <w:pgMar w:top="1100" w:right="180" w:bottom="280" w:left="520" w:header="708" w:footer="708" w:gutter="0"/>
          <w:cols w:space="708"/>
        </w:sectPr>
      </w:pPr>
    </w:p>
    <w:p w:rsidR="006B4B51" w:rsidRDefault="006B4B51">
      <w:pPr>
        <w:pStyle w:val="GvdeMetni"/>
        <w:rPr>
          <w:rFonts w:ascii="Times New Roman"/>
          <w:b w:val="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1399"/>
        </w:trPr>
        <w:tc>
          <w:tcPr>
            <w:tcW w:w="637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3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64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1"/>
              <w:ind w:left="47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09:4510:30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250" w:line="237" w:lineRule="auto"/>
              <w:ind w:left="406" w:hanging="289"/>
              <w:rPr>
                <w:sz w:val="26"/>
              </w:rPr>
            </w:pPr>
            <w:r>
              <w:rPr>
                <w:color w:val="2F5395"/>
                <w:sz w:val="26"/>
              </w:rPr>
              <w:t>PsikiyatriPsikiyatrik Bozukluklarda</w:t>
            </w:r>
          </w:p>
          <w:p w:rsidR="006B4B51" w:rsidRDefault="00C84F5B">
            <w:pPr>
              <w:pStyle w:val="TableParagraph"/>
              <w:spacing w:before="2"/>
              <w:ind w:left="66"/>
              <w:rPr>
                <w:sz w:val="26"/>
              </w:rPr>
            </w:pPr>
            <w:r>
              <w:rPr>
                <w:color w:val="2F5395"/>
                <w:sz w:val="26"/>
              </w:rPr>
              <w:t>Uyg.</w:t>
            </w:r>
            <w:r>
              <w:rPr>
                <w:color w:val="2F5395"/>
                <w:spacing w:val="68"/>
                <w:sz w:val="26"/>
              </w:rPr>
              <w:t xml:space="preserve"> </w:t>
            </w:r>
            <w:r>
              <w:rPr>
                <w:color w:val="2F5395"/>
                <w:sz w:val="26"/>
              </w:rPr>
              <w:t>Tedavilerİ.AK</w:t>
            </w:r>
          </w:p>
        </w:tc>
        <w:tc>
          <w:tcPr>
            <w:tcW w:w="3217" w:type="dxa"/>
            <w:tcBorders>
              <w:top w:val="nil"/>
            </w:tcBorders>
          </w:tcPr>
          <w:p w:rsidR="006B4B51" w:rsidRDefault="00C84F5B">
            <w:pPr>
              <w:pStyle w:val="TableParagraph"/>
              <w:spacing w:before="247"/>
              <w:ind w:left="80" w:right="81"/>
              <w:jc w:val="center"/>
              <w:rPr>
                <w:sz w:val="26"/>
              </w:rPr>
            </w:pPr>
            <w:r>
              <w:rPr>
                <w:sz w:val="26"/>
              </w:rPr>
              <w:t>Otoskop ve Diapozon Muayene BecerisiN.YILMAZ</w:t>
            </w:r>
          </w:p>
        </w:tc>
        <w:tc>
          <w:tcPr>
            <w:tcW w:w="3061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tabs>
                <w:tab w:val="left" w:pos="953"/>
              </w:tabs>
              <w:spacing w:before="221"/>
              <w:ind w:left="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OSCE</w:t>
            </w:r>
            <w:r>
              <w:rPr>
                <w:color w:val="FF0000"/>
                <w:sz w:val="26"/>
              </w:rPr>
              <w:tab/>
              <w:t>4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6B4B51" w:rsidRDefault="00C84F5B">
            <w:pPr>
              <w:pStyle w:val="TableParagraph"/>
              <w:ind w:left="65" w:firstLine="52"/>
              <w:rPr>
                <w:sz w:val="26"/>
              </w:rPr>
            </w:pPr>
            <w:r>
              <w:rPr>
                <w:color w:val="6F2F9F"/>
                <w:sz w:val="26"/>
              </w:rPr>
              <w:t>T.PatolojiNörodejenaratif HastalıklarUzm.G.AKTAŞ</w:t>
            </w:r>
          </w:p>
        </w:tc>
        <w:tc>
          <w:tcPr>
            <w:tcW w:w="2265" w:type="dxa"/>
            <w:tcBorders>
              <w:top w:val="nil"/>
            </w:tcBorders>
          </w:tcPr>
          <w:p w:rsidR="006B4B51" w:rsidRDefault="006B4B51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4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spacing w:before="8"/>
              <w:rPr>
                <w:rFonts w:ascii="Times New Roman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1"/>
              <w:rPr>
                <w:rFonts w:ascii="Times New Roman"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10:45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143"/>
              <w:ind w:left="350" w:firstLine="84"/>
              <w:rPr>
                <w:sz w:val="26"/>
              </w:rPr>
            </w:pPr>
            <w:r>
              <w:rPr>
                <w:color w:val="538235"/>
                <w:sz w:val="26"/>
              </w:rPr>
              <w:t>T.Farmakoloji İlaçların kötüye</w:t>
            </w:r>
          </w:p>
          <w:p w:rsidR="006B4B51" w:rsidRDefault="00C84F5B">
            <w:pPr>
              <w:pStyle w:val="TableParagraph"/>
              <w:spacing w:before="2"/>
              <w:ind w:left="730" w:right="681" w:hanging="29"/>
              <w:rPr>
                <w:sz w:val="26"/>
              </w:rPr>
            </w:pPr>
            <w:r>
              <w:rPr>
                <w:color w:val="538235"/>
                <w:sz w:val="26"/>
              </w:rPr>
              <w:t>kullanımı N.BİLİCİ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4B51" w:rsidRDefault="00C84F5B">
            <w:pPr>
              <w:pStyle w:val="TableParagraph"/>
              <w:ind w:left="80" w:right="81"/>
              <w:jc w:val="center"/>
              <w:rPr>
                <w:sz w:val="26"/>
              </w:rPr>
            </w:pPr>
            <w:r>
              <w:rPr>
                <w:sz w:val="26"/>
              </w:rPr>
              <w:t>Otoskop ve Diapozon Muayene Becerisi N.YILMAZ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6B4B51" w:rsidRDefault="00C84F5B">
            <w:pPr>
              <w:pStyle w:val="TableParagraph"/>
              <w:tabs>
                <w:tab w:val="left" w:pos="953"/>
              </w:tabs>
              <w:ind w:left="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OSCE</w:t>
            </w:r>
            <w:r>
              <w:rPr>
                <w:color w:val="FF0000"/>
                <w:sz w:val="26"/>
              </w:rPr>
              <w:tab/>
              <w:t>4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143"/>
              <w:ind w:left="757"/>
              <w:rPr>
                <w:sz w:val="26"/>
              </w:rPr>
            </w:pPr>
            <w:r>
              <w:rPr>
                <w:color w:val="538235"/>
                <w:sz w:val="26"/>
              </w:rPr>
              <w:t>T.Farmakoloji</w:t>
            </w:r>
          </w:p>
          <w:p w:rsidR="006B4B51" w:rsidRDefault="00C84F5B">
            <w:pPr>
              <w:pStyle w:val="TableParagraph"/>
              <w:spacing w:before="1"/>
              <w:ind w:left="52" w:right="50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Akılcı ilaç kullanım ilkeleri ve Farmako-ekonomi</w:t>
            </w:r>
          </w:p>
          <w:p w:rsidR="006B4B51" w:rsidRDefault="00C84F5B">
            <w:pPr>
              <w:pStyle w:val="TableParagraph"/>
              <w:spacing w:before="2"/>
              <w:ind w:left="1017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2265" w:type="dxa"/>
          </w:tcPr>
          <w:p w:rsidR="006B4B51" w:rsidRDefault="00C84F5B">
            <w:pPr>
              <w:pStyle w:val="TableParagraph"/>
              <w:ind w:left="340" w:right="335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</w:t>
            </w:r>
            <w:r>
              <w:rPr>
                <w:color w:val="538235"/>
                <w:w w:val="99"/>
                <w:sz w:val="26"/>
              </w:rPr>
              <w:t xml:space="preserve"> </w:t>
            </w:r>
            <w:r>
              <w:rPr>
                <w:color w:val="538235"/>
                <w:sz w:val="26"/>
              </w:rPr>
              <w:t>İş ve çevre farmako- toksikolojisi</w:t>
            </w:r>
          </w:p>
          <w:p w:rsidR="006B4B51" w:rsidRDefault="00C84F5B">
            <w:pPr>
              <w:pStyle w:val="TableParagraph"/>
              <w:spacing w:line="283" w:lineRule="exact"/>
              <w:ind w:left="601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</w:tr>
      <w:tr w:rsidR="006B4B51">
        <w:trPr>
          <w:trHeight w:val="1494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rPr>
                <w:rFonts w:ascii="Times New Roman"/>
                <w:sz w:val="23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5"/>
              <w:rPr>
                <w:rFonts w:ascii="Times New Roman"/>
              </w:rPr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149" w:line="237" w:lineRule="auto"/>
              <w:ind w:left="350" w:firstLine="84"/>
              <w:rPr>
                <w:sz w:val="26"/>
              </w:rPr>
            </w:pPr>
            <w:r>
              <w:rPr>
                <w:color w:val="538235"/>
                <w:sz w:val="26"/>
              </w:rPr>
              <w:t>T.Farmakoloji İlaçların kötüye</w:t>
            </w:r>
          </w:p>
          <w:p w:rsidR="006B4B51" w:rsidRDefault="00C84F5B">
            <w:pPr>
              <w:pStyle w:val="TableParagraph"/>
              <w:spacing w:before="2"/>
              <w:ind w:left="730" w:right="681" w:hanging="29"/>
              <w:rPr>
                <w:sz w:val="26"/>
              </w:rPr>
            </w:pPr>
            <w:r>
              <w:rPr>
                <w:color w:val="538235"/>
                <w:sz w:val="26"/>
              </w:rPr>
              <w:t>kullanımı N.BİLİCİ</w:t>
            </w:r>
          </w:p>
        </w:tc>
        <w:tc>
          <w:tcPr>
            <w:tcW w:w="3217" w:type="dxa"/>
          </w:tcPr>
          <w:p w:rsidR="006B4B51" w:rsidRDefault="00C84F5B">
            <w:pPr>
              <w:pStyle w:val="TableParagraph"/>
              <w:spacing w:before="147" w:line="297" w:lineRule="exact"/>
              <w:ind w:left="814"/>
              <w:rPr>
                <w:sz w:val="26"/>
              </w:rPr>
            </w:pPr>
            <w:r>
              <w:rPr>
                <w:color w:val="538235"/>
                <w:sz w:val="26"/>
              </w:rPr>
              <w:t>T.Farmakoloji</w:t>
            </w:r>
          </w:p>
          <w:p w:rsidR="006B4B51" w:rsidRDefault="00C84F5B">
            <w:pPr>
              <w:pStyle w:val="TableParagraph"/>
              <w:ind w:left="1046" w:right="551" w:hanging="477"/>
              <w:rPr>
                <w:sz w:val="26"/>
              </w:rPr>
            </w:pPr>
            <w:r>
              <w:rPr>
                <w:color w:val="538235"/>
                <w:sz w:val="26"/>
              </w:rPr>
              <w:t>İlaç yan etkileri ve bağımlılık N.BİLİCİ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6B4B51" w:rsidRDefault="00C84F5B">
            <w:pPr>
              <w:pStyle w:val="TableParagraph"/>
              <w:tabs>
                <w:tab w:val="left" w:pos="953"/>
              </w:tabs>
              <w:ind w:left="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OSCE</w:t>
            </w:r>
            <w:r>
              <w:rPr>
                <w:color w:val="FF0000"/>
                <w:sz w:val="26"/>
              </w:rPr>
              <w:tab/>
              <w:t>4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147" w:line="297" w:lineRule="exact"/>
              <w:ind w:left="757"/>
              <w:rPr>
                <w:sz w:val="26"/>
              </w:rPr>
            </w:pPr>
            <w:r>
              <w:rPr>
                <w:color w:val="538235"/>
                <w:sz w:val="26"/>
              </w:rPr>
              <w:t>T.Farmakoloji</w:t>
            </w:r>
          </w:p>
          <w:p w:rsidR="006B4B51" w:rsidRDefault="00C84F5B">
            <w:pPr>
              <w:pStyle w:val="TableParagraph"/>
              <w:ind w:left="52" w:right="50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Akılcı ilaç kullanım ilkeleri ve Farmako-ekonomi</w:t>
            </w:r>
          </w:p>
          <w:p w:rsidR="006B4B51" w:rsidRDefault="00C84F5B">
            <w:pPr>
              <w:pStyle w:val="TableParagraph"/>
              <w:spacing w:before="1"/>
              <w:ind w:left="1017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2265" w:type="dxa"/>
          </w:tcPr>
          <w:p w:rsidR="006B4B51" w:rsidRDefault="00C84F5B">
            <w:pPr>
              <w:pStyle w:val="TableParagraph"/>
              <w:ind w:left="340" w:right="335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</w:t>
            </w:r>
            <w:r>
              <w:rPr>
                <w:color w:val="538235"/>
                <w:w w:val="99"/>
                <w:sz w:val="26"/>
              </w:rPr>
              <w:t xml:space="preserve"> </w:t>
            </w:r>
            <w:r>
              <w:rPr>
                <w:color w:val="538235"/>
                <w:sz w:val="26"/>
              </w:rPr>
              <w:t>İş ve çevre farmako- toksikolojisi</w:t>
            </w:r>
          </w:p>
          <w:p w:rsidR="006B4B51" w:rsidRDefault="00C84F5B">
            <w:pPr>
              <w:pStyle w:val="TableParagraph"/>
              <w:spacing w:line="283" w:lineRule="exact"/>
              <w:ind w:left="601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</w:tr>
      <w:tr w:rsidR="006B4B51">
        <w:trPr>
          <w:trHeight w:val="1398"/>
        </w:trPr>
        <w:tc>
          <w:tcPr>
            <w:tcW w:w="637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ind w:left="47" w:right="9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ARA</w:t>
            </w:r>
          </w:p>
        </w:tc>
        <w:tc>
          <w:tcPr>
            <w:tcW w:w="2453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2" w:right="10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  <w:tc>
          <w:tcPr>
            <w:tcW w:w="3217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13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  <w:tc>
          <w:tcPr>
            <w:tcW w:w="3061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76" w:right="70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  <w:tc>
          <w:tcPr>
            <w:tcW w:w="3101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6" w:right="167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  <w:tc>
          <w:tcPr>
            <w:tcW w:w="2265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200" w:right="199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ARA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13:45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14:30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2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6B4B51" w:rsidRDefault="00C84F5B">
            <w:pPr>
              <w:pStyle w:val="TableParagraph"/>
              <w:spacing w:before="99"/>
              <w:ind w:left="814"/>
              <w:rPr>
                <w:sz w:val="26"/>
              </w:rPr>
            </w:pPr>
            <w:r>
              <w:rPr>
                <w:color w:val="538235"/>
                <w:sz w:val="26"/>
              </w:rPr>
              <w:t>T.Farmakoloji</w:t>
            </w:r>
          </w:p>
          <w:p w:rsidR="006B4B51" w:rsidRDefault="00C84F5B">
            <w:pPr>
              <w:pStyle w:val="TableParagraph"/>
              <w:spacing w:before="1"/>
              <w:ind w:left="80" w:right="8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 xml:space="preserve">İlaç </w:t>
            </w:r>
            <w:r>
              <w:rPr>
                <w:color w:val="538235"/>
                <w:spacing w:val="-3"/>
                <w:sz w:val="26"/>
              </w:rPr>
              <w:t xml:space="preserve">yan </w:t>
            </w:r>
            <w:r>
              <w:rPr>
                <w:color w:val="538235"/>
                <w:sz w:val="26"/>
              </w:rPr>
              <w:t>etkileri ve bağımlılık</w:t>
            </w:r>
          </w:p>
          <w:p w:rsidR="006B4B51" w:rsidRDefault="00C84F5B">
            <w:pPr>
              <w:pStyle w:val="TableParagraph"/>
              <w:spacing w:line="297" w:lineRule="exact"/>
              <w:ind w:left="1074"/>
              <w:rPr>
                <w:sz w:val="26"/>
              </w:rPr>
            </w:pPr>
            <w:r>
              <w:rPr>
                <w:color w:val="538235"/>
                <w:sz w:val="26"/>
              </w:rPr>
              <w:t>N.</w:t>
            </w:r>
            <w:r>
              <w:rPr>
                <w:color w:val="538235"/>
                <w:spacing w:val="-5"/>
                <w:sz w:val="26"/>
              </w:rPr>
              <w:t xml:space="preserve"> </w:t>
            </w:r>
            <w:r>
              <w:rPr>
                <w:color w:val="538235"/>
                <w:sz w:val="26"/>
              </w:rPr>
              <w:t>BİLİCİ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54EDD" w:rsidRDefault="00654EDD" w:rsidP="00654EDD">
            <w:pPr>
              <w:pStyle w:val="TableParagraph"/>
              <w:ind w:left="310" w:right="311" w:firstLine="5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Ağır metaller ve çevresel kirleticilerin</w:t>
            </w:r>
          </w:p>
          <w:p w:rsidR="00654EDD" w:rsidRDefault="00654EDD" w:rsidP="00654EDD">
            <w:pPr>
              <w:pStyle w:val="TableParagraph"/>
              <w:ind w:left="79" w:right="8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toksikokinetiği</w:t>
            </w:r>
          </w:p>
          <w:p w:rsidR="006B4B51" w:rsidRDefault="00654EDD" w:rsidP="00654EDD">
            <w:pPr>
              <w:pStyle w:val="TableParagraph"/>
              <w:spacing w:before="225"/>
              <w:ind w:left="78" w:right="70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247"/>
              <w:ind w:left="1025"/>
              <w:rPr>
                <w:sz w:val="26"/>
              </w:rPr>
            </w:pPr>
            <w:r>
              <w:rPr>
                <w:color w:val="2F5395"/>
                <w:sz w:val="26"/>
              </w:rPr>
              <w:t>Psikiyatri</w:t>
            </w:r>
          </w:p>
          <w:p w:rsidR="006B4B51" w:rsidRDefault="00C84F5B">
            <w:pPr>
              <w:pStyle w:val="TableParagraph"/>
              <w:spacing w:before="1"/>
              <w:ind w:left="168" w:right="163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Şizofrenik Bozukluklar İ.AK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402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14:45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15:30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spacing w:before="1"/>
              <w:rPr>
                <w:rFonts w:ascii="Times New Roman"/>
              </w:rPr>
            </w:pPr>
          </w:p>
          <w:p w:rsidR="006B4B51" w:rsidRDefault="00C84F5B">
            <w:pPr>
              <w:pStyle w:val="TableParagraph"/>
              <w:spacing w:line="237" w:lineRule="auto"/>
              <w:ind w:left="678" w:right="473" w:hanging="188"/>
              <w:rPr>
                <w:sz w:val="26"/>
              </w:rPr>
            </w:pPr>
            <w:r>
              <w:rPr>
                <w:sz w:val="26"/>
              </w:rPr>
              <w:t>Oftalmoskop Kullanımı</w:t>
            </w:r>
          </w:p>
          <w:p w:rsidR="006B4B51" w:rsidRDefault="00C84F5B">
            <w:pPr>
              <w:pStyle w:val="TableParagraph"/>
              <w:spacing w:before="1"/>
              <w:ind w:left="522"/>
              <w:rPr>
                <w:sz w:val="26"/>
              </w:rPr>
            </w:pPr>
            <w:r>
              <w:rPr>
                <w:sz w:val="26"/>
              </w:rPr>
              <w:t>M.COŞKUN</w:t>
            </w:r>
          </w:p>
        </w:tc>
        <w:tc>
          <w:tcPr>
            <w:tcW w:w="3217" w:type="dxa"/>
          </w:tcPr>
          <w:p w:rsidR="006B4B51" w:rsidRDefault="00C84F5B">
            <w:pPr>
              <w:pStyle w:val="TableParagraph"/>
              <w:spacing w:before="99"/>
              <w:ind w:left="165" w:firstLine="916"/>
              <w:rPr>
                <w:sz w:val="26"/>
              </w:rPr>
            </w:pPr>
            <w:r>
              <w:rPr>
                <w:color w:val="2F5395"/>
                <w:sz w:val="26"/>
              </w:rPr>
              <w:t>Psikiyatri Psikiyatrik Bozukluklarda</w:t>
            </w:r>
          </w:p>
          <w:p w:rsidR="006B4B51" w:rsidRDefault="00C84F5B">
            <w:pPr>
              <w:pStyle w:val="TableParagraph"/>
              <w:spacing w:before="2"/>
              <w:ind w:left="1322" w:right="376" w:hanging="512"/>
              <w:rPr>
                <w:sz w:val="26"/>
              </w:rPr>
            </w:pPr>
            <w:r>
              <w:rPr>
                <w:color w:val="2F5395"/>
                <w:sz w:val="26"/>
              </w:rPr>
              <w:t>Uyg. Tedavile İ.AK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54EDD" w:rsidRDefault="00654EDD" w:rsidP="00654EDD">
            <w:pPr>
              <w:pStyle w:val="TableParagraph"/>
              <w:ind w:left="310" w:right="311" w:firstLine="5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T.Farmakoloji Ağır metaller ve çevresel kirleticilerin</w:t>
            </w:r>
          </w:p>
          <w:p w:rsidR="00654EDD" w:rsidRDefault="00654EDD" w:rsidP="00654EDD">
            <w:pPr>
              <w:pStyle w:val="TableParagraph"/>
              <w:ind w:left="79" w:right="81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toksikokinetiği</w:t>
            </w:r>
          </w:p>
          <w:p w:rsidR="006B4B51" w:rsidRDefault="00654EDD" w:rsidP="00654EDD">
            <w:pPr>
              <w:pStyle w:val="TableParagraph"/>
              <w:spacing w:before="225"/>
              <w:ind w:left="78" w:right="70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N. BİLİCİ</w:t>
            </w:r>
          </w:p>
        </w:tc>
        <w:tc>
          <w:tcPr>
            <w:tcW w:w="3101" w:type="dxa"/>
          </w:tcPr>
          <w:p w:rsidR="006B4B51" w:rsidRDefault="00C84F5B">
            <w:pPr>
              <w:pStyle w:val="TableParagraph"/>
              <w:spacing w:before="99"/>
              <w:ind w:left="325" w:right="304" w:firstLine="700"/>
              <w:rPr>
                <w:sz w:val="26"/>
              </w:rPr>
            </w:pPr>
            <w:r>
              <w:rPr>
                <w:color w:val="2F5395"/>
                <w:sz w:val="26"/>
              </w:rPr>
              <w:t>Psikiyatri Travma sonrası stres</w:t>
            </w:r>
          </w:p>
          <w:p w:rsidR="006B4B51" w:rsidRDefault="00C84F5B">
            <w:pPr>
              <w:pStyle w:val="TableParagraph"/>
              <w:spacing w:before="2"/>
              <w:ind w:left="1265" w:right="920" w:hanging="329"/>
              <w:rPr>
                <w:sz w:val="26"/>
              </w:rPr>
            </w:pPr>
            <w:r>
              <w:rPr>
                <w:color w:val="2F5395"/>
                <w:sz w:val="26"/>
              </w:rPr>
              <w:t>Bozukluğu İ.AK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</w:tbl>
    <w:p w:rsidR="006B4B51" w:rsidRDefault="006B4B51">
      <w:pPr>
        <w:rPr>
          <w:sz w:val="26"/>
        </w:rPr>
        <w:sectPr w:rsidR="006B4B51">
          <w:pgSz w:w="16840" w:h="11910" w:orient="landscape"/>
          <w:pgMar w:top="1100" w:right="180" w:bottom="280" w:left="520" w:header="708" w:footer="708" w:gutter="0"/>
          <w:cols w:space="708"/>
        </w:sectPr>
      </w:pPr>
    </w:p>
    <w:p w:rsidR="006B4B51" w:rsidRDefault="006B4B51">
      <w:pPr>
        <w:pStyle w:val="GvdeMetni"/>
        <w:spacing w:before="9"/>
        <w:rPr>
          <w:rFonts w:ascii="Times New Roman"/>
          <w:b w:val="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1398"/>
        </w:trPr>
        <w:tc>
          <w:tcPr>
            <w:tcW w:w="637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2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164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15:45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16:30</w:t>
            </w:r>
          </w:p>
        </w:tc>
        <w:tc>
          <w:tcPr>
            <w:tcW w:w="2453" w:type="dxa"/>
            <w:tcBorders>
              <w:top w:val="single" w:sz="6" w:space="0" w:color="FFFFFF"/>
            </w:tcBorders>
          </w:tcPr>
          <w:p w:rsidR="006B4B51" w:rsidRDefault="00C84F5B">
            <w:pPr>
              <w:pStyle w:val="TableParagraph"/>
              <w:spacing w:before="249" w:line="237" w:lineRule="auto"/>
              <w:ind w:left="678" w:right="473" w:hanging="188"/>
              <w:rPr>
                <w:sz w:val="26"/>
              </w:rPr>
            </w:pPr>
            <w:r>
              <w:rPr>
                <w:sz w:val="26"/>
              </w:rPr>
              <w:t>Oftalmoskop Kullanımı</w:t>
            </w:r>
          </w:p>
          <w:p w:rsidR="006B4B51" w:rsidRDefault="00C84F5B">
            <w:pPr>
              <w:pStyle w:val="TableParagraph"/>
              <w:spacing w:before="2"/>
              <w:ind w:left="522"/>
              <w:rPr>
                <w:sz w:val="26"/>
              </w:rPr>
            </w:pPr>
            <w:r>
              <w:rPr>
                <w:sz w:val="26"/>
              </w:rPr>
              <w:t>M.COŞKUN</w:t>
            </w:r>
          </w:p>
        </w:tc>
        <w:tc>
          <w:tcPr>
            <w:tcW w:w="3217" w:type="dxa"/>
          </w:tcPr>
          <w:p w:rsidR="006B4B51" w:rsidRDefault="00C84F5B">
            <w:pPr>
              <w:pStyle w:val="TableParagraph"/>
              <w:spacing w:before="246"/>
              <w:ind w:left="830" w:right="826" w:hanging="8"/>
              <w:jc w:val="center"/>
              <w:rPr>
                <w:sz w:val="26"/>
              </w:rPr>
            </w:pPr>
            <w:r>
              <w:rPr>
                <w:color w:val="2F5395"/>
                <w:sz w:val="26"/>
              </w:rPr>
              <w:t>Psikiyatri Damgalanma</w:t>
            </w:r>
            <w:r>
              <w:rPr>
                <w:color w:val="2F5395"/>
                <w:w w:val="99"/>
                <w:sz w:val="26"/>
              </w:rPr>
              <w:t xml:space="preserve"> </w:t>
            </w:r>
            <w:r>
              <w:rPr>
                <w:color w:val="2F5395"/>
                <w:sz w:val="26"/>
              </w:rPr>
              <w:t>İ.AK</w:t>
            </w:r>
          </w:p>
        </w:tc>
        <w:tc>
          <w:tcPr>
            <w:tcW w:w="3061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0"/>
              <w:ind w:left="410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0"/>
              <w:ind w:left="168" w:right="167"/>
              <w:jc w:val="center"/>
              <w:rPr>
                <w:sz w:val="26"/>
              </w:rPr>
            </w:pPr>
            <w:r>
              <w:rPr>
                <w:sz w:val="26"/>
              </w:rPr>
              <w:t>Alan Dışı Seçmeli</w:t>
            </w:r>
          </w:p>
        </w:tc>
        <w:tc>
          <w:tcPr>
            <w:tcW w:w="2265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6B4B51" w:rsidRDefault="00C84F5B">
            <w:pPr>
              <w:pStyle w:val="TableParagraph"/>
              <w:ind w:left="553" w:right="562" w:firstLine="36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6B4B51" w:rsidRDefault="00C84F5B">
            <w:pPr>
              <w:pStyle w:val="TableParagraph"/>
              <w:spacing w:before="1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16:45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17:30</w:t>
            </w:r>
          </w:p>
        </w:tc>
        <w:tc>
          <w:tcPr>
            <w:tcW w:w="2453" w:type="dxa"/>
          </w:tcPr>
          <w:p w:rsidR="006B4B51" w:rsidRDefault="00C84F5B">
            <w:pPr>
              <w:pStyle w:val="TableParagraph"/>
              <w:spacing w:before="247"/>
              <w:ind w:left="678" w:right="473" w:hanging="188"/>
              <w:rPr>
                <w:sz w:val="26"/>
              </w:rPr>
            </w:pPr>
            <w:r>
              <w:rPr>
                <w:sz w:val="26"/>
              </w:rPr>
              <w:t>Oftalmoskop Kullanımı</w:t>
            </w:r>
          </w:p>
          <w:p w:rsidR="006B4B51" w:rsidRDefault="00C84F5B">
            <w:pPr>
              <w:pStyle w:val="TableParagraph"/>
              <w:spacing w:line="297" w:lineRule="exact"/>
              <w:ind w:left="522"/>
              <w:rPr>
                <w:sz w:val="26"/>
              </w:rPr>
            </w:pPr>
            <w:r>
              <w:rPr>
                <w:sz w:val="26"/>
              </w:rPr>
              <w:t>M.COŞKUN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481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410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8" w:right="167"/>
              <w:jc w:val="center"/>
              <w:rPr>
                <w:sz w:val="26"/>
              </w:rPr>
            </w:pPr>
            <w:r>
              <w:rPr>
                <w:sz w:val="26"/>
              </w:rPr>
              <w:t>Alan Dışı Seçmeli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6B4B51" w:rsidRDefault="00C84F5B">
            <w:pPr>
              <w:pStyle w:val="TableParagraph"/>
              <w:ind w:left="553" w:right="562" w:firstLine="36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</w:tbl>
    <w:p w:rsidR="006B4B51" w:rsidRDefault="00C84F5B">
      <w:pPr>
        <w:pStyle w:val="ListeParagraf"/>
        <w:numPr>
          <w:ilvl w:val="0"/>
          <w:numId w:val="1"/>
        </w:numPr>
        <w:tabs>
          <w:tab w:val="left" w:pos="7883"/>
        </w:tabs>
        <w:ind w:hanging="288"/>
        <w:rPr>
          <w:b/>
          <w:sz w:val="26"/>
        </w:rPr>
      </w:pPr>
      <w:r>
        <w:rPr>
          <w:b/>
          <w:sz w:val="26"/>
        </w:rPr>
        <w:t>Hafta</w:t>
      </w:r>
    </w:p>
    <w:p w:rsidR="006B4B51" w:rsidRDefault="006B4B51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58"/>
        <w:gridCol w:w="3107"/>
        <w:gridCol w:w="2262"/>
      </w:tblGrid>
      <w:tr w:rsidR="006B4B51">
        <w:trPr>
          <w:trHeight w:val="393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79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4.3.2019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80" w:right="8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5.3.2019</w:t>
            </w:r>
          </w:p>
        </w:tc>
        <w:tc>
          <w:tcPr>
            <w:tcW w:w="3058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383" w:right="378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6.3.2019</w:t>
            </w:r>
          </w:p>
        </w:tc>
        <w:tc>
          <w:tcPr>
            <w:tcW w:w="3107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907" w:right="906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7.3.2019</w:t>
            </w:r>
          </w:p>
        </w:tc>
        <w:tc>
          <w:tcPr>
            <w:tcW w:w="2262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600" w:right="598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8.3.2019</w:t>
            </w:r>
          </w:p>
        </w:tc>
      </w:tr>
      <w:tr w:rsidR="006B4B51">
        <w:trPr>
          <w:trHeight w:val="394"/>
        </w:trPr>
        <w:tc>
          <w:tcPr>
            <w:tcW w:w="637" w:type="dxa"/>
          </w:tcPr>
          <w:p w:rsidR="006B4B51" w:rsidRDefault="00C84F5B">
            <w:pPr>
              <w:pStyle w:val="TableParagraph"/>
              <w:spacing w:before="39"/>
              <w:ind w:left="49" w:right="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Sıra</w:t>
            </w:r>
          </w:p>
        </w:tc>
        <w:tc>
          <w:tcPr>
            <w:tcW w:w="1164" w:type="dxa"/>
          </w:tcPr>
          <w:p w:rsidR="006B4B51" w:rsidRDefault="00C84F5B">
            <w:pPr>
              <w:pStyle w:val="TableParagraph"/>
              <w:spacing w:before="75"/>
              <w:ind w:left="4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453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81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Pazartesi</w:t>
            </w:r>
          </w:p>
        </w:tc>
        <w:tc>
          <w:tcPr>
            <w:tcW w:w="3217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78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Salı</w:t>
            </w:r>
          </w:p>
        </w:tc>
        <w:tc>
          <w:tcPr>
            <w:tcW w:w="3058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389" w:right="377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Çarşamba</w:t>
            </w:r>
          </w:p>
        </w:tc>
        <w:tc>
          <w:tcPr>
            <w:tcW w:w="3107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907" w:right="907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Perşembe</w:t>
            </w:r>
          </w:p>
        </w:tc>
        <w:tc>
          <w:tcPr>
            <w:tcW w:w="2262" w:type="dxa"/>
            <w:shd w:val="clear" w:color="auto" w:fill="EFDCDC"/>
          </w:tcPr>
          <w:p w:rsidR="006B4B51" w:rsidRDefault="00C84F5B">
            <w:pPr>
              <w:pStyle w:val="TableParagraph"/>
              <w:spacing w:before="39"/>
              <w:ind w:left="600" w:right="596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Cuma</w:t>
            </w:r>
          </w:p>
        </w:tc>
      </w:tr>
      <w:tr w:rsidR="00654EDD">
        <w:trPr>
          <w:trHeight w:val="1794"/>
        </w:trPr>
        <w:tc>
          <w:tcPr>
            <w:tcW w:w="637" w:type="dxa"/>
          </w:tcPr>
          <w:p w:rsidR="00654EDD" w:rsidRDefault="00654EDD">
            <w:pPr>
              <w:pStyle w:val="TableParagraph"/>
              <w:rPr>
                <w:b/>
                <w:sz w:val="28"/>
              </w:rPr>
            </w:pPr>
          </w:p>
          <w:p w:rsidR="00654EDD" w:rsidRDefault="00654EDD">
            <w:pPr>
              <w:pStyle w:val="TableParagraph"/>
              <w:spacing w:before="3"/>
              <w:rPr>
                <w:b/>
                <w:sz w:val="36"/>
              </w:rPr>
            </w:pPr>
          </w:p>
          <w:p w:rsidR="00654EDD" w:rsidRDefault="00654EDD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64" w:type="dxa"/>
          </w:tcPr>
          <w:p w:rsidR="00654EDD" w:rsidRDefault="00654EDD">
            <w:pPr>
              <w:pStyle w:val="TableParagraph"/>
              <w:rPr>
                <w:b/>
              </w:rPr>
            </w:pPr>
          </w:p>
          <w:p w:rsidR="00654EDD" w:rsidRDefault="00654EDD">
            <w:pPr>
              <w:pStyle w:val="TableParagraph"/>
              <w:rPr>
                <w:b/>
              </w:rPr>
            </w:pPr>
          </w:p>
          <w:p w:rsidR="00654EDD" w:rsidRDefault="00654EDD">
            <w:pPr>
              <w:pStyle w:val="TableParagraph"/>
              <w:spacing w:before="153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08:45</w:t>
            </w:r>
          </w:p>
          <w:p w:rsidR="00654EDD" w:rsidRDefault="00654EDD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  <w:tc>
          <w:tcPr>
            <w:tcW w:w="2453" w:type="dxa"/>
          </w:tcPr>
          <w:p w:rsidR="00654EDD" w:rsidRDefault="00654EDD">
            <w:r w:rsidRPr="00F6480E"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654EDD" w:rsidRDefault="00654EDD">
            <w:r w:rsidRPr="00DE777C"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58" w:type="dxa"/>
          </w:tcPr>
          <w:p w:rsidR="00654EDD" w:rsidRDefault="00654EDD">
            <w:pPr>
              <w:pStyle w:val="TableParagraph"/>
              <w:rPr>
                <w:b/>
                <w:sz w:val="28"/>
              </w:rPr>
            </w:pPr>
          </w:p>
          <w:p w:rsidR="00654EDD" w:rsidRDefault="00654EDD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654EDD" w:rsidRDefault="00654EDD">
            <w:pPr>
              <w:pStyle w:val="TableParagraph"/>
              <w:ind w:left="389" w:right="378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7" w:type="dxa"/>
            <w:vMerge w:val="restart"/>
            <w:shd w:val="clear" w:color="auto" w:fill="EFDCDC"/>
          </w:tcPr>
          <w:p w:rsidR="00654EDD" w:rsidRDefault="00654EDD">
            <w:pPr>
              <w:pStyle w:val="TableParagraph"/>
              <w:rPr>
                <w:b/>
                <w:sz w:val="28"/>
              </w:rPr>
            </w:pPr>
          </w:p>
          <w:p w:rsidR="00654EDD" w:rsidRDefault="00654EDD">
            <w:pPr>
              <w:pStyle w:val="TableParagraph"/>
              <w:rPr>
                <w:b/>
                <w:sz w:val="28"/>
              </w:rPr>
            </w:pPr>
          </w:p>
          <w:p w:rsidR="00654EDD" w:rsidRDefault="00654EDD">
            <w:pPr>
              <w:pStyle w:val="TableParagraph"/>
              <w:rPr>
                <w:b/>
                <w:sz w:val="28"/>
              </w:rPr>
            </w:pPr>
          </w:p>
          <w:p w:rsidR="00654EDD" w:rsidRDefault="00654EDD">
            <w:pPr>
              <w:pStyle w:val="TableParagraph"/>
              <w:rPr>
                <w:b/>
                <w:sz w:val="28"/>
              </w:rPr>
            </w:pPr>
          </w:p>
          <w:p w:rsidR="00654EDD" w:rsidRDefault="00654EDD">
            <w:pPr>
              <w:pStyle w:val="TableParagraph"/>
              <w:rPr>
                <w:b/>
                <w:sz w:val="28"/>
              </w:rPr>
            </w:pPr>
          </w:p>
          <w:p w:rsidR="00654EDD" w:rsidRDefault="00654EDD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654EDD" w:rsidRDefault="00654EDD">
            <w:pPr>
              <w:pStyle w:val="TableParagraph"/>
              <w:ind w:left="840" w:right="120" w:hanging="213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KURUL SINAVI 9:00 - 12:00</w:t>
            </w:r>
          </w:p>
        </w:tc>
        <w:tc>
          <w:tcPr>
            <w:tcW w:w="2262" w:type="dxa"/>
          </w:tcPr>
          <w:p w:rsidR="00654EDD" w:rsidRDefault="00654EDD">
            <w:pPr>
              <w:pStyle w:val="TableParagraph"/>
              <w:rPr>
                <w:b/>
                <w:sz w:val="28"/>
              </w:rPr>
            </w:pPr>
          </w:p>
          <w:p w:rsidR="00654EDD" w:rsidRDefault="00654E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54EDD" w:rsidRDefault="00654EDD">
            <w:pPr>
              <w:pStyle w:val="TableParagraph"/>
              <w:ind w:left="586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54EDD">
        <w:trPr>
          <w:trHeight w:val="1494"/>
        </w:trPr>
        <w:tc>
          <w:tcPr>
            <w:tcW w:w="637" w:type="dxa"/>
          </w:tcPr>
          <w:p w:rsidR="00654EDD" w:rsidRDefault="00654EDD">
            <w:pPr>
              <w:pStyle w:val="TableParagraph"/>
              <w:rPr>
                <w:b/>
                <w:sz w:val="28"/>
              </w:rPr>
            </w:pPr>
          </w:p>
          <w:p w:rsidR="00654EDD" w:rsidRDefault="00654EDD">
            <w:pPr>
              <w:pStyle w:val="TableParagraph"/>
              <w:rPr>
                <w:b/>
                <w:sz w:val="23"/>
              </w:rPr>
            </w:pPr>
          </w:p>
          <w:p w:rsidR="00654EDD" w:rsidRDefault="00654EDD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64" w:type="dxa"/>
          </w:tcPr>
          <w:p w:rsidR="00654EDD" w:rsidRDefault="00654EDD">
            <w:pPr>
              <w:pStyle w:val="TableParagraph"/>
              <w:rPr>
                <w:b/>
              </w:rPr>
            </w:pPr>
          </w:p>
          <w:p w:rsidR="00654EDD" w:rsidRDefault="00654ED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54EDD" w:rsidRDefault="00654EDD">
            <w:pPr>
              <w:pStyle w:val="TableParagraph"/>
              <w:ind w:left="47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09:4510:30</w:t>
            </w:r>
          </w:p>
        </w:tc>
        <w:tc>
          <w:tcPr>
            <w:tcW w:w="2453" w:type="dxa"/>
          </w:tcPr>
          <w:p w:rsidR="00654EDD" w:rsidRDefault="00654EDD">
            <w:r w:rsidRPr="00F6480E"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654EDD" w:rsidRDefault="00654EDD">
            <w:r w:rsidRPr="00DE777C"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58" w:type="dxa"/>
          </w:tcPr>
          <w:p w:rsidR="00654EDD" w:rsidRDefault="00654EDD">
            <w:pPr>
              <w:pStyle w:val="TableParagraph"/>
              <w:rPr>
                <w:b/>
                <w:sz w:val="28"/>
              </w:rPr>
            </w:pPr>
          </w:p>
          <w:p w:rsidR="00654EDD" w:rsidRDefault="00654E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54EDD" w:rsidRDefault="00654EDD">
            <w:pPr>
              <w:pStyle w:val="TableParagraph"/>
              <w:ind w:left="389" w:right="378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7" w:type="dxa"/>
            <w:vMerge/>
            <w:tcBorders>
              <w:top w:val="nil"/>
            </w:tcBorders>
            <w:shd w:val="clear" w:color="auto" w:fill="EFDCDC"/>
          </w:tcPr>
          <w:p w:rsidR="00654EDD" w:rsidRDefault="00654EDD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654EDD" w:rsidRDefault="00654EDD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654EDD" w:rsidRDefault="00654EDD">
            <w:pPr>
              <w:pStyle w:val="TableParagraph"/>
              <w:ind w:left="586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4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rPr>
                <w:b/>
                <w:sz w:val="23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b/>
              </w:rPr>
            </w:pPr>
          </w:p>
          <w:p w:rsidR="006B4B51" w:rsidRDefault="006B4B51">
            <w:pPr>
              <w:pStyle w:val="TableParagraph"/>
              <w:spacing w:before="5"/>
              <w:rPr>
                <w:b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10:45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11:30</w:t>
            </w:r>
          </w:p>
        </w:tc>
        <w:tc>
          <w:tcPr>
            <w:tcW w:w="2453" w:type="dxa"/>
          </w:tcPr>
          <w:p w:rsidR="006B4B51" w:rsidRDefault="00654EDD">
            <w:pPr>
              <w:pStyle w:val="TableParagraph"/>
              <w:spacing w:line="283" w:lineRule="exact"/>
              <w:ind w:left="79" w:right="81"/>
              <w:jc w:val="center"/>
              <w:rPr>
                <w:sz w:val="26"/>
              </w:rPr>
            </w:pPr>
            <w:r w:rsidRPr="00F6480E"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B4B51" w:rsidRDefault="00C84F5B">
            <w:pPr>
              <w:pStyle w:val="TableParagraph"/>
              <w:ind w:left="80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58" w:type="dxa"/>
          </w:tcPr>
          <w:p w:rsidR="006B4B51" w:rsidRDefault="006B4B51">
            <w:pPr>
              <w:pStyle w:val="TableParagraph"/>
              <w:rPr>
                <w:b/>
                <w:sz w:val="28"/>
              </w:rPr>
            </w:pPr>
          </w:p>
          <w:p w:rsidR="006B4B51" w:rsidRDefault="006B4B5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B4B51" w:rsidRDefault="00C84F5B">
            <w:pPr>
              <w:pStyle w:val="TableParagraph"/>
              <w:ind w:left="389" w:right="378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7" w:type="dxa"/>
            <w:vMerge/>
            <w:tcBorders>
              <w:top w:val="nil"/>
            </w:tcBorders>
            <w:shd w:val="clear" w:color="auto" w:fill="EFDCDC"/>
          </w:tcPr>
          <w:p w:rsidR="006B4B51" w:rsidRDefault="006B4B51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</w:tcPr>
          <w:p w:rsidR="006B4B51" w:rsidRDefault="006B4B51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6B4B51" w:rsidRDefault="00C84F5B">
            <w:pPr>
              <w:pStyle w:val="TableParagraph"/>
              <w:ind w:left="550" w:right="562" w:firstLine="36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</w:tbl>
    <w:p w:rsidR="006B4B51" w:rsidRDefault="006B4B51">
      <w:pPr>
        <w:rPr>
          <w:sz w:val="26"/>
        </w:rPr>
        <w:sectPr w:rsidR="006B4B51">
          <w:pgSz w:w="16840" w:h="11910" w:orient="landscape"/>
          <w:pgMar w:top="1100" w:right="180" w:bottom="280" w:left="520" w:header="708" w:footer="708" w:gutter="0"/>
          <w:cols w:space="708"/>
        </w:sectPr>
      </w:pPr>
    </w:p>
    <w:p w:rsidR="006B4B51" w:rsidRDefault="006B4B51">
      <w:pPr>
        <w:pStyle w:val="GvdeMetni"/>
        <w:rPr>
          <w:rFonts w:ascii="Times New Roman"/>
          <w:b w:val="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1399"/>
        </w:trPr>
        <w:tc>
          <w:tcPr>
            <w:tcW w:w="637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3" w:type="dxa"/>
          </w:tcPr>
          <w:p w:rsidR="006B4B51" w:rsidRDefault="00654EDD">
            <w:pPr>
              <w:pStyle w:val="TableParagraph"/>
              <w:spacing w:line="295" w:lineRule="exact"/>
              <w:ind w:left="694"/>
              <w:rPr>
                <w:sz w:val="26"/>
              </w:rPr>
            </w:pPr>
            <w:r w:rsidRPr="00F6480E"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1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1" w:type="dxa"/>
            <w:vMerge w:val="restart"/>
            <w:tcBorders>
              <w:top w:val="nil"/>
            </w:tcBorders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6" w:space="0" w:color="FFFFFF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4B51">
        <w:trPr>
          <w:trHeight w:val="1790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6B4B51" w:rsidRDefault="00C84F5B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C84F5B">
            <w:pPr>
              <w:pStyle w:val="TableParagraph"/>
              <w:spacing w:before="153"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</w:p>
        </w:tc>
        <w:tc>
          <w:tcPr>
            <w:tcW w:w="2453" w:type="dxa"/>
          </w:tcPr>
          <w:p w:rsidR="006B4B51" w:rsidRDefault="00654EDD">
            <w:pPr>
              <w:pStyle w:val="TableParagraph"/>
              <w:spacing w:line="279" w:lineRule="exact"/>
              <w:ind w:left="694"/>
              <w:rPr>
                <w:sz w:val="26"/>
              </w:rPr>
            </w:pPr>
            <w:r w:rsidRPr="00F6480E">
              <w:rPr>
                <w:color w:val="BE8F00"/>
                <w:sz w:val="26"/>
              </w:rPr>
              <w:t>Bağımsız Öğrenme</w:t>
            </w:r>
            <w:r w:rsidR="001F7162">
              <w:rPr>
                <w:color w:val="BE8F00"/>
                <w:sz w:val="26"/>
              </w:rPr>
              <w:t xml:space="preserve"> 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:rsidR="006B4B51" w:rsidRDefault="00C84F5B">
            <w:pPr>
              <w:pStyle w:val="TableParagraph"/>
              <w:ind w:left="80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6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:rsidR="006B4B51" w:rsidRDefault="00C84F5B">
            <w:pPr>
              <w:pStyle w:val="TableParagraph"/>
              <w:ind w:left="78" w:right="70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101" w:type="dxa"/>
            <w:vMerge/>
            <w:tcBorders>
              <w:top w:val="nil"/>
            </w:tcBorders>
            <w:shd w:val="clear" w:color="auto" w:fill="EFDCDC"/>
          </w:tcPr>
          <w:p w:rsidR="006B4B51" w:rsidRDefault="006B4B51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402"/>
        </w:trPr>
        <w:tc>
          <w:tcPr>
            <w:tcW w:w="637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ind w:left="33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ARA</w:t>
            </w:r>
          </w:p>
        </w:tc>
        <w:tc>
          <w:tcPr>
            <w:tcW w:w="2453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9" w:right="8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  <w:tc>
          <w:tcPr>
            <w:tcW w:w="3217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80" w:right="3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  <w:tc>
          <w:tcPr>
            <w:tcW w:w="3061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81" w:right="1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  <w:tc>
          <w:tcPr>
            <w:tcW w:w="3101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101" w:right="167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  <w:tc>
          <w:tcPr>
            <w:tcW w:w="2265" w:type="dxa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208" w:right="125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ARA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13:45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14:30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2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61" w:type="dxa"/>
            <w:vMerge w:val="restart"/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6B4B51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6B4B51" w:rsidRDefault="00C84F5B">
            <w:pPr>
              <w:pStyle w:val="TableParagraph"/>
              <w:ind w:left="490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Uygulama Sınavı</w:t>
            </w: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7" w:right="167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398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14:45</w:t>
            </w:r>
          </w:p>
          <w:p w:rsidR="006B4B51" w:rsidRDefault="00C84F5B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15:30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2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061" w:type="dxa"/>
            <w:vMerge/>
            <w:tcBorders>
              <w:top w:val="nil"/>
            </w:tcBorders>
            <w:shd w:val="clear" w:color="auto" w:fill="EFDCDC"/>
          </w:tcPr>
          <w:p w:rsidR="006B4B51" w:rsidRDefault="006B4B51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7" w:right="167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:rsidR="006B4B51" w:rsidRDefault="00C84F5B">
            <w:pPr>
              <w:pStyle w:val="TableParagraph"/>
              <w:spacing w:line="237" w:lineRule="auto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  <w:tr w:rsidR="006B4B51">
        <w:trPr>
          <w:trHeight w:val="1402"/>
        </w:trPr>
        <w:tc>
          <w:tcPr>
            <w:tcW w:w="63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7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164" w:type="dxa"/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B4B51" w:rsidRDefault="00C84F5B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15:45</w:t>
            </w:r>
          </w:p>
          <w:p w:rsidR="006B4B51" w:rsidRDefault="00C84F5B">
            <w:pPr>
              <w:pStyle w:val="TableParagraph"/>
              <w:spacing w:before="2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16:30</w:t>
            </w:r>
          </w:p>
        </w:tc>
        <w:tc>
          <w:tcPr>
            <w:tcW w:w="2453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2" w:right="81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80" w:right="80"/>
              <w:jc w:val="center"/>
              <w:rPr>
                <w:sz w:val="26"/>
              </w:rPr>
            </w:pPr>
            <w:r>
              <w:rPr>
                <w:sz w:val="26"/>
              </w:rPr>
              <w:t>Alan Dışı Seçmeli</w:t>
            </w:r>
          </w:p>
        </w:tc>
        <w:tc>
          <w:tcPr>
            <w:tcW w:w="3061" w:type="dxa"/>
            <w:vMerge/>
            <w:tcBorders>
              <w:top w:val="nil"/>
            </w:tcBorders>
            <w:shd w:val="clear" w:color="auto" w:fill="EFDCDC"/>
          </w:tcPr>
          <w:p w:rsidR="006B4B51" w:rsidRDefault="006B4B51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5"/>
              <w:ind w:left="167" w:right="167"/>
              <w:jc w:val="center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2265" w:type="dxa"/>
          </w:tcPr>
          <w:p w:rsidR="006B4B51" w:rsidRDefault="006B4B51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</w:tbl>
    <w:p w:rsidR="006B4B51" w:rsidRDefault="006B4B51">
      <w:pPr>
        <w:rPr>
          <w:sz w:val="26"/>
        </w:rPr>
        <w:sectPr w:rsidR="006B4B51">
          <w:pgSz w:w="16840" w:h="11910" w:orient="landscape"/>
          <w:pgMar w:top="1100" w:right="180" w:bottom="280" w:left="520" w:header="708" w:footer="708" w:gutter="0"/>
          <w:cols w:space="708"/>
        </w:sectPr>
      </w:pPr>
    </w:p>
    <w:p w:rsidR="006B4B51" w:rsidRDefault="006B4B51">
      <w:pPr>
        <w:pStyle w:val="GvdeMetni"/>
        <w:spacing w:before="5"/>
        <w:rPr>
          <w:rFonts w:ascii="Times New Roman"/>
          <w:b w:val="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64"/>
        <w:gridCol w:w="2453"/>
        <w:gridCol w:w="3217"/>
        <w:gridCol w:w="3061"/>
        <w:gridCol w:w="3101"/>
        <w:gridCol w:w="2265"/>
      </w:tblGrid>
      <w:tr w:rsidR="006B4B51">
        <w:trPr>
          <w:trHeight w:val="1403"/>
        </w:trPr>
        <w:tc>
          <w:tcPr>
            <w:tcW w:w="637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18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164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</w:rPr>
            </w:pPr>
          </w:p>
          <w:p w:rsidR="006B4B51" w:rsidRDefault="006B4B51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6B4B51" w:rsidRDefault="00C84F5B">
            <w:pPr>
              <w:pStyle w:val="TableParagraph"/>
              <w:spacing w:line="229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16:45</w:t>
            </w:r>
          </w:p>
          <w:p w:rsidR="006B4B51" w:rsidRDefault="00C84F5B">
            <w:pPr>
              <w:pStyle w:val="TableParagraph"/>
              <w:spacing w:line="229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17:30</w:t>
            </w:r>
          </w:p>
        </w:tc>
        <w:tc>
          <w:tcPr>
            <w:tcW w:w="2453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6"/>
              <w:ind w:left="10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3217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6"/>
              <w:ind w:left="578"/>
              <w:rPr>
                <w:sz w:val="26"/>
              </w:rPr>
            </w:pPr>
            <w:r>
              <w:rPr>
                <w:sz w:val="26"/>
              </w:rPr>
              <w:t>Alan Dışı Seçmeli</w:t>
            </w:r>
          </w:p>
        </w:tc>
        <w:tc>
          <w:tcPr>
            <w:tcW w:w="3061" w:type="dxa"/>
            <w:tcBorders>
              <w:top w:val="nil"/>
            </w:tcBorders>
            <w:shd w:val="clear" w:color="auto" w:fill="EFDCDC"/>
          </w:tcPr>
          <w:p w:rsidR="006B4B51" w:rsidRDefault="006B4B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:rsidR="006B4B51" w:rsidRDefault="006B4B51">
            <w:pPr>
              <w:pStyle w:val="TableParagraph"/>
              <w:rPr>
                <w:rFonts w:ascii="Times New Roman"/>
                <w:sz w:val="28"/>
              </w:rPr>
            </w:pPr>
          </w:p>
          <w:p w:rsidR="006B4B51" w:rsidRDefault="00C84F5B">
            <w:pPr>
              <w:pStyle w:val="TableParagraph"/>
              <w:spacing w:before="226"/>
              <w:ind w:left="425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  <w:tc>
          <w:tcPr>
            <w:tcW w:w="2265" w:type="dxa"/>
            <w:tcBorders>
              <w:top w:val="nil"/>
            </w:tcBorders>
          </w:tcPr>
          <w:p w:rsidR="006B4B51" w:rsidRDefault="006B4B51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6B4B51" w:rsidRDefault="00C84F5B">
            <w:pPr>
              <w:pStyle w:val="TableParagraph"/>
              <w:ind w:left="589" w:right="562"/>
              <w:rPr>
                <w:sz w:val="26"/>
              </w:rPr>
            </w:pPr>
            <w:r>
              <w:rPr>
                <w:color w:val="BE8F00"/>
                <w:sz w:val="26"/>
              </w:rPr>
              <w:t>Bağımsız Öğrenme</w:t>
            </w:r>
          </w:p>
        </w:tc>
      </w:tr>
    </w:tbl>
    <w:p w:rsidR="00C84F5B" w:rsidRDefault="00C84F5B"/>
    <w:sectPr w:rsidR="00C84F5B" w:rsidSect="006B4B51">
      <w:pgSz w:w="16840" w:h="11910" w:orient="landscape"/>
      <w:pgMar w:top="1100" w:right="1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31903"/>
    <w:multiLevelType w:val="hybridMultilevel"/>
    <w:tmpl w:val="F0A0B2E6"/>
    <w:lvl w:ilvl="0" w:tplc="C5FE55D8">
      <w:start w:val="1"/>
      <w:numFmt w:val="decimal"/>
      <w:lvlText w:val="%1."/>
      <w:lvlJc w:val="left"/>
      <w:pPr>
        <w:ind w:left="7882" w:hanging="289"/>
        <w:jc w:val="left"/>
      </w:pPr>
      <w:rPr>
        <w:rFonts w:hint="default"/>
        <w:b/>
        <w:bCs/>
        <w:w w:val="99"/>
        <w:lang w:val="tr-TR" w:eastAsia="tr-TR" w:bidi="tr-TR"/>
      </w:rPr>
    </w:lvl>
    <w:lvl w:ilvl="1" w:tplc="C50ABCB6">
      <w:numFmt w:val="bullet"/>
      <w:lvlText w:val="•"/>
      <w:lvlJc w:val="left"/>
      <w:pPr>
        <w:ind w:left="8705" w:hanging="289"/>
      </w:pPr>
      <w:rPr>
        <w:rFonts w:hint="default"/>
        <w:lang w:val="tr-TR" w:eastAsia="tr-TR" w:bidi="tr-TR"/>
      </w:rPr>
    </w:lvl>
    <w:lvl w:ilvl="2" w:tplc="326E1CC2">
      <w:numFmt w:val="bullet"/>
      <w:lvlText w:val="•"/>
      <w:lvlJc w:val="left"/>
      <w:pPr>
        <w:ind w:left="9531" w:hanging="289"/>
      </w:pPr>
      <w:rPr>
        <w:rFonts w:hint="default"/>
        <w:lang w:val="tr-TR" w:eastAsia="tr-TR" w:bidi="tr-TR"/>
      </w:rPr>
    </w:lvl>
    <w:lvl w:ilvl="3" w:tplc="87D8DFCA">
      <w:numFmt w:val="bullet"/>
      <w:lvlText w:val="•"/>
      <w:lvlJc w:val="left"/>
      <w:pPr>
        <w:ind w:left="10356" w:hanging="289"/>
      </w:pPr>
      <w:rPr>
        <w:rFonts w:hint="default"/>
        <w:lang w:val="tr-TR" w:eastAsia="tr-TR" w:bidi="tr-TR"/>
      </w:rPr>
    </w:lvl>
    <w:lvl w:ilvl="4" w:tplc="FA46FA42">
      <w:numFmt w:val="bullet"/>
      <w:lvlText w:val="•"/>
      <w:lvlJc w:val="left"/>
      <w:pPr>
        <w:ind w:left="11182" w:hanging="289"/>
      </w:pPr>
      <w:rPr>
        <w:rFonts w:hint="default"/>
        <w:lang w:val="tr-TR" w:eastAsia="tr-TR" w:bidi="tr-TR"/>
      </w:rPr>
    </w:lvl>
    <w:lvl w:ilvl="5" w:tplc="3FD07542">
      <w:numFmt w:val="bullet"/>
      <w:lvlText w:val="•"/>
      <w:lvlJc w:val="left"/>
      <w:pPr>
        <w:ind w:left="12008" w:hanging="289"/>
      </w:pPr>
      <w:rPr>
        <w:rFonts w:hint="default"/>
        <w:lang w:val="tr-TR" w:eastAsia="tr-TR" w:bidi="tr-TR"/>
      </w:rPr>
    </w:lvl>
    <w:lvl w:ilvl="6" w:tplc="D89C84BE">
      <w:numFmt w:val="bullet"/>
      <w:lvlText w:val="•"/>
      <w:lvlJc w:val="left"/>
      <w:pPr>
        <w:ind w:left="12833" w:hanging="289"/>
      </w:pPr>
      <w:rPr>
        <w:rFonts w:hint="default"/>
        <w:lang w:val="tr-TR" w:eastAsia="tr-TR" w:bidi="tr-TR"/>
      </w:rPr>
    </w:lvl>
    <w:lvl w:ilvl="7" w:tplc="D4988558">
      <w:numFmt w:val="bullet"/>
      <w:lvlText w:val="•"/>
      <w:lvlJc w:val="left"/>
      <w:pPr>
        <w:ind w:left="13659" w:hanging="289"/>
      </w:pPr>
      <w:rPr>
        <w:rFonts w:hint="default"/>
        <w:lang w:val="tr-TR" w:eastAsia="tr-TR" w:bidi="tr-TR"/>
      </w:rPr>
    </w:lvl>
    <w:lvl w:ilvl="8" w:tplc="FB627CBE">
      <w:numFmt w:val="bullet"/>
      <w:lvlText w:val="•"/>
      <w:lvlJc w:val="left"/>
      <w:pPr>
        <w:ind w:left="14484" w:hanging="28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51"/>
    <w:rsid w:val="00004C0A"/>
    <w:rsid w:val="00004E20"/>
    <w:rsid w:val="00034D2B"/>
    <w:rsid w:val="00051B75"/>
    <w:rsid w:val="001E030D"/>
    <w:rsid w:val="001F7162"/>
    <w:rsid w:val="00303AD9"/>
    <w:rsid w:val="00320F51"/>
    <w:rsid w:val="00654EDD"/>
    <w:rsid w:val="006B4B51"/>
    <w:rsid w:val="00740344"/>
    <w:rsid w:val="00847F1B"/>
    <w:rsid w:val="00AB753C"/>
    <w:rsid w:val="00BA6878"/>
    <w:rsid w:val="00C84F5B"/>
    <w:rsid w:val="00DC1B51"/>
    <w:rsid w:val="00EF3C01"/>
    <w:rsid w:val="00F6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86C79-EEB0-453A-AC4B-9204F809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B4B51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B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4B51"/>
    <w:pPr>
      <w:spacing w:before="7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6B4B51"/>
    <w:pPr>
      <w:spacing w:before="144"/>
      <w:ind w:left="7882" w:hanging="288"/>
    </w:pPr>
  </w:style>
  <w:style w:type="paragraph" w:customStyle="1" w:styleId="TableParagraph">
    <w:name w:val="Table Paragraph"/>
    <w:basedOn w:val="Normal"/>
    <w:uiPriority w:val="1"/>
    <w:qFormat/>
    <w:rsid w:val="006B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 SENCAR</dc:creator>
  <cp:lastModifiedBy>İrfan SENCAR</cp:lastModifiedBy>
  <cp:revision>2</cp:revision>
  <dcterms:created xsi:type="dcterms:W3CDTF">2019-02-01T11:41:00Z</dcterms:created>
  <dcterms:modified xsi:type="dcterms:W3CDTF">2019-02-01T11:41:00Z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