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-299"/>
        <w:tblW w:w="4965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1532"/>
        <w:gridCol w:w="2794"/>
        <w:gridCol w:w="2794"/>
        <w:gridCol w:w="2794"/>
        <w:gridCol w:w="2794"/>
        <w:gridCol w:w="2797"/>
      </w:tblGrid>
      <w:tr w:rsidR="003E11A8" w:rsidRPr="00216572" w:rsidTr="003E11A8">
        <w:trPr>
          <w:trHeight w:val="576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E11A8" w:rsidRPr="00216572" w:rsidRDefault="003E11A8" w:rsidP="003E11A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24"/>
                <w:szCs w:val="24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24"/>
                <w:szCs w:val="24"/>
              </w:rPr>
              <w:t>GÖĞÜS HASTALIKLARI (1. Hafta)</w:t>
            </w:r>
            <w:r w:rsidR="00DD672A">
              <w:rPr>
                <w:rFonts w:asciiTheme="majorHAnsi" w:eastAsia="Times New Roman" w:hAnsiTheme="majorHAnsi" w:cstheme="majorHAnsi"/>
                <w:color w:val="262626" w:themeColor="text1" w:themeTint="D9"/>
                <w:sz w:val="24"/>
                <w:szCs w:val="24"/>
              </w:rPr>
              <w:t>(18-29 KASIM, 2-13 ARALIK, 3-14 ŞUBAT, 21NİSAN-2 MAYIS, 5-16 MAYIS)</w:t>
            </w:r>
            <w:bookmarkStart w:id="0" w:name="_GoBack"/>
            <w:bookmarkEnd w:id="0"/>
          </w:p>
        </w:tc>
      </w:tr>
      <w:tr w:rsidR="003E11A8" w:rsidRPr="00216572" w:rsidTr="003E11A8">
        <w:trPr>
          <w:trHeight w:val="432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E11A8" w:rsidRPr="00216572" w:rsidRDefault="003E11A8" w:rsidP="003E11A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E11A8" w:rsidRPr="00216572" w:rsidRDefault="003E11A8" w:rsidP="003E11A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PAZARTESİ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E11A8" w:rsidRPr="00216572" w:rsidRDefault="003E11A8" w:rsidP="003E11A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E11A8" w:rsidRPr="00216572" w:rsidRDefault="003E11A8" w:rsidP="003E11A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ÇARŞAMBA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E11A8" w:rsidRPr="00216572" w:rsidRDefault="003E11A8" w:rsidP="003E11A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PERŞEMBE</w:t>
            </w: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E11A8" w:rsidRPr="00216572" w:rsidRDefault="003E11A8" w:rsidP="003E11A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CUMA</w:t>
            </w:r>
          </w:p>
        </w:tc>
      </w:tr>
      <w:tr w:rsidR="00B72218" w:rsidRPr="00216572" w:rsidTr="003E11A8">
        <w:trPr>
          <w:trHeight w:val="1096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08.00-08.40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0A6">
              <w:rPr>
                <w:rFonts w:asciiTheme="majorHAnsi" w:hAnsiTheme="majorHAnsi" w:cstheme="majorHAnsi"/>
                <w:sz w:val="18"/>
                <w:szCs w:val="18"/>
              </w:rPr>
              <w:t>Staj Tanıtımı ve Tanışma</w:t>
            </w: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72218" w:rsidRPr="00216572" w:rsidTr="003E11A8">
        <w:trPr>
          <w:trHeight w:val="864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08.50-09.30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Hastalıklarında Anamnez, Solunumsal Semptomlar ve Fizik Muayene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72218" w:rsidRPr="00216572" w:rsidTr="003E11A8">
        <w:trPr>
          <w:trHeight w:val="864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09.40-10.20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Hastalıklarında Anamnez, Solunumsal Semptomlar ve Fizik Muayene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216572" w:rsidRDefault="00B72218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216572" w:rsidRDefault="00B72218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72218" w:rsidRPr="00216572" w:rsidTr="003E11A8">
        <w:trPr>
          <w:trHeight w:val="460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10.30-11.10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3E11A8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Sisteminin Görüntülenmesi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CD55ED" w:rsidRDefault="00B72218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CD55ED" w:rsidRDefault="00B72218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B72218" w:rsidRPr="00216572" w:rsidTr="003E11A8">
        <w:trPr>
          <w:trHeight w:val="875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</w:t>
            </w: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1.20-12.00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3E11A8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Sisteminin Görüntülenmesi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216572" w:rsidRDefault="00B72218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B72218" w:rsidRPr="00216572" w:rsidRDefault="00B72218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B72218" w:rsidRPr="00216572" w:rsidRDefault="00B72218" w:rsidP="00B7221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</w:tr>
      <w:tr w:rsidR="00B72218" w:rsidRPr="00216572" w:rsidTr="003E11A8">
        <w:trPr>
          <w:trHeight w:val="432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12.00-13.00</w:t>
            </w:r>
          </w:p>
        </w:tc>
        <w:tc>
          <w:tcPr>
            <w:tcW w:w="4506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Öğle arası</w:t>
            </w:r>
          </w:p>
        </w:tc>
      </w:tr>
      <w:tr w:rsidR="00B72218" w:rsidRPr="00216572" w:rsidTr="003E11A8">
        <w:trPr>
          <w:trHeight w:val="864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</w:t>
            </w: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.00-13.40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A33EC6" w:rsidP="00154E5D">
            <w:pPr>
              <w:spacing w:after="0" w:line="240" w:lineRule="auto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  <w:r w:rsidRPr="004F450C">
              <w:rPr>
                <w:rFonts w:cstheme="minorHAnsi"/>
                <w:sz w:val="18"/>
                <w:szCs w:val="18"/>
              </w:rPr>
              <w:t>Solunum Hastalıklarında Anamnez, Solunumsal Semptomlar Ve Fizik Muayene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F01B8F" w:rsidRDefault="00F01B8F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Fon</w:t>
            </w:r>
            <w:r>
              <w:rPr>
                <w:rFonts w:cstheme="minorHAnsi"/>
                <w:sz w:val="18"/>
                <w:szCs w:val="18"/>
              </w:rPr>
              <w:t>ksiyon</w:t>
            </w:r>
            <w:r w:rsidRPr="00F01B8F">
              <w:rPr>
                <w:rFonts w:cstheme="minorHAnsi"/>
                <w:sz w:val="18"/>
                <w:szCs w:val="18"/>
              </w:rPr>
              <w:t xml:space="preserve"> Testi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F01B8F" w:rsidRDefault="00F01B8F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Restiriktif Akciğer Hastalıkları </w:t>
            </w:r>
          </w:p>
          <w:p w:rsidR="00B72218" w:rsidRPr="00B72218" w:rsidRDefault="00B72218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54E5D" w:rsidRPr="00F01B8F" w:rsidRDefault="00154E5D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Pnömoniler</w:t>
            </w:r>
          </w:p>
          <w:p w:rsidR="00F01B8F" w:rsidRPr="00F01B8F" w:rsidRDefault="00F01B8F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B72218" w:rsidRPr="00F01B8F" w:rsidRDefault="00B72218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F01B8F" w:rsidRDefault="00154E5D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Tüberküloz</w:t>
            </w:r>
          </w:p>
          <w:p w:rsidR="00B72218" w:rsidRPr="00F01B8F" w:rsidRDefault="00B72218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1B8F" w:rsidRPr="00216572" w:rsidTr="003E11A8">
        <w:trPr>
          <w:trHeight w:val="864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216572" w:rsidRDefault="00F01B8F" w:rsidP="00F01B8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13.50-14.30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F01B8F" w:rsidRDefault="00F01B8F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F450C">
              <w:rPr>
                <w:rFonts w:cstheme="minorHAnsi"/>
                <w:sz w:val="18"/>
                <w:szCs w:val="18"/>
              </w:rPr>
              <w:t>Solunum Hastalıklarında Anamnez, Solunumsal Semptomlar Ve Fizik Muayene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216572" w:rsidRDefault="00F01B8F" w:rsidP="00F01B8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F01B8F" w:rsidRPr="00216572" w:rsidRDefault="00154E5D" w:rsidP="00154E5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Fon</w:t>
            </w:r>
            <w:r>
              <w:rPr>
                <w:rFonts w:cstheme="minorHAnsi"/>
                <w:sz w:val="18"/>
                <w:szCs w:val="18"/>
              </w:rPr>
              <w:t>ksiyon</w:t>
            </w:r>
            <w:r w:rsidRPr="00F01B8F">
              <w:rPr>
                <w:rFonts w:cstheme="minorHAnsi"/>
                <w:sz w:val="18"/>
                <w:szCs w:val="18"/>
              </w:rPr>
              <w:t xml:space="preserve"> Testi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F01B8F" w:rsidRDefault="00F01B8F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Restiriktif Akciğer Hastalıkları </w:t>
            </w:r>
          </w:p>
          <w:p w:rsidR="00F01B8F" w:rsidRPr="00B72218" w:rsidRDefault="00F01B8F" w:rsidP="00F01B8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54E5D" w:rsidRPr="00F01B8F" w:rsidRDefault="00154E5D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Pnömoniler</w:t>
            </w:r>
          </w:p>
          <w:p w:rsidR="00F01B8F" w:rsidRPr="00F01B8F" w:rsidRDefault="00F01B8F" w:rsidP="00154E5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54E5D" w:rsidRPr="00F01B8F" w:rsidRDefault="00154E5D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Tüberküloz</w:t>
            </w:r>
          </w:p>
          <w:p w:rsidR="00F01B8F" w:rsidRPr="00F01B8F" w:rsidRDefault="00F01B8F" w:rsidP="00F01B8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1B8F" w:rsidRPr="00216572" w:rsidTr="003E11A8">
        <w:trPr>
          <w:trHeight w:val="864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216572" w:rsidRDefault="00F01B8F" w:rsidP="00F01B8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14.40-15.20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F01B8F" w:rsidRDefault="00154E5D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F450C">
              <w:rPr>
                <w:rFonts w:cstheme="minorHAnsi"/>
                <w:sz w:val="18"/>
                <w:szCs w:val="18"/>
              </w:rPr>
              <w:t>Solunum Hastalıklarında Anamnez, Solunumsal Semptomlar Ve Fizik Muayene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216572" w:rsidRDefault="00F01B8F" w:rsidP="00F01B8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F01B8F" w:rsidRPr="00216572" w:rsidRDefault="00154E5D" w:rsidP="00154E5D">
            <w:pPr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Arter Kan Gazları</w:t>
            </w: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54E5D" w:rsidRPr="00154E5D" w:rsidRDefault="00154E5D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Obstrüktif Akciğer Hastalıkları</w:t>
            </w:r>
          </w:p>
          <w:p w:rsidR="00F01B8F" w:rsidRPr="00F01B8F" w:rsidRDefault="00F01B8F" w:rsidP="00154E5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F01B8F" w:rsidRDefault="00154E5D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Plevra Hastalıkları</w:t>
            </w:r>
          </w:p>
          <w:p w:rsidR="00F01B8F" w:rsidRPr="00B72218" w:rsidRDefault="00F01B8F" w:rsidP="00F01B8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Tüberküloz</w:t>
            </w:r>
          </w:p>
          <w:p w:rsidR="00F01B8F" w:rsidRPr="00F01B8F" w:rsidRDefault="00F01B8F" w:rsidP="00F01B8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1B8F" w:rsidRPr="00216572" w:rsidTr="00B72218">
        <w:trPr>
          <w:trHeight w:val="1007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216572" w:rsidRDefault="00F01B8F" w:rsidP="00F01B8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15.30-16.10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F01B8F" w:rsidRDefault="00F01B8F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Sisteminin Görüntülenmesi</w:t>
            </w:r>
          </w:p>
          <w:p w:rsidR="00F01B8F" w:rsidRPr="00216572" w:rsidRDefault="00F01B8F" w:rsidP="00F01B8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216572" w:rsidRDefault="00F01B8F" w:rsidP="00F01B8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F01B8F" w:rsidRPr="00216572" w:rsidRDefault="00154E5D" w:rsidP="00154E5D">
            <w:pPr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Arter Kan Gazları</w:t>
            </w: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54E5D" w:rsidRPr="00154E5D" w:rsidRDefault="00154E5D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Obstrüktif Akciğer Hastalıkları</w:t>
            </w:r>
          </w:p>
          <w:p w:rsidR="00F01B8F" w:rsidRPr="00F01B8F" w:rsidRDefault="00F01B8F" w:rsidP="00154E5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54E5D" w:rsidRPr="00F01B8F" w:rsidRDefault="00154E5D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Plevra Hastalıkları </w:t>
            </w:r>
          </w:p>
          <w:p w:rsidR="00F01B8F" w:rsidRPr="00F01B8F" w:rsidRDefault="00F01B8F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F01B8F" w:rsidRPr="00216572" w:rsidRDefault="00F01B8F" w:rsidP="00F01B8F">
            <w:pPr>
              <w:spacing w:after="0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216572" w:rsidRDefault="00F01B8F" w:rsidP="00F01B8F">
            <w:pPr>
              <w:spacing w:after="0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Uykuda Solunum Bozuklukları</w:t>
            </w:r>
          </w:p>
        </w:tc>
      </w:tr>
      <w:tr w:rsidR="00F01B8F" w:rsidRPr="00216572" w:rsidTr="003E11A8">
        <w:trPr>
          <w:trHeight w:val="874"/>
        </w:trPr>
        <w:tc>
          <w:tcPr>
            <w:tcW w:w="49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Default="00F01B8F" w:rsidP="00F01B8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16.20-17.00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54E5D" w:rsidRPr="00F01B8F" w:rsidRDefault="00154E5D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Sisteminin Görüntülenmesi</w:t>
            </w:r>
          </w:p>
          <w:p w:rsidR="00F01B8F" w:rsidRPr="00F01B8F" w:rsidRDefault="00F01B8F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A33EC6" w:rsidRDefault="00DD672A" w:rsidP="00154E5D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Arter Kan Gazları</w:t>
            </w: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Obstrüktif Akciğer Hastalıkları</w:t>
            </w:r>
          </w:p>
          <w:p w:rsidR="00F01B8F" w:rsidRPr="00216572" w:rsidRDefault="00F01B8F" w:rsidP="00F01B8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DD672A" w:rsidRDefault="00DD672A" w:rsidP="00DD67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Plevra Hastalıkları </w:t>
            </w:r>
          </w:p>
        </w:tc>
        <w:tc>
          <w:tcPr>
            <w:tcW w:w="90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01B8F" w:rsidRPr="00216572" w:rsidRDefault="00A33EC6" w:rsidP="00A33EC6">
            <w:pPr>
              <w:spacing w:after="0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Uykuda Solunum Bozuklukları</w:t>
            </w:r>
          </w:p>
        </w:tc>
      </w:tr>
    </w:tbl>
    <w:p w:rsidR="00305175" w:rsidRPr="00216572" w:rsidRDefault="00305175" w:rsidP="0030517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1639"/>
        <w:gridCol w:w="2795"/>
        <w:gridCol w:w="2795"/>
        <w:gridCol w:w="2795"/>
        <w:gridCol w:w="2795"/>
        <w:gridCol w:w="2795"/>
      </w:tblGrid>
      <w:tr w:rsidR="00305175" w:rsidRPr="00216572" w:rsidTr="00E260C2">
        <w:trPr>
          <w:trHeight w:val="576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05175" w:rsidRPr="00216572" w:rsidRDefault="00305175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24"/>
                <w:szCs w:val="24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24"/>
                <w:szCs w:val="24"/>
              </w:rPr>
              <w:t>GÖĞÜS HASTALIKLARI (</w:t>
            </w:r>
            <w:r w:rsidR="00DA4A4F">
              <w:rPr>
                <w:rFonts w:asciiTheme="majorHAnsi" w:eastAsia="Times New Roman" w:hAnsiTheme="majorHAnsi" w:cstheme="majorHAnsi"/>
                <w:color w:val="262626" w:themeColor="text1" w:themeTint="D9"/>
                <w:sz w:val="24"/>
                <w:szCs w:val="24"/>
              </w:rPr>
              <w:t>2</w:t>
            </w: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24"/>
                <w:szCs w:val="24"/>
              </w:rPr>
              <w:t>. Hafta)</w:t>
            </w:r>
          </w:p>
        </w:tc>
      </w:tr>
      <w:tr w:rsidR="00305175" w:rsidRPr="00216572" w:rsidTr="00E260C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05175" w:rsidRPr="00216572" w:rsidRDefault="00305175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05175" w:rsidRPr="00216572" w:rsidRDefault="00305175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05175" w:rsidRPr="00216572" w:rsidRDefault="00305175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05175" w:rsidRPr="00216572" w:rsidRDefault="00305175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ÇARŞAMBA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05175" w:rsidRPr="00216572" w:rsidRDefault="00305175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PERŞEMBE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305175" w:rsidRPr="00216572" w:rsidRDefault="00305175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FFFFFF" w:themeColor="background1"/>
                <w:sz w:val="18"/>
                <w:szCs w:val="18"/>
              </w:rPr>
              <w:t>CUMA</w:t>
            </w:r>
          </w:p>
        </w:tc>
      </w:tr>
      <w:tr w:rsidR="00A33EC6" w:rsidRPr="00216572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08.00-08.40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  <w:t>SINAV</w:t>
            </w:r>
          </w:p>
        </w:tc>
      </w:tr>
      <w:tr w:rsidR="00A33EC6" w:rsidRPr="00216572" w:rsidTr="00AB7F91">
        <w:trPr>
          <w:trHeight w:val="625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08.50-09.30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216572" w:rsidTr="00A33EC6">
        <w:trPr>
          <w:trHeight w:val="82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09.40-10.20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B722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216572" w:rsidTr="00A33EC6">
        <w:trPr>
          <w:trHeight w:val="548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10.30-11.10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AB7F91" w:rsidRDefault="00A33EC6" w:rsidP="00AB7F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AB7F91" w:rsidRDefault="00A33EC6" w:rsidP="00AB7F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AB7F91" w:rsidRDefault="00A33EC6" w:rsidP="00AB7F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B7F91">
            <w:pPr>
              <w:spacing w:after="0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216572" w:rsidTr="00A33EC6">
        <w:trPr>
          <w:trHeight w:val="6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</w:t>
            </w: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1.20-12.00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AB7F91" w:rsidRDefault="00A33EC6" w:rsidP="00AB7F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AB7F91" w:rsidRDefault="00A33EC6" w:rsidP="00AB7F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B7F91">
            <w:pPr>
              <w:spacing w:after="0" w:line="240" w:lineRule="auto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B72218" w:rsidRPr="00216572" w:rsidTr="00E260C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12.00-13.00</w:t>
            </w:r>
          </w:p>
        </w:tc>
        <w:tc>
          <w:tcPr>
            <w:tcW w:w="4475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72218" w:rsidRPr="00216572" w:rsidRDefault="00B72218" w:rsidP="00B7221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Öğle arası</w:t>
            </w:r>
          </w:p>
        </w:tc>
      </w:tr>
      <w:tr w:rsidR="00A33EC6" w:rsidRPr="00216572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</w:t>
            </w: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.00-13.40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Solunum Acilleri </w:t>
            </w:r>
          </w:p>
          <w:p w:rsidR="00A33EC6" w:rsidRPr="00216572" w:rsidRDefault="00A33EC6" w:rsidP="00B7221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154E5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54E5D">
              <w:rPr>
                <w:rFonts w:cstheme="minorHAnsi"/>
                <w:bCs/>
                <w:sz w:val="16"/>
                <w:szCs w:val="16"/>
              </w:rPr>
              <w:t>Tütün Ürünleri,  Sağlığa Etkileri &amp;  Tütün Kontrolü</w:t>
            </w:r>
            <w:r w:rsidRPr="00154E5D">
              <w:rPr>
                <w:rFonts w:eastAsiaTheme="majorEastAsia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A33EC6" w:rsidRPr="00216572" w:rsidRDefault="00A33EC6" w:rsidP="00B7221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A33EC6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 xml:space="preserve">Pulmoner Tromboemboli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B7221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Akciğer Grafisi-SFT-AKG yorumlama</w:t>
            </w:r>
          </w:p>
        </w:tc>
        <w:tc>
          <w:tcPr>
            <w:tcW w:w="89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16572">
              <w:rPr>
                <w:rFonts w:ascii="Times New Roman" w:hAnsi="Times New Roman"/>
                <w:sz w:val="15"/>
                <w:szCs w:val="15"/>
              </w:rPr>
              <w:t>Pratik Sınav</w:t>
            </w:r>
          </w:p>
          <w:p w:rsidR="00A33EC6" w:rsidRPr="00216572" w:rsidRDefault="00A33EC6" w:rsidP="00B72218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216572">
              <w:rPr>
                <w:rFonts w:ascii="Times New Roman" w:hAnsi="Times New Roman"/>
                <w:sz w:val="15"/>
                <w:szCs w:val="15"/>
              </w:rPr>
              <w:t>SFT, AKG, PA AKC Yorumlama</w:t>
            </w:r>
          </w:p>
          <w:p w:rsidR="00A33EC6" w:rsidRPr="00216572" w:rsidRDefault="00A33EC6" w:rsidP="00B72218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A33EC6" w:rsidRPr="00216572" w:rsidRDefault="00A33EC6" w:rsidP="00B722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216572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13.50-14.30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F01B8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Solunum Acilleri </w:t>
            </w:r>
          </w:p>
          <w:p w:rsidR="00A33EC6" w:rsidRPr="00216572" w:rsidRDefault="00A33EC6" w:rsidP="00B7221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154E5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54E5D">
              <w:rPr>
                <w:rFonts w:cstheme="minorHAnsi"/>
                <w:bCs/>
                <w:sz w:val="16"/>
                <w:szCs w:val="16"/>
              </w:rPr>
              <w:t>Tütün Ürünleri,  Sağlığa Etkileri &amp;  Tütün Kontrolü</w:t>
            </w:r>
            <w:r w:rsidRPr="00154E5D">
              <w:rPr>
                <w:rFonts w:eastAsiaTheme="majorEastAsia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A33EC6" w:rsidRPr="00216572" w:rsidRDefault="00A33EC6" w:rsidP="00B7221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Pulmoner Tromboemboli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Akciğer Grafisi-SFT-AKG yorumlama</w:t>
            </w: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B72218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216572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154E5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14.40-15.20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154E5D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154E5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Yetmezliği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Akciğer Maligniteleri</w:t>
            </w:r>
          </w:p>
          <w:p w:rsidR="00A33EC6" w:rsidRPr="00F01B8F" w:rsidRDefault="00A33EC6" w:rsidP="00154E5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Pulmoner Hipertansiyon</w:t>
            </w:r>
          </w:p>
          <w:p w:rsidR="00A33EC6" w:rsidRPr="00A33EC6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154E5D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Akciğer Grafisi-SFT-AKG yorumlama</w:t>
            </w: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154E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216572" w:rsidTr="00B72218">
        <w:trPr>
          <w:trHeight w:val="771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154E5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15.30-16.10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154E5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Yetmezliği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154E5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Akciğer Maligniteleri</w:t>
            </w:r>
          </w:p>
          <w:p w:rsidR="00A33EC6" w:rsidRPr="00F01B8F" w:rsidRDefault="00A33EC6" w:rsidP="00154E5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Pulmoner Hipertansiyon</w:t>
            </w:r>
          </w:p>
          <w:p w:rsidR="00A33EC6" w:rsidRPr="00216572" w:rsidRDefault="00A33EC6" w:rsidP="00154E5D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154E5D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33EC6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154E5D">
            <w:pPr>
              <w:spacing w:after="0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216572" w:rsidTr="00B72218">
        <w:trPr>
          <w:trHeight w:val="981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16.20-17.00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DD672A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Yetmezliği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Akciğer Maligniteleri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D672A" w:rsidRPr="00154E5D" w:rsidRDefault="00DD672A" w:rsidP="00DD67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Pulmoner Hipertansiyon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33EC6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</w:tbl>
    <w:p w:rsidR="00305175" w:rsidRPr="00216572" w:rsidRDefault="00305175" w:rsidP="00305175"/>
    <w:p w:rsidR="00085BEB" w:rsidRDefault="00085BEB" w:rsidP="00085BE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1639"/>
        <w:gridCol w:w="2795"/>
        <w:gridCol w:w="2795"/>
        <w:gridCol w:w="2795"/>
        <w:gridCol w:w="2795"/>
        <w:gridCol w:w="2795"/>
      </w:tblGrid>
      <w:tr w:rsidR="00085BEB" w:rsidRPr="0035784C" w:rsidTr="00A33EC6">
        <w:trPr>
          <w:trHeight w:val="1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</w:pPr>
            <w:bookmarkStart w:id="1" w:name="_Hlk144281492"/>
            <w:r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  <w:t>GÖĞÜS HASTALIKLARI (</w:t>
            </w:r>
            <w:r w:rsidRPr="0035784C"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  <w:t>1. Hafta</w:t>
            </w:r>
            <w:bookmarkEnd w:id="1"/>
            <w:r w:rsidR="000553EE"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  <w:t>)(16-27 aralık)</w:t>
            </w:r>
          </w:p>
        </w:tc>
      </w:tr>
      <w:tr w:rsidR="00085BEB" w:rsidRPr="0035784C" w:rsidTr="00E260C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bookmarkStart w:id="2" w:name="_Hlk144281143"/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ÇARŞAMBA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PERŞEMBE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CUMA</w:t>
            </w: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08.00-08.40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A33EC6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00A6">
              <w:rPr>
                <w:rFonts w:asciiTheme="majorHAnsi" w:hAnsiTheme="majorHAnsi" w:cstheme="majorHAnsi"/>
                <w:sz w:val="18"/>
                <w:szCs w:val="18"/>
              </w:rPr>
              <w:t>Staj Tanıtımı ve Tanışma</w:t>
            </w: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Fon</w:t>
            </w:r>
            <w:r>
              <w:rPr>
                <w:rFonts w:cstheme="minorHAnsi"/>
                <w:sz w:val="18"/>
                <w:szCs w:val="18"/>
              </w:rPr>
              <w:t>ksiyon</w:t>
            </w:r>
            <w:r w:rsidRPr="00F01B8F">
              <w:rPr>
                <w:rFonts w:cstheme="minorHAnsi"/>
                <w:sz w:val="18"/>
                <w:szCs w:val="18"/>
              </w:rPr>
              <w:t xml:space="preserve"> Testi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Restiriktif Akciğer Hastalıkları </w:t>
            </w:r>
          </w:p>
          <w:p w:rsidR="00A33EC6" w:rsidRPr="00B72218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Pnömoniler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Tüberküloz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08.50-09.30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F450C">
              <w:rPr>
                <w:rFonts w:cstheme="minorHAnsi"/>
                <w:sz w:val="18"/>
                <w:szCs w:val="18"/>
              </w:rPr>
              <w:t>Solunum Hastalıklarında Anamnez, Solunumsal Semptomlar Ve Fizik Muayene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Fon</w:t>
            </w:r>
            <w:r>
              <w:rPr>
                <w:rFonts w:cstheme="minorHAnsi"/>
                <w:sz w:val="18"/>
                <w:szCs w:val="18"/>
              </w:rPr>
              <w:t>ksiyon</w:t>
            </w:r>
            <w:r w:rsidRPr="00F01B8F">
              <w:rPr>
                <w:rFonts w:cstheme="minorHAnsi"/>
                <w:sz w:val="18"/>
                <w:szCs w:val="18"/>
              </w:rPr>
              <w:t xml:space="preserve"> Testi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Restiriktif Akciğer Hastalıkları </w:t>
            </w:r>
          </w:p>
          <w:p w:rsidR="00A33EC6" w:rsidRPr="00B72218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Pnömoniler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Tüberküloz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09.40-10.20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F450C">
              <w:rPr>
                <w:rFonts w:cstheme="minorHAnsi"/>
                <w:sz w:val="18"/>
                <w:szCs w:val="18"/>
              </w:rPr>
              <w:t>Solunum Hastalıklarında Anamnez, Solunumsal Semptomlar Ve Fizik Muayene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Arter Kan Gazları</w:t>
            </w: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Obstrüktif Akciğer Hastalıkları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Plevra Hastalıkları</w:t>
            </w:r>
          </w:p>
          <w:p w:rsidR="00A33EC6" w:rsidRPr="00B72218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Tüberküloz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46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10.30-11.10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Sisteminin Görüntülenmesi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Arter Kan Gazları</w:t>
            </w: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Obstrüktif Akciğer Hastalıkları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Plevra Hastalıkları 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spacing w:after="0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Uykuda Solunum Bozuklukları</w:t>
            </w:r>
          </w:p>
        </w:tc>
      </w:tr>
      <w:tr w:rsidR="00A33EC6" w:rsidRPr="0035784C" w:rsidTr="00E260C2">
        <w:trPr>
          <w:trHeight w:val="46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</w:t>
            </w: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1.20-12.00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Sisteminin Görüntülenmesi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A33EC6" w:rsidRDefault="00DD672A" w:rsidP="00A33EC6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Arter Kan Gazları</w:t>
            </w: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Obstrüktif Akciğer Hastalıkları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DD672A" w:rsidRDefault="00DD672A" w:rsidP="00DD67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Plevra Hastalıkları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Uykuda Solunum Bozuklukları</w:t>
            </w:r>
          </w:p>
        </w:tc>
      </w:tr>
      <w:tr w:rsidR="00A33EC6" w:rsidRPr="0035784C" w:rsidTr="00E260C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12.00-13.00</w:t>
            </w:r>
          </w:p>
        </w:tc>
        <w:tc>
          <w:tcPr>
            <w:tcW w:w="4475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C700A6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  <w:r w:rsidRPr="00C700A6">
              <w:rPr>
                <w:rFonts w:asciiTheme="majorHAnsi" w:eastAsia="Times New Roman" w:hAnsiTheme="majorHAnsi" w:cstheme="majorHAnsi"/>
                <w:bCs/>
                <w:color w:val="262626" w:themeColor="text1" w:themeTint="D9"/>
                <w:sz w:val="18"/>
                <w:szCs w:val="18"/>
              </w:rPr>
              <w:t>Öğle arası</w:t>
            </w: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</w:t>
            </w: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.00-13.40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Hastalıklarında Anamnez, Solunumsal Semptomlar ve Fizik Muayene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13.50-14.30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Hastalıklarında Anamnez, Solunumsal Semptomlar ve Fizik Muayene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14.40-15.20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Hastalıklarında Anamnez, Solunumsal Semptomlar ve Fizik Muayene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15.30-16.10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3E11A8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Sisteminin Görüntülenmesi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CD55ED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CD55ED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35784C" w:rsidTr="00A33EC6">
        <w:trPr>
          <w:trHeight w:val="919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16.20-17.00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3E11A8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Solunum Sisteminin Görüntülenmesi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</w:tr>
    </w:tbl>
    <w:p w:rsidR="00085BEB" w:rsidRDefault="00085BEB" w:rsidP="00085BEB">
      <w:pPr>
        <w:rPr>
          <w:b/>
          <w:bCs/>
        </w:rPr>
      </w:pPr>
    </w:p>
    <w:bookmarkEnd w:id="2"/>
    <w:p w:rsidR="00085BEB" w:rsidRDefault="00085BEB" w:rsidP="00085BEB">
      <w:pPr>
        <w:rPr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1639"/>
        <w:gridCol w:w="2795"/>
        <w:gridCol w:w="2795"/>
        <w:gridCol w:w="2795"/>
        <w:gridCol w:w="2795"/>
        <w:gridCol w:w="2795"/>
      </w:tblGrid>
      <w:tr w:rsidR="00085BEB" w:rsidRPr="0035784C" w:rsidTr="00E260C2">
        <w:trPr>
          <w:trHeight w:val="576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</w:pPr>
            <w:bookmarkStart w:id="3" w:name="_Hlk144281400"/>
            <w:r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  <w:t>GÖĞÜS HASTALIKLARI (</w:t>
            </w:r>
            <w:r w:rsidR="00901715"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  <w:t>2</w:t>
            </w:r>
            <w:r w:rsidRPr="0035784C"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  <w:t>. Hafta</w:t>
            </w:r>
            <w:r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24"/>
                <w:szCs w:val="24"/>
              </w:rPr>
              <w:t>)</w:t>
            </w:r>
            <w:bookmarkEnd w:id="3"/>
          </w:p>
        </w:tc>
      </w:tr>
      <w:tr w:rsidR="00085BEB" w:rsidRPr="0035784C" w:rsidTr="00E260C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bookmarkStart w:id="4" w:name="_Hlk144281263"/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ÇARŞAMBA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PERŞEMBE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85BEB" w:rsidRPr="0035784C" w:rsidRDefault="00085BEB" w:rsidP="005C230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5784C">
              <w:rPr>
                <w:rFonts w:asciiTheme="majorHAnsi" w:eastAsia="Times New Roman" w:hAnsiTheme="majorHAnsi" w:cstheme="majorHAnsi"/>
                <w:b/>
                <w:color w:val="FFFFFF" w:themeColor="background1"/>
                <w:sz w:val="18"/>
                <w:szCs w:val="18"/>
              </w:rPr>
              <w:t>CUMA</w:t>
            </w: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08.00-08.40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Solunum Acilleri 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54E5D">
              <w:rPr>
                <w:rFonts w:cstheme="minorHAnsi"/>
                <w:bCs/>
                <w:sz w:val="16"/>
                <w:szCs w:val="16"/>
              </w:rPr>
              <w:t>Tütün Ürünleri,  Sağlığa Etkileri &amp;  Tütün Kontrolü</w:t>
            </w:r>
            <w:r w:rsidRPr="00154E5D">
              <w:rPr>
                <w:rFonts w:eastAsiaTheme="majorEastAsia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A33EC6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 xml:space="preserve">Pulmoner Tromboemboli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Akciğer Grafisi-SFT-AKG yorumlama</w:t>
            </w:r>
          </w:p>
        </w:tc>
        <w:tc>
          <w:tcPr>
            <w:tcW w:w="89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35784C" w:rsidRDefault="00A33EC6" w:rsidP="00A33E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color w:val="262626" w:themeColor="text1" w:themeTint="D9"/>
                <w:sz w:val="18"/>
                <w:szCs w:val="18"/>
              </w:rPr>
              <w:t>SINAV</w:t>
            </w: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08.50-09.30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 xml:space="preserve">Solunum Acilleri 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54E5D">
              <w:rPr>
                <w:rFonts w:cstheme="minorHAnsi"/>
                <w:bCs/>
                <w:sz w:val="16"/>
                <w:szCs w:val="16"/>
              </w:rPr>
              <w:t>Tütün Ürünleri,  Sağlığa Etkileri &amp;  Tütün Kontrolü</w:t>
            </w:r>
            <w:r w:rsidRPr="00154E5D">
              <w:rPr>
                <w:rFonts w:eastAsiaTheme="majorEastAsia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Pulmoner Tromboemboli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Akciğer Grafisi-SFT-AKG yorumlama</w:t>
            </w: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35784C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35784C" w:rsidTr="00A33EC6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09.40-10.20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Yetmezliği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Akciğer Maligniteleri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Pulmoner Hipertansiyon</w:t>
            </w:r>
          </w:p>
          <w:p w:rsidR="00A33EC6" w:rsidRPr="00A33EC6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Akciğer Grafisi-SFT-AKG yorumlama</w:t>
            </w: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35784C" w:rsidRDefault="00A33EC6" w:rsidP="00A33E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35784C" w:rsidTr="00A33EC6">
        <w:trPr>
          <w:trHeight w:val="376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10.30-11.10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Yetmezliği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Akciğer Maligniteleri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154E5D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Pulmoner Hipertansiyon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33EC6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35784C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35784C" w:rsidTr="00A33EC6">
        <w:trPr>
          <w:trHeight w:val="376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</w:t>
            </w: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1.20-12.00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DD672A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Solunum Yetmezliği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F01B8F" w:rsidRDefault="00A33EC6" w:rsidP="00A33E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01B8F">
              <w:rPr>
                <w:rFonts w:cstheme="minorHAnsi"/>
                <w:sz w:val="18"/>
                <w:szCs w:val="18"/>
              </w:rPr>
              <w:t>Akciğer Maligniteleri</w:t>
            </w:r>
          </w:p>
          <w:p w:rsidR="00A33EC6" w:rsidRPr="00F01B8F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D672A" w:rsidRPr="00154E5D" w:rsidRDefault="00DD672A" w:rsidP="00DD67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54E5D">
              <w:rPr>
                <w:rFonts w:cstheme="minorHAnsi"/>
                <w:sz w:val="18"/>
                <w:szCs w:val="18"/>
              </w:rPr>
              <w:t>Pulmoner Hipertansiyon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33EC6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35784C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12.00-13.00</w:t>
            </w:r>
          </w:p>
        </w:tc>
        <w:tc>
          <w:tcPr>
            <w:tcW w:w="4475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056816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56816">
              <w:rPr>
                <w:rFonts w:asciiTheme="majorHAnsi" w:hAnsiTheme="majorHAnsi" w:cstheme="majorHAnsi"/>
                <w:sz w:val="18"/>
                <w:szCs w:val="18"/>
              </w:rPr>
              <w:t>Öğle arası</w:t>
            </w: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 w:rsidRPr="00216572"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</w:t>
            </w: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.00-13.40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0169CB" w:rsidRDefault="00A33EC6" w:rsidP="00A33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0169CB">
              <w:rPr>
                <w:rFonts w:ascii="Times New Roman" w:hAnsi="Times New Roman"/>
                <w:b/>
                <w:sz w:val="15"/>
                <w:szCs w:val="15"/>
              </w:rPr>
              <w:t>Pratik Sınav</w:t>
            </w:r>
          </w:p>
          <w:p w:rsidR="00A33EC6" w:rsidRPr="000169CB" w:rsidRDefault="00A33EC6" w:rsidP="00A33E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0169CB">
              <w:rPr>
                <w:rFonts w:ascii="Times New Roman" w:hAnsi="Times New Roman"/>
                <w:b/>
                <w:sz w:val="15"/>
                <w:szCs w:val="15"/>
              </w:rPr>
              <w:t>SFT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, </w:t>
            </w:r>
            <w:r w:rsidRPr="000169CB">
              <w:rPr>
                <w:rFonts w:ascii="Times New Roman" w:hAnsi="Times New Roman"/>
                <w:b/>
                <w:sz w:val="15"/>
                <w:szCs w:val="15"/>
              </w:rPr>
              <w:t>AKG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, </w:t>
            </w:r>
            <w:r w:rsidRPr="000169CB">
              <w:rPr>
                <w:rFonts w:ascii="Times New Roman" w:hAnsi="Times New Roman"/>
                <w:b/>
                <w:sz w:val="15"/>
                <w:szCs w:val="15"/>
              </w:rPr>
              <w:t>PA AKC Yorumlama</w:t>
            </w:r>
          </w:p>
          <w:p w:rsidR="00A33EC6" w:rsidRPr="000169CB" w:rsidRDefault="00A33EC6" w:rsidP="00A33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  <w:p w:rsidR="00A33EC6" w:rsidRPr="0035784C" w:rsidRDefault="00A33EC6" w:rsidP="00A33E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13.50-14.30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0169CB" w:rsidRDefault="00A33EC6" w:rsidP="00A33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14.40-15.20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35784C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15.30-16.10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AB7F91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AB7F91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AB7F91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35784C" w:rsidRDefault="00A33EC6" w:rsidP="00A33E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A33EC6" w:rsidRPr="0035784C" w:rsidTr="00E260C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Default="00A33EC6" w:rsidP="00A33EC6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16.20-17.00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AB7F91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AB7F91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Servis</w:t>
            </w:r>
          </w:p>
          <w:p w:rsidR="00A33EC6" w:rsidRPr="00216572" w:rsidRDefault="00A33EC6" w:rsidP="00A33EC6">
            <w:pPr>
              <w:spacing w:after="0" w:line="240" w:lineRule="auto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ratik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16572">
              <w:rPr>
                <w:rFonts w:asciiTheme="majorHAnsi" w:hAnsiTheme="majorHAnsi" w:cstheme="majorHAnsi"/>
                <w:sz w:val="18"/>
                <w:szCs w:val="18"/>
              </w:rPr>
              <w:t>Poliklinik</w:t>
            </w:r>
          </w:p>
          <w:p w:rsidR="00A33EC6" w:rsidRPr="00216572" w:rsidRDefault="00A33EC6" w:rsidP="00A33EC6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kern w:val="0"/>
                <w:sz w:val="18"/>
                <w:szCs w:val="18"/>
                <w:lang w:eastAsia="tr-TR"/>
              </w:rPr>
            </w:pPr>
          </w:p>
        </w:tc>
        <w:tc>
          <w:tcPr>
            <w:tcW w:w="89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A33EC6" w:rsidRPr="0035784C" w:rsidRDefault="00A33EC6" w:rsidP="00A33EC6">
            <w:pPr>
              <w:spacing w:after="0"/>
              <w:jc w:val="center"/>
              <w:rPr>
                <w:rFonts w:asciiTheme="majorHAnsi" w:hAnsiTheme="majorHAnsi" w:cstheme="majorHAnsi"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bookmarkEnd w:id="4"/>
    </w:tbl>
    <w:p w:rsidR="00085BEB" w:rsidRDefault="00085BEB" w:rsidP="00085BEB"/>
    <w:p w:rsidR="00085BEB" w:rsidRDefault="00085BEB" w:rsidP="00085BEB"/>
    <w:sectPr w:rsidR="00085BEB" w:rsidSect="003C3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F9" w:rsidRDefault="006466F9" w:rsidP="00DD672A">
      <w:pPr>
        <w:spacing w:after="0" w:line="240" w:lineRule="auto"/>
      </w:pPr>
      <w:r>
        <w:separator/>
      </w:r>
    </w:p>
  </w:endnote>
  <w:endnote w:type="continuationSeparator" w:id="0">
    <w:p w:rsidR="006466F9" w:rsidRDefault="006466F9" w:rsidP="00DD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F9" w:rsidRDefault="006466F9" w:rsidP="00DD672A">
      <w:pPr>
        <w:spacing w:after="0" w:line="240" w:lineRule="auto"/>
      </w:pPr>
      <w:r>
        <w:separator/>
      </w:r>
    </w:p>
  </w:footnote>
  <w:footnote w:type="continuationSeparator" w:id="0">
    <w:p w:rsidR="006466F9" w:rsidRDefault="006466F9" w:rsidP="00DD6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7FB5"/>
    <w:multiLevelType w:val="hybridMultilevel"/>
    <w:tmpl w:val="D33C3D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4531"/>
    <w:multiLevelType w:val="hybridMultilevel"/>
    <w:tmpl w:val="C8109F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F90"/>
    <w:multiLevelType w:val="hybridMultilevel"/>
    <w:tmpl w:val="4CD288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C25"/>
    <w:multiLevelType w:val="hybridMultilevel"/>
    <w:tmpl w:val="4CD288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41F4C"/>
    <w:multiLevelType w:val="hybridMultilevel"/>
    <w:tmpl w:val="A502B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0655D"/>
    <w:multiLevelType w:val="hybridMultilevel"/>
    <w:tmpl w:val="C8109FF2"/>
    <w:lvl w:ilvl="0" w:tplc="DED4E82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4E4"/>
    <w:rsid w:val="000173F0"/>
    <w:rsid w:val="00036D68"/>
    <w:rsid w:val="000553EE"/>
    <w:rsid w:val="00056816"/>
    <w:rsid w:val="00065E03"/>
    <w:rsid w:val="000847A9"/>
    <w:rsid w:val="00085BEB"/>
    <w:rsid w:val="000B4A7E"/>
    <w:rsid w:val="000C6EAA"/>
    <w:rsid w:val="00121742"/>
    <w:rsid w:val="001354D1"/>
    <w:rsid w:val="00154E5D"/>
    <w:rsid w:val="00177673"/>
    <w:rsid w:val="0018644A"/>
    <w:rsid w:val="001D4797"/>
    <w:rsid w:val="001D5ADB"/>
    <w:rsid w:val="0020071A"/>
    <w:rsid w:val="00203C2A"/>
    <w:rsid w:val="00216572"/>
    <w:rsid w:val="002256A3"/>
    <w:rsid w:val="00261CE6"/>
    <w:rsid w:val="002D6028"/>
    <w:rsid w:val="002F1233"/>
    <w:rsid w:val="00305175"/>
    <w:rsid w:val="003863C4"/>
    <w:rsid w:val="00390384"/>
    <w:rsid w:val="0039658F"/>
    <w:rsid w:val="003C34E4"/>
    <w:rsid w:val="003E11A8"/>
    <w:rsid w:val="004142BD"/>
    <w:rsid w:val="004A2B01"/>
    <w:rsid w:val="004D35A3"/>
    <w:rsid w:val="004E0641"/>
    <w:rsid w:val="004F450C"/>
    <w:rsid w:val="0052025C"/>
    <w:rsid w:val="005251D3"/>
    <w:rsid w:val="005C2309"/>
    <w:rsid w:val="005F453D"/>
    <w:rsid w:val="006466F9"/>
    <w:rsid w:val="00691295"/>
    <w:rsid w:val="00723A0C"/>
    <w:rsid w:val="007C566C"/>
    <w:rsid w:val="00821246"/>
    <w:rsid w:val="00821C7A"/>
    <w:rsid w:val="00846F59"/>
    <w:rsid w:val="008E3D22"/>
    <w:rsid w:val="008F6F20"/>
    <w:rsid w:val="00901715"/>
    <w:rsid w:val="009169A9"/>
    <w:rsid w:val="00943104"/>
    <w:rsid w:val="00943914"/>
    <w:rsid w:val="009546FE"/>
    <w:rsid w:val="0096561F"/>
    <w:rsid w:val="00971396"/>
    <w:rsid w:val="00975EC3"/>
    <w:rsid w:val="00982405"/>
    <w:rsid w:val="00992172"/>
    <w:rsid w:val="009E4122"/>
    <w:rsid w:val="00A20495"/>
    <w:rsid w:val="00A23A71"/>
    <w:rsid w:val="00A33EC6"/>
    <w:rsid w:val="00AB7F91"/>
    <w:rsid w:val="00AC73A1"/>
    <w:rsid w:val="00B07B44"/>
    <w:rsid w:val="00B72218"/>
    <w:rsid w:val="00B945B9"/>
    <w:rsid w:val="00BA21D3"/>
    <w:rsid w:val="00BB156D"/>
    <w:rsid w:val="00BB714A"/>
    <w:rsid w:val="00C15E63"/>
    <w:rsid w:val="00C41274"/>
    <w:rsid w:val="00C67BFF"/>
    <w:rsid w:val="00C700A6"/>
    <w:rsid w:val="00CD55ED"/>
    <w:rsid w:val="00D565F3"/>
    <w:rsid w:val="00DA4A4F"/>
    <w:rsid w:val="00DB2FCF"/>
    <w:rsid w:val="00DC1E92"/>
    <w:rsid w:val="00DD672A"/>
    <w:rsid w:val="00DE51D6"/>
    <w:rsid w:val="00DF63AB"/>
    <w:rsid w:val="00E260C2"/>
    <w:rsid w:val="00E35AA6"/>
    <w:rsid w:val="00F01B8F"/>
    <w:rsid w:val="00F15925"/>
    <w:rsid w:val="00F47FE9"/>
    <w:rsid w:val="00F53F26"/>
    <w:rsid w:val="00F66913"/>
    <w:rsid w:val="00FD1258"/>
    <w:rsid w:val="00FD494A"/>
    <w:rsid w:val="00FE198B"/>
    <w:rsid w:val="054CB46D"/>
    <w:rsid w:val="1EEE1F29"/>
    <w:rsid w:val="26623763"/>
    <w:rsid w:val="33947072"/>
    <w:rsid w:val="43E2F425"/>
    <w:rsid w:val="443CB398"/>
    <w:rsid w:val="455503BE"/>
    <w:rsid w:val="4B244BB6"/>
    <w:rsid w:val="656CF9C6"/>
    <w:rsid w:val="6D813E2E"/>
    <w:rsid w:val="7A793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23BC"/>
  <w15:docId w15:val="{4E93B161-25D0-204F-B82B-E01CB0E6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45B9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E51D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</w:rPr>
  </w:style>
  <w:style w:type="paragraph" w:styleId="stBilgi">
    <w:name w:val="header"/>
    <w:basedOn w:val="Normal"/>
    <w:link w:val="stBilgiChar"/>
    <w:uiPriority w:val="99"/>
    <w:unhideWhenUsed/>
    <w:rsid w:val="00DD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72A"/>
  </w:style>
  <w:style w:type="paragraph" w:styleId="AltBilgi">
    <w:name w:val="footer"/>
    <w:basedOn w:val="Normal"/>
    <w:link w:val="AltBilgiChar"/>
    <w:uiPriority w:val="99"/>
    <w:unhideWhenUsed/>
    <w:rsid w:val="00DD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fd3ff0-0971-4009-a0ba-5f88ccae40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2DB2D7F8CC7C342BB5E55DC839A7A12" ma:contentTypeVersion="11" ma:contentTypeDescription="Yeni belge oluşturun." ma:contentTypeScope="" ma:versionID="663eaefcabd9b16242238580e36f08b9">
  <xsd:schema xmlns:xsd="http://www.w3.org/2001/XMLSchema" xmlns:xs="http://www.w3.org/2001/XMLSchema" xmlns:p="http://schemas.microsoft.com/office/2006/metadata/properties" xmlns:ns3="a754f467-492d-4dd8-acab-009fa022773b" xmlns:ns4="77fd3ff0-0971-4009-a0ba-5f88ccae40bc" targetNamespace="http://schemas.microsoft.com/office/2006/metadata/properties" ma:root="true" ma:fieldsID="82af76e1c8af7b8bc5285cf00eacd34a" ns3:_="" ns4:_="">
    <xsd:import namespace="a754f467-492d-4dd8-acab-009fa022773b"/>
    <xsd:import namespace="77fd3ff0-0971-4009-a0ba-5f88ccae40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4f467-492d-4dd8-acab-009fa02277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3ff0-0971-4009-a0ba-5f88ccae4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9D45-3C13-4014-BD96-387D8C9C8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CC993-8C6C-4CBB-B54D-C360A0E92B13}">
  <ds:schemaRefs>
    <ds:schemaRef ds:uri="http://schemas.microsoft.com/office/2006/metadata/properties"/>
    <ds:schemaRef ds:uri="http://schemas.microsoft.com/office/infopath/2007/PartnerControls"/>
    <ds:schemaRef ds:uri="77fd3ff0-0971-4009-a0ba-5f88ccae40bc"/>
  </ds:schemaRefs>
</ds:datastoreItem>
</file>

<file path=customXml/itemProps3.xml><?xml version="1.0" encoding="utf-8"?>
<ds:datastoreItem xmlns:ds="http://schemas.openxmlformats.org/officeDocument/2006/customXml" ds:itemID="{0A955E08-1D20-45A0-80D4-AF08091E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4f467-492d-4dd8-acab-009fa022773b"/>
    <ds:schemaRef ds:uri="77fd3ff0-0971-4009-a0ba-5f88ccae4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387C-FDD7-4510-9516-296F1122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KAMİL TURAN</dc:creator>
  <cp:keywords/>
  <dc:description/>
  <cp:lastModifiedBy>Rabia Hande AVCI</cp:lastModifiedBy>
  <cp:revision>7</cp:revision>
  <dcterms:created xsi:type="dcterms:W3CDTF">2023-08-31T09:53:00Z</dcterms:created>
  <dcterms:modified xsi:type="dcterms:W3CDTF">2024-09-05T12:29:00Z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0x01010002DB2D7F8CC7C342BB5E55DC839A7A12</vt:lpwstr>
  </property>
  <property fmtid="{D5CDD505-2E9C-101B-9397-08002B2CF9AE}" pid="3" name="GrammarlyDocumentId">
    <vt:lpwstr>e325d450fcba45be81803650dcd96394d883ec0a79fb92f8da6c91160bdf94c2</vt:lpwstr>
  </property>
</Properties>
</file>