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B9F1C" w14:textId="77777777" w:rsidR="00206A61" w:rsidRPr="00B545B1" w:rsidRDefault="00206A61" w:rsidP="00206A61">
      <w:pPr>
        <w:spacing w:after="0"/>
        <w:jc w:val="center"/>
        <w:rPr>
          <w:rFonts w:asciiTheme="majorHAnsi" w:eastAsia="Times New Roman" w:hAnsiTheme="majorHAnsi" w:cs="Times New Roman"/>
          <w:b/>
          <w:color w:val="FFFF00"/>
          <w:sz w:val="24"/>
          <w:szCs w:val="24"/>
        </w:rPr>
      </w:pPr>
      <w:r w:rsidRPr="00B545B1">
        <w:rPr>
          <w:rFonts w:asciiTheme="majorHAnsi" w:eastAsia="Times New Roman" w:hAnsiTheme="majorHAnsi" w:cs="Times New Roman"/>
          <w:b/>
          <w:color w:val="FFFF00"/>
          <w:sz w:val="24"/>
          <w:szCs w:val="24"/>
          <w:highlight w:val="darkBlue"/>
        </w:rPr>
        <w:t xml:space="preserve">5. SINIF ADLİ TIP STAJI </w:t>
      </w:r>
      <w:r w:rsidR="003E0822">
        <w:rPr>
          <w:rFonts w:asciiTheme="majorHAnsi" w:eastAsia="Times New Roman" w:hAnsiTheme="majorHAnsi" w:cs="Times New Roman"/>
          <w:b/>
          <w:color w:val="FFFF00"/>
          <w:sz w:val="24"/>
          <w:szCs w:val="24"/>
          <w:highlight w:val="darkBlue"/>
        </w:rPr>
        <w:t xml:space="preserve">DERS </w:t>
      </w:r>
      <w:r w:rsidRPr="00B545B1">
        <w:rPr>
          <w:rFonts w:asciiTheme="majorHAnsi" w:eastAsia="Times New Roman" w:hAnsiTheme="majorHAnsi" w:cs="Times New Roman"/>
          <w:b/>
          <w:color w:val="FFFF00"/>
          <w:sz w:val="24"/>
          <w:szCs w:val="24"/>
          <w:highlight w:val="darkBlue"/>
        </w:rPr>
        <w:t>PROGRAMI</w:t>
      </w:r>
    </w:p>
    <w:p w14:paraId="3103EBDC" w14:textId="56FED600" w:rsidR="007F2908" w:rsidRPr="009A31EF" w:rsidRDefault="00192B35" w:rsidP="000C7D57">
      <w:pPr>
        <w:spacing w:after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A31EF">
        <w:rPr>
          <w:rFonts w:asciiTheme="majorHAnsi" w:eastAsia="Times New Roman" w:hAnsiTheme="majorHAnsi" w:cs="Times New Roman"/>
          <w:b/>
          <w:sz w:val="24"/>
          <w:szCs w:val="24"/>
        </w:rPr>
        <w:t>1</w:t>
      </w:r>
      <w:r w:rsidR="006633D9" w:rsidRPr="009A31EF">
        <w:rPr>
          <w:rFonts w:asciiTheme="majorHAnsi" w:eastAsia="Times New Roman" w:hAnsiTheme="majorHAnsi" w:cs="Times New Roman"/>
          <w:b/>
          <w:sz w:val="24"/>
          <w:szCs w:val="24"/>
        </w:rPr>
        <w:t>.</w:t>
      </w:r>
      <w:r w:rsidRPr="009A31EF">
        <w:rPr>
          <w:rFonts w:asciiTheme="majorHAnsi" w:eastAsia="Times New Roman" w:hAnsiTheme="majorHAnsi" w:cs="Times New Roman"/>
          <w:b/>
          <w:sz w:val="24"/>
          <w:szCs w:val="24"/>
        </w:rPr>
        <w:t xml:space="preserve"> Hafta (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14</w:t>
      </w:r>
      <w:r w:rsidR="00E97305" w:rsidRPr="009A31EF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10</w:t>
      </w:r>
      <w:r w:rsidR="00E97305" w:rsidRPr="009A31EF">
        <w:rPr>
          <w:rFonts w:asciiTheme="majorHAnsi" w:eastAsia="Times New Roman" w:hAnsiTheme="majorHAnsi" w:cs="Times New Roman"/>
          <w:b/>
          <w:sz w:val="24"/>
          <w:szCs w:val="24"/>
        </w:rPr>
        <w:t>/202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4</w:t>
      </w:r>
      <w:r w:rsidR="00E97305" w:rsidRPr="009A31EF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9A31EF">
        <w:rPr>
          <w:rFonts w:asciiTheme="majorHAnsi" w:eastAsia="Times New Roman" w:hAnsiTheme="majorHAnsi" w:cs="Times New Roman"/>
          <w:b/>
          <w:sz w:val="24"/>
          <w:szCs w:val="24"/>
        </w:rPr>
        <w:t>-</w:t>
      </w:r>
      <w:r w:rsidR="00E97305" w:rsidRPr="009A31EF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18</w:t>
      </w:r>
      <w:r w:rsidR="00E97305" w:rsidRPr="009A31EF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10</w:t>
      </w:r>
      <w:r w:rsidR="00E97305" w:rsidRPr="009A31EF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 w:rsidRPr="009A31EF">
        <w:rPr>
          <w:rFonts w:asciiTheme="majorHAnsi" w:eastAsia="Times New Roman" w:hAnsiTheme="majorHAnsi" w:cs="Times New Roman"/>
          <w:b/>
          <w:sz w:val="24"/>
          <w:szCs w:val="24"/>
        </w:rPr>
        <w:t>202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4</w:t>
      </w:r>
      <w:r w:rsidRPr="009A31EF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tbl>
      <w:tblPr>
        <w:tblStyle w:val="a"/>
        <w:tblW w:w="14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2562"/>
        <w:gridCol w:w="2552"/>
        <w:gridCol w:w="142"/>
        <w:gridCol w:w="2126"/>
        <w:gridCol w:w="283"/>
        <w:gridCol w:w="2410"/>
        <w:gridCol w:w="171"/>
        <w:gridCol w:w="2674"/>
      </w:tblGrid>
      <w:tr w:rsidR="007F2908" w:rsidRPr="009A31EF" w14:paraId="6A098DE0" w14:textId="77777777" w:rsidTr="008E2010">
        <w:trPr>
          <w:trHeight w:val="333"/>
        </w:trPr>
        <w:tc>
          <w:tcPr>
            <w:tcW w:w="1515" w:type="dxa"/>
            <w:shd w:val="clear" w:color="auto" w:fill="FF0000"/>
          </w:tcPr>
          <w:p w14:paraId="7E7C25F8" w14:textId="77777777" w:rsidR="007F2908" w:rsidRPr="009A31EF" w:rsidRDefault="007F290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F0000"/>
          </w:tcPr>
          <w:p w14:paraId="7BC98D22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  <w:t>PAZARTESİ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7E383CDF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  <w:t>SALI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4E842A07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  <w:t>ÇARŞAMBA</w:t>
            </w:r>
          </w:p>
        </w:tc>
        <w:tc>
          <w:tcPr>
            <w:tcW w:w="2581" w:type="dxa"/>
            <w:gridSpan w:val="2"/>
            <w:shd w:val="clear" w:color="auto" w:fill="FF0000"/>
          </w:tcPr>
          <w:p w14:paraId="3F4D217D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  <w:t>PERŞEMBE</w:t>
            </w:r>
          </w:p>
        </w:tc>
        <w:tc>
          <w:tcPr>
            <w:tcW w:w="2674" w:type="dxa"/>
            <w:shd w:val="clear" w:color="auto" w:fill="FF0000"/>
          </w:tcPr>
          <w:p w14:paraId="0D0A952D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FFFF"/>
                <w:sz w:val="20"/>
                <w:szCs w:val="20"/>
              </w:rPr>
              <w:t>CUMA</w:t>
            </w:r>
          </w:p>
        </w:tc>
      </w:tr>
      <w:tr w:rsidR="0075011C" w:rsidRPr="009A31EF" w14:paraId="4BD2C49A" w14:textId="77777777" w:rsidTr="009A31EF">
        <w:trPr>
          <w:trHeight w:val="1683"/>
        </w:trPr>
        <w:tc>
          <w:tcPr>
            <w:tcW w:w="1515" w:type="dxa"/>
          </w:tcPr>
          <w:p w14:paraId="0B94C2DD" w14:textId="77777777" w:rsidR="0075011C" w:rsidRPr="009A31EF" w:rsidRDefault="0075011C" w:rsidP="0075011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08:30-09:20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65044EC2" w14:textId="77777777" w:rsidR="00B06AAF" w:rsidRPr="009A31EF" w:rsidRDefault="00DD0AB1" w:rsidP="00B06AAF">
            <w:pPr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A31E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Teorik</w:t>
            </w:r>
            <w:r w:rsidR="00B06AAF" w:rsidRPr="009A31E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Ders</w:t>
            </w:r>
          </w:p>
          <w:p w14:paraId="714E4456" w14:textId="77777777" w:rsidR="00952809" w:rsidRPr="009A31EF" w:rsidRDefault="00952809" w:rsidP="00B06A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 xml:space="preserve">Tanışma, Beklentiler ve Hedefler </w:t>
            </w:r>
          </w:p>
          <w:p w14:paraId="62A08B9B" w14:textId="77777777" w:rsidR="00B06AAF" w:rsidRPr="009A31EF" w:rsidRDefault="00DD6C07" w:rsidP="00B06AA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A31EF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Dr. Öğr. Üyesi Zafer LİMAN</w:t>
            </w:r>
          </w:p>
          <w:p w14:paraId="44189698" w14:textId="77777777" w:rsidR="008E2010" w:rsidRPr="009A31EF" w:rsidRDefault="008E2010" w:rsidP="000C7D57">
            <w:pP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</w:p>
          <w:p w14:paraId="7E562486" w14:textId="77777777" w:rsidR="008E2010" w:rsidRPr="009A31EF" w:rsidRDefault="008E2010" w:rsidP="008E2010">
            <w:pP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</w:p>
          <w:p w14:paraId="49C42AAE" w14:textId="77777777" w:rsidR="0075011C" w:rsidRPr="009A31EF" w:rsidRDefault="0075011C" w:rsidP="008E2010">
            <w:pPr>
              <w:jc w:val="center"/>
              <w:rPr>
                <w:rFonts w:asciiTheme="majorHAnsi" w:eastAsia="Times New Roman" w:hAnsiTheme="majorHAnsi" w:cs="Times New Roman"/>
                <w:color w:val="E5B8B7" w:themeColor="accent2" w:themeTint="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5A634C0" w14:textId="77777777" w:rsidR="000C7D57" w:rsidRPr="009A31EF" w:rsidRDefault="00B378BB" w:rsidP="000C7D5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Pratik </w:t>
            </w:r>
            <w:r w:rsidR="002B4B29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Ders</w:t>
            </w:r>
          </w:p>
          <w:p w14:paraId="54424D91" w14:textId="77777777" w:rsidR="002B4B29" w:rsidRPr="009A31EF" w:rsidRDefault="002B4B29" w:rsidP="000C7D57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Ölü Muayenesi ve Otopsi Uygulamaları</w:t>
            </w:r>
          </w:p>
          <w:p w14:paraId="0EA686C6" w14:textId="77777777" w:rsidR="0075011C" w:rsidRPr="009A31EF" w:rsidRDefault="00DD6C07" w:rsidP="00B378B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58D1E44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31CEE35B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Olay Yeri İncelemesi ve Pratisyen Hekimin Rolü</w:t>
            </w:r>
          </w:p>
          <w:p w14:paraId="68F4ECED" w14:textId="77777777" w:rsidR="0075011C" w:rsidRPr="009A31EF" w:rsidRDefault="00DD6C07" w:rsidP="000C7D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17323C42" w14:textId="77777777" w:rsidR="004C4B0B" w:rsidRPr="009A31EF" w:rsidRDefault="004C4B0B" w:rsidP="000C7D5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D3E62A0" w14:textId="77777777" w:rsidR="004C4B0B" w:rsidRPr="009A31EF" w:rsidRDefault="004C4B0B" w:rsidP="000C7D5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shd w:val="clear" w:color="auto" w:fill="FDE9D9" w:themeFill="accent6" w:themeFillTint="33"/>
          </w:tcPr>
          <w:p w14:paraId="5D5A8C3C" w14:textId="77777777" w:rsidR="00D93CFC" w:rsidRPr="009A31EF" w:rsidRDefault="00D93CFC" w:rsidP="00D93CF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75C2BA3A" w14:textId="77777777" w:rsidR="00D93CFC" w:rsidRPr="009A31EF" w:rsidRDefault="00D93CFC" w:rsidP="00D93CFC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Kesici-Delici-Ezici Alet Yaralanmaları </w:t>
            </w:r>
          </w:p>
          <w:p w14:paraId="4A6F3A81" w14:textId="77777777" w:rsidR="0075011C" w:rsidRPr="009A31EF" w:rsidRDefault="00D93CFC" w:rsidP="00D93CF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28245562" w14:textId="77777777" w:rsidR="00D93CFC" w:rsidRPr="009A31EF" w:rsidRDefault="00D93CFC" w:rsidP="00D93CF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14EC675F" w14:textId="77777777" w:rsidR="00D93CFC" w:rsidRPr="009A31EF" w:rsidRDefault="00D93CFC" w:rsidP="00D93CF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FDE9D9" w:themeFill="accent6" w:themeFillTint="33"/>
          </w:tcPr>
          <w:p w14:paraId="4C466806" w14:textId="77777777" w:rsidR="005B6272" w:rsidRPr="009A31EF" w:rsidRDefault="005B6272" w:rsidP="000C7D5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44119714" w14:textId="77777777" w:rsidR="005B6272" w:rsidRPr="009A31EF" w:rsidRDefault="005B6272" w:rsidP="005B6272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71DDBF7E" w14:textId="77777777" w:rsidR="005B6272" w:rsidRPr="009A31EF" w:rsidRDefault="005B6272" w:rsidP="005B6272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Yangın, Elektrik Çarpması ve Yıldırım Çarpmasına Bağlı Yaralanmalar </w:t>
            </w:r>
          </w:p>
          <w:p w14:paraId="63082DD2" w14:textId="77777777" w:rsidR="005B6272" w:rsidRPr="009A31EF" w:rsidRDefault="005B6272" w:rsidP="005B6272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</w:tr>
      <w:tr w:rsidR="007F2908" w:rsidRPr="009A31EF" w14:paraId="5E592149" w14:textId="77777777" w:rsidTr="00287756">
        <w:trPr>
          <w:trHeight w:val="1683"/>
        </w:trPr>
        <w:tc>
          <w:tcPr>
            <w:tcW w:w="1515" w:type="dxa"/>
          </w:tcPr>
          <w:p w14:paraId="6FCD36B0" w14:textId="77777777" w:rsidR="007F2908" w:rsidRPr="009A31EF" w:rsidRDefault="006633D9" w:rsidP="0075011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9.3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0-</w:t>
            </w: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2EB7E99C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6089E042" w14:textId="77777777" w:rsidR="00952809" w:rsidRPr="009A31EF" w:rsidRDefault="00952809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Adli Tıp ve Adli Bilimlere Giriş </w:t>
            </w:r>
          </w:p>
          <w:p w14:paraId="246D34F8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0C95E4A4" w14:textId="77777777" w:rsidR="007F2908" w:rsidRPr="009A31EF" w:rsidRDefault="007F290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D71132F" w14:textId="77777777" w:rsidR="00287756" w:rsidRPr="009A31EF" w:rsidRDefault="00287756" w:rsidP="00287756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Pratik Ders</w:t>
            </w:r>
          </w:p>
          <w:p w14:paraId="25F9E757" w14:textId="77777777" w:rsidR="00287756" w:rsidRPr="009A31EF" w:rsidRDefault="00287756" w:rsidP="00287756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Ölü Muayenesi ve Otopsi Uygulamaları</w:t>
            </w:r>
          </w:p>
          <w:p w14:paraId="7F2CB26B" w14:textId="77777777" w:rsidR="007F2908" w:rsidRPr="009A31EF" w:rsidRDefault="00287756" w:rsidP="00287756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0C5AD73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6A9C1B45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Olay Yeri İncelemesi ve Pratisyen Hekimin Rolü</w:t>
            </w:r>
          </w:p>
          <w:p w14:paraId="01CF2812" w14:textId="77777777" w:rsidR="004C4B0B" w:rsidRPr="009A31EF" w:rsidRDefault="004C4B0B" w:rsidP="004C4B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0340F3A3" w14:textId="77777777" w:rsidR="004C4B0B" w:rsidRPr="009A31EF" w:rsidRDefault="004C4B0B" w:rsidP="004C4B0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DCF776D" w14:textId="77777777" w:rsidR="007F2908" w:rsidRPr="009A31EF" w:rsidRDefault="007F2908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shd w:val="clear" w:color="auto" w:fill="FDE9D9" w:themeFill="accent6" w:themeFillTint="33"/>
          </w:tcPr>
          <w:p w14:paraId="4B257ED0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787ECB40" w14:textId="77777777" w:rsidR="00D93CFC" w:rsidRPr="009A31EF" w:rsidRDefault="00D93CFC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Kesici-Delici-Ezici Alet Yaralanmaları </w:t>
            </w:r>
          </w:p>
          <w:p w14:paraId="33484059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74" w:type="dxa"/>
            <w:shd w:val="clear" w:color="auto" w:fill="FDE9D9" w:themeFill="accent6" w:themeFillTint="33"/>
          </w:tcPr>
          <w:p w14:paraId="75D977F6" w14:textId="77777777" w:rsidR="0082736E" w:rsidRPr="009A31EF" w:rsidRDefault="0082736E" w:rsidP="0082736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32DC0C35" w14:textId="77777777" w:rsidR="0082736E" w:rsidRPr="009A31EF" w:rsidRDefault="0082736E" w:rsidP="0082736E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Yangın, Elektrik Çarpması ve Yıldırım Çarpmasına Bağlı Yaralanmalar </w:t>
            </w:r>
          </w:p>
          <w:p w14:paraId="3ECD2033" w14:textId="77777777" w:rsidR="007F2908" w:rsidRPr="009A31EF" w:rsidRDefault="0082736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</w:tr>
      <w:tr w:rsidR="007F2908" w:rsidRPr="009A31EF" w14:paraId="360744B3" w14:textId="77777777" w:rsidTr="00287756">
        <w:trPr>
          <w:trHeight w:val="1987"/>
        </w:trPr>
        <w:tc>
          <w:tcPr>
            <w:tcW w:w="1515" w:type="dxa"/>
          </w:tcPr>
          <w:p w14:paraId="1C5EE8C7" w14:textId="77777777" w:rsidR="007F2908" w:rsidRPr="009A31EF" w:rsidRDefault="006633D9" w:rsidP="0075011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10:30-11:20</w:t>
            </w:r>
          </w:p>
        </w:tc>
        <w:tc>
          <w:tcPr>
            <w:tcW w:w="2562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0014EC6B" w14:textId="77777777" w:rsidR="007F2908" w:rsidRPr="009A31EF" w:rsidRDefault="00DD0AB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 Ders</w:t>
            </w:r>
          </w:p>
          <w:p w14:paraId="3DBE7B58" w14:textId="77777777" w:rsidR="00952809" w:rsidRPr="009A31EF" w:rsidRDefault="00952809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Türkiye'de Adli Tıp Yapılanması ve Uygulamaları </w:t>
            </w:r>
          </w:p>
          <w:p w14:paraId="4F8EBAD5" w14:textId="77777777" w:rsidR="007F2908" w:rsidRPr="009A31EF" w:rsidRDefault="00DD6C0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1A25904" w14:textId="77777777" w:rsidR="00287756" w:rsidRPr="009A31EF" w:rsidRDefault="00287756" w:rsidP="00287756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3C3DCDEA" w14:textId="77777777" w:rsidR="00287756" w:rsidRPr="009A31EF" w:rsidRDefault="00287756" w:rsidP="00287756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Beyin Ölümü ve Organ Transplantasyonu   </w:t>
            </w:r>
          </w:p>
          <w:p w14:paraId="2A114D38" w14:textId="77777777" w:rsidR="007F2908" w:rsidRPr="009A31EF" w:rsidRDefault="00287756" w:rsidP="00287756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</w:tcBorders>
            <w:shd w:val="clear" w:color="auto" w:fill="DAEEF3" w:themeFill="accent5" w:themeFillTint="33"/>
          </w:tcPr>
          <w:p w14:paraId="74CC348F" w14:textId="77777777" w:rsidR="007F2908" w:rsidRPr="009A31EF" w:rsidRDefault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Pratik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59093C45" w14:textId="77777777" w:rsidR="004C4B0B" w:rsidRPr="009A31EF" w:rsidRDefault="004C4B0B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Örnek Olay Yeri inceleme Vakaları</w:t>
            </w:r>
          </w:p>
          <w:p w14:paraId="525A19AD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6597F04A" w14:textId="77777777" w:rsidR="004C4B0B" w:rsidRPr="009A31EF" w:rsidRDefault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10EA3D0C" w14:textId="77777777" w:rsidR="004C4B0B" w:rsidRPr="009A31EF" w:rsidRDefault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shd w:val="clear" w:color="auto" w:fill="FDE9D9" w:themeFill="accent6" w:themeFillTint="33"/>
          </w:tcPr>
          <w:p w14:paraId="0534B9FF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52D02DCC" w14:textId="77777777" w:rsidR="007F2908" w:rsidRPr="009A31EF" w:rsidRDefault="00D93CF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Ateşli Silah Yaralanmaları </w:t>
            </w:r>
            <w:r w:rsidR="00DD6C07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74" w:type="dxa"/>
            <w:shd w:val="clear" w:color="auto" w:fill="FDE9D9" w:themeFill="accent6" w:themeFillTint="33"/>
          </w:tcPr>
          <w:p w14:paraId="1779D3DD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37C17637" w14:textId="77777777" w:rsidR="005B709A" w:rsidRPr="009A31EF" w:rsidRDefault="005B709A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Asfiksi ve Asfiktik Ölümler</w:t>
            </w:r>
          </w:p>
          <w:p w14:paraId="13E0E6E9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F2908" w:rsidRPr="009A31EF" w14:paraId="04838901" w14:textId="77777777" w:rsidTr="008D08EA">
        <w:trPr>
          <w:trHeight w:val="1675"/>
        </w:trPr>
        <w:tc>
          <w:tcPr>
            <w:tcW w:w="1515" w:type="dxa"/>
          </w:tcPr>
          <w:p w14:paraId="4FE34884" w14:textId="77777777" w:rsidR="007F2908" w:rsidRPr="009A31EF" w:rsidRDefault="006633D9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11:30-12:2</w:t>
            </w:r>
            <w:r w:rsidR="0075011C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62" w:type="dxa"/>
            <w:shd w:val="clear" w:color="auto" w:fill="FDE9D9" w:themeFill="accent6" w:themeFillTint="33"/>
          </w:tcPr>
          <w:p w14:paraId="5D61C05A" w14:textId="77777777" w:rsidR="007F2908" w:rsidRPr="009A31EF" w:rsidRDefault="00DD0AB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 Ders</w:t>
            </w:r>
          </w:p>
          <w:p w14:paraId="0A1D12B7" w14:textId="77777777" w:rsidR="00CB0FEC" w:rsidRDefault="00CB0FEC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CB0FEC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Ölüm Kavramı, Tanısı, Patofizyolojisi ve Çeşitleri</w:t>
            </w:r>
          </w:p>
          <w:p w14:paraId="1863BE0A" w14:textId="77777777" w:rsidR="007F2908" w:rsidRPr="009A31EF" w:rsidRDefault="00A71CD5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Dr. Öğr. Üyesi Zafer </w:t>
            </w:r>
            <w:r w:rsidR="00DD6C07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LİMAN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AEEF3" w:themeFill="accent5" w:themeFillTint="33"/>
          </w:tcPr>
          <w:p w14:paraId="457E4B04" w14:textId="77777777" w:rsidR="007B097F" w:rsidRPr="009A31EF" w:rsidRDefault="00562B71" w:rsidP="007B097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</w:t>
            </w:r>
            <w:r w:rsidR="007B097F" w:rsidRPr="009A31EF">
              <w:rPr>
                <w:rFonts w:asciiTheme="majorHAnsi" w:hAnsiTheme="majorHAnsi"/>
                <w:b/>
                <w:sz w:val="20"/>
                <w:szCs w:val="20"/>
              </w:rPr>
              <w:t>Hasta Başı Eğitim</w:t>
            </w:r>
          </w:p>
          <w:p w14:paraId="1910B9F0" w14:textId="77777777" w:rsidR="007B097F" w:rsidRPr="009A31EF" w:rsidRDefault="007B097F" w:rsidP="007B097F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31B9EBBA" w14:textId="77777777" w:rsidR="007F2908" w:rsidRPr="009A31EF" w:rsidRDefault="007B097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551" w:type="dxa"/>
            <w:gridSpan w:val="3"/>
            <w:shd w:val="clear" w:color="auto" w:fill="DAEEF3" w:themeFill="accent5" w:themeFillTint="33"/>
          </w:tcPr>
          <w:p w14:paraId="4495199C" w14:textId="77777777" w:rsidR="007E279E" w:rsidRPr="009A31EF" w:rsidRDefault="007E279E" w:rsidP="007E279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Pratik Ders</w:t>
            </w:r>
          </w:p>
          <w:p w14:paraId="270443C0" w14:textId="77777777" w:rsidR="00CC1564" w:rsidRPr="009A31EF" w:rsidRDefault="00CC1564" w:rsidP="00CC1564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Örnek Olay Yeri inceleme Vakaları</w:t>
            </w:r>
          </w:p>
          <w:p w14:paraId="69A7DA90" w14:textId="77777777" w:rsidR="007E279E" w:rsidRPr="009A31EF" w:rsidRDefault="007E279E" w:rsidP="007E279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6778C0E5" w14:textId="77777777" w:rsidR="007E279E" w:rsidRPr="009A31EF" w:rsidRDefault="007E279E" w:rsidP="007E279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1E8CF154" w14:textId="77777777" w:rsidR="007F2908" w:rsidRPr="009A31EF" w:rsidRDefault="007F2908" w:rsidP="007E279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shd w:val="clear" w:color="auto" w:fill="FDE9D9" w:themeFill="accent6" w:themeFillTint="33"/>
          </w:tcPr>
          <w:p w14:paraId="2012D8B8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0E10BCF9" w14:textId="77777777" w:rsidR="007F2908" w:rsidRPr="009A31EF" w:rsidRDefault="00D93CF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Ateşli Silah Yaralanmaları </w:t>
            </w:r>
            <w:r w:rsidR="00DD6C07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74" w:type="dxa"/>
            <w:shd w:val="clear" w:color="auto" w:fill="FDE9D9" w:themeFill="accent6" w:themeFillTint="33"/>
          </w:tcPr>
          <w:p w14:paraId="332E63CA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15B7133A" w14:textId="77777777" w:rsidR="005B709A" w:rsidRPr="009A31EF" w:rsidRDefault="005B709A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Asfiksi ve Asfiktik Ölümler</w:t>
            </w:r>
          </w:p>
          <w:p w14:paraId="2B695F8E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</w:tr>
      <w:tr w:rsidR="007F2908" w:rsidRPr="009A31EF" w14:paraId="2FF0EF85" w14:textId="77777777">
        <w:tc>
          <w:tcPr>
            <w:tcW w:w="1515" w:type="dxa"/>
          </w:tcPr>
          <w:p w14:paraId="452BAA9A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12.30-13.30</w:t>
            </w:r>
          </w:p>
        </w:tc>
        <w:tc>
          <w:tcPr>
            <w:tcW w:w="12920" w:type="dxa"/>
            <w:gridSpan w:val="8"/>
            <w:shd w:val="clear" w:color="auto" w:fill="auto"/>
          </w:tcPr>
          <w:p w14:paraId="373CBB79" w14:textId="77777777" w:rsidR="007F2908" w:rsidRPr="009A31EF" w:rsidRDefault="006633D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ÖĞLE ARASI</w:t>
            </w:r>
          </w:p>
        </w:tc>
      </w:tr>
      <w:tr w:rsidR="007F2908" w:rsidRPr="009A31EF" w14:paraId="0C61881A" w14:textId="77777777" w:rsidTr="009A31EF">
        <w:trPr>
          <w:trHeight w:val="2173"/>
        </w:trPr>
        <w:tc>
          <w:tcPr>
            <w:tcW w:w="1515" w:type="dxa"/>
          </w:tcPr>
          <w:p w14:paraId="49217DA2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lastRenderedPageBreak/>
              <w:t>13.30-14.20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24DD9229" w14:textId="77777777" w:rsidR="00A40E4E" w:rsidRPr="009A31EF" w:rsidRDefault="00A40E4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633CEE5B" w14:textId="77777777" w:rsidR="00952809" w:rsidRPr="009A31EF" w:rsidRDefault="00952809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Otopsi ve Ölü Muayenesi İşlemlerine Yaklaşım </w:t>
            </w:r>
          </w:p>
          <w:p w14:paraId="3391137E" w14:textId="77777777" w:rsidR="006633D9" w:rsidRPr="009A31EF" w:rsidRDefault="009528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5FA59AF8" w14:textId="77777777" w:rsidR="003B19E6" w:rsidRPr="009A31EF" w:rsidRDefault="003B19E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F36FFE5" w14:textId="77777777" w:rsidR="003B19E6" w:rsidRPr="009A31EF" w:rsidRDefault="003B19E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2C03F24C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2E731C10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Doğal (Patolojik) ve Zorlamalı Ölümler </w:t>
            </w:r>
          </w:p>
          <w:p w14:paraId="11084C1C" w14:textId="77777777" w:rsidR="007F2908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Dr. Öğr. Üyesi Zafer LİMAN </w:t>
            </w:r>
          </w:p>
          <w:p w14:paraId="065C8DCA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27B83A07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6196E87F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756234B0" w14:textId="77777777" w:rsidR="0059618E" w:rsidRPr="009A31EF" w:rsidRDefault="0059618E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Yara Patofizyolojisi ve Yara Çeşitleri </w:t>
            </w:r>
          </w:p>
          <w:p w14:paraId="538C3AFF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5C03A9A" w14:textId="77777777" w:rsidR="00D93CFC" w:rsidRPr="009A31EF" w:rsidRDefault="00D93CFC" w:rsidP="00D93CF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7A950A59" w14:textId="77777777" w:rsidR="00D93CFC" w:rsidRPr="009A31EF" w:rsidRDefault="00D93CFC" w:rsidP="00D93CF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42BAE175" w14:textId="77777777" w:rsidR="007F2908" w:rsidRPr="009A31EF" w:rsidRDefault="00952809" w:rsidP="002B6A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84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668195A" w14:textId="77777777" w:rsidR="00D210F6" w:rsidRPr="009A31EF" w:rsidRDefault="00D210F6" w:rsidP="00D210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32A14EFD" w14:textId="77777777" w:rsidR="00D210F6" w:rsidRPr="009A31EF" w:rsidRDefault="00D210F6" w:rsidP="00D210F6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716009B6" w14:textId="77777777" w:rsidR="00F96E20" w:rsidRPr="009A31EF" w:rsidRDefault="00D210F6" w:rsidP="00D210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</w:tr>
      <w:tr w:rsidR="007F2908" w:rsidRPr="009A31EF" w14:paraId="4DD4C05E" w14:textId="77777777" w:rsidTr="009A31EF">
        <w:tc>
          <w:tcPr>
            <w:tcW w:w="1515" w:type="dxa"/>
          </w:tcPr>
          <w:p w14:paraId="14AF0006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18A0B0F6" w14:textId="77777777" w:rsidR="00F96E20" w:rsidRPr="009A31EF" w:rsidRDefault="00DD0AB1" w:rsidP="00F96E20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</w:t>
            </w:r>
            <w:r w:rsidR="00F96E20"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Ders</w:t>
            </w:r>
          </w:p>
          <w:p w14:paraId="67B18B7B" w14:textId="77777777" w:rsidR="001A077C" w:rsidRPr="009A31EF" w:rsidRDefault="001A077C" w:rsidP="00F96E20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Otopsi ve Ölü Muayenesi İşlemlerine Yaklaşım </w:t>
            </w:r>
          </w:p>
          <w:p w14:paraId="2140DDC7" w14:textId="77777777" w:rsidR="007F2908" w:rsidRPr="009A31EF" w:rsidRDefault="00DD6C07" w:rsidP="00F96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088EAF1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2FA9FC9D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Doğal (Patolojik) ve Zorlamalı Ölümler </w:t>
            </w:r>
          </w:p>
          <w:p w14:paraId="274CDD71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Dr. Öğr. Üyesi Zafer LİMAN </w:t>
            </w:r>
          </w:p>
          <w:p w14:paraId="4AD7F9B0" w14:textId="77777777" w:rsidR="004C4B0B" w:rsidRPr="009A31EF" w:rsidRDefault="004C4B0B" w:rsidP="004C4B0B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5A92B345" w14:textId="77777777" w:rsidR="007F2908" w:rsidRPr="009A31EF" w:rsidRDefault="007F2908" w:rsidP="004C4B0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48F45234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6002838F" w14:textId="77777777" w:rsidR="0059618E" w:rsidRPr="009A31EF" w:rsidRDefault="0059618E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Yara Patofizyolojisi ve Yara Çeşitleri </w:t>
            </w:r>
          </w:p>
          <w:p w14:paraId="5B7DE9A7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8798A4E" w14:textId="77777777" w:rsidR="00D93CFC" w:rsidRPr="009A31EF" w:rsidRDefault="00D93CFC" w:rsidP="00D93CF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39BB959F" w14:textId="77777777" w:rsidR="002B6A96" w:rsidRPr="009A31EF" w:rsidRDefault="00D93CFC" w:rsidP="002B6A96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6C67D2F2" w14:textId="77777777" w:rsidR="007F2908" w:rsidRPr="009A31EF" w:rsidRDefault="00952809" w:rsidP="002B6A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614741D" w14:textId="77777777" w:rsidR="007F2908" w:rsidRPr="009A31EF" w:rsidRDefault="00F96E20" w:rsidP="006633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Öğrenci Sunumları</w:t>
            </w:r>
            <w:r w:rsidR="00D93CFC"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31634" w:rsidRPr="009A31E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39B77372" w14:textId="77777777" w:rsidR="00F96E20" w:rsidRPr="009A31EF" w:rsidRDefault="00952809" w:rsidP="006633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</w:tr>
      <w:tr w:rsidR="007F2908" w:rsidRPr="009A31EF" w14:paraId="7AA1ED42" w14:textId="77777777" w:rsidTr="008D08EA">
        <w:trPr>
          <w:trHeight w:val="1466"/>
        </w:trPr>
        <w:tc>
          <w:tcPr>
            <w:tcW w:w="1515" w:type="dxa"/>
          </w:tcPr>
          <w:p w14:paraId="75E4BBD3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63067A26" w14:textId="77777777" w:rsidR="00F96E20" w:rsidRPr="009A31EF" w:rsidRDefault="00DD0AB1" w:rsidP="00F96E20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</w:t>
            </w:r>
            <w:r w:rsidR="00F96E20"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Ders</w:t>
            </w:r>
          </w:p>
          <w:p w14:paraId="0A88DE3F" w14:textId="77777777" w:rsidR="001A077C" w:rsidRPr="009A31EF" w:rsidRDefault="001A077C" w:rsidP="00F96E20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Ölümün Erken ve Geç Belirtileri </w:t>
            </w:r>
          </w:p>
          <w:p w14:paraId="3FC2D394" w14:textId="77777777" w:rsidR="007F2908" w:rsidRPr="009A31EF" w:rsidRDefault="00DD6C07" w:rsidP="00F96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</w:tcBorders>
            <w:shd w:val="clear" w:color="auto" w:fill="B2A1C7" w:themeFill="accent4" w:themeFillTint="99"/>
          </w:tcPr>
          <w:p w14:paraId="303BB38D" w14:textId="77777777" w:rsidR="007F2908" w:rsidRPr="009A31EF" w:rsidRDefault="00F96E20" w:rsidP="006633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İnteraktif Çalışma</w:t>
            </w:r>
          </w:p>
          <w:p w14:paraId="7D63F971" w14:textId="77777777" w:rsidR="00F96E20" w:rsidRPr="009A31EF" w:rsidRDefault="00DD6C07" w:rsidP="006633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F65605A" w14:textId="77777777" w:rsidR="007F2908" w:rsidRPr="009A31EF" w:rsidRDefault="00DD0AB1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</w:t>
            </w:r>
            <w:r w:rsidR="00192B35"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Ders</w:t>
            </w:r>
          </w:p>
          <w:p w14:paraId="6F2E6A15" w14:textId="77777777" w:rsidR="0059618E" w:rsidRPr="009A31EF" w:rsidRDefault="0059618E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Künt Travmatik Yaralanmalar </w:t>
            </w:r>
          </w:p>
          <w:p w14:paraId="62A89E8A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79D6F829" w14:textId="77777777" w:rsidR="007F2908" w:rsidRPr="009A31EF" w:rsidRDefault="007F290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46FB298A" w14:textId="77777777" w:rsidR="007F2908" w:rsidRPr="009A31EF" w:rsidRDefault="007F290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B2A1C7" w:themeFill="accent4" w:themeFillTint="99"/>
          </w:tcPr>
          <w:p w14:paraId="2C757BA9" w14:textId="77777777" w:rsidR="00131634" w:rsidRPr="009A31EF" w:rsidRDefault="00131634" w:rsidP="001316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İnteraktif Çalışma</w:t>
            </w:r>
          </w:p>
          <w:p w14:paraId="3215C4C8" w14:textId="77777777" w:rsidR="00131634" w:rsidRPr="009A31EF" w:rsidRDefault="00131634" w:rsidP="001316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845" w:type="dxa"/>
            <w:gridSpan w:val="2"/>
            <w:shd w:val="clear" w:color="auto" w:fill="FFFF00"/>
          </w:tcPr>
          <w:p w14:paraId="082B03F4" w14:textId="77777777" w:rsidR="00131634" w:rsidRPr="009A31EF" w:rsidRDefault="00131634" w:rsidP="001316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Öğrenci Sunumları 2</w:t>
            </w:r>
          </w:p>
          <w:p w14:paraId="75434C34" w14:textId="77777777" w:rsidR="00131634" w:rsidRPr="009A31EF" w:rsidRDefault="00131634" w:rsidP="001316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31CF594F" w14:textId="77777777" w:rsidR="00F96E20" w:rsidRPr="009A31EF" w:rsidRDefault="00F96E20" w:rsidP="006633D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F2908" w:rsidRPr="009A31EF" w14:paraId="7E1B4E91" w14:textId="77777777" w:rsidTr="008D08EA">
        <w:trPr>
          <w:trHeight w:val="565"/>
        </w:trPr>
        <w:tc>
          <w:tcPr>
            <w:tcW w:w="1515" w:type="dxa"/>
          </w:tcPr>
          <w:p w14:paraId="3117FAB5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562" w:type="dxa"/>
            <w:shd w:val="clear" w:color="auto" w:fill="FDE9D9" w:themeFill="accent6" w:themeFillTint="33"/>
          </w:tcPr>
          <w:p w14:paraId="7FF9C3CC" w14:textId="77777777" w:rsidR="00F96E20" w:rsidRPr="009A31EF" w:rsidRDefault="00DD0AB1" w:rsidP="00F96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Teorik</w:t>
            </w:r>
            <w:r w:rsidR="00F96E20"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 Ders</w:t>
            </w:r>
          </w:p>
          <w:p w14:paraId="2BD96558" w14:textId="77777777" w:rsidR="001A077C" w:rsidRPr="009A31EF" w:rsidRDefault="001A077C" w:rsidP="00F96E20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Ölümün Erken ve Geç Belirtileri </w:t>
            </w:r>
          </w:p>
          <w:p w14:paraId="4E119ABD" w14:textId="77777777" w:rsidR="00F96E20" w:rsidRPr="009A31EF" w:rsidRDefault="00DD6C07" w:rsidP="00F96E20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146A203A" w14:textId="77777777" w:rsidR="007F2908" w:rsidRPr="009A31EF" w:rsidRDefault="007F2908" w:rsidP="006633D9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EAF1DD" w:themeFill="accent3" w:themeFillTint="33"/>
          </w:tcPr>
          <w:p w14:paraId="46630333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Bağımsız çalışma</w:t>
            </w:r>
          </w:p>
          <w:p w14:paraId="5F7E82DC" w14:textId="77777777" w:rsidR="007F2908" w:rsidRPr="009A31EF" w:rsidRDefault="00DD6C07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136F08C4" w14:textId="77777777" w:rsidR="0059618E" w:rsidRPr="009A31EF" w:rsidRDefault="0059618E" w:rsidP="0059618E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25B00EB0" w14:textId="77777777" w:rsidR="0059618E" w:rsidRPr="009A31EF" w:rsidRDefault="0059618E" w:rsidP="0059618E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 xml:space="preserve">Künt Travmatik Yaralanmalar </w:t>
            </w:r>
          </w:p>
          <w:p w14:paraId="6E30345A" w14:textId="77777777" w:rsidR="0059618E" w:rsidRPr="009A31EF" w:rsidRDefault="0059618E" w:rsidP="0059618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4A55464C" w14:textId="77777777" w:rsidR="007F2908" w:rsidRPr="009A31EF" w:rsidRDefault="007F290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AF1DD" w:themeFill="accent3" w:themeFillTint="33"/>
          </w:tcPr>
          <w:p w14:paraId="4476B723" w14:textId="77777777" w:rsidR="007F2908" w:rsidRPr="009A31EF" w:rsidRDefault="00192B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Bağımsız çalışma</w:t>
            </w:r>
          </w:p>
          <w:p w14:paraId="195C9847" w14:textId="77777777" w:rsidR="007F2908" w:rsidRPr="009A31EF" w:rsidRDefault="00952809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845" w:type="dxa"/>
            <w:gridSpan w:val="2"/>
            <w:shd w:val="clear" w:color="auto" w:fill="FDE9D9" w:themeFill="accent6" w:themeFillTint="33"/>
          </w:tcPr>
          <w:p w14:paraId="104A981D" w14:textId="77777777" w:rsidR="00D210F6" w:rsidRPr="009A31EF" w:rsidRDefault="00D210F6" w:rsidP="00D210F6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Teorik Ders</w:t>
            </w:r>
          </w:p>
          <w:p w14:paraId="18BA4C7B" w14:textId="77777777" w:rsidR="00D210F6" w:rsidRPr="009A31EF" w:rsidRDefault="00D210F6" w:rsidP="00D210F6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Kitlesel Felaketler ve Hekimin Rolü</w:t>
            </w:r>
          </w:p>
          <w:p w14:paraId="3E14CA26" w14:textId="77777777" w:rsidR="00D210F6" w:rsidRPr="009A31EF" w:rsidRDefault="00D210F6" w:rsidP="00D210F6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  <w:p w14:paraId="3E9BE7E0" w14:textId="77777777" w:rsidR="007F2908" w:rsidRPr="009A31EF" w:rsidRDefault="007F290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78A21AD7" w14:textId="77777777" w:rsidR="000C7D57" w:rsidRPr="009A31EF" w:rsidRDefault="000C7D57" w:rsidP="000C7D5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DECA835" w14:textId="77777777" w:rsidR="00B378BB" w:rsidRPr="009A31EF" w:rsidRDefault="00B378BB" w:rsidP="000C7D5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FDEE10" w14:textId="77777777" w:rsidR="00D93CFC" w:rsidRPr="009A31EF" w:rsidRDefault="00D93CFC" w:rsidP="000C7D5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A2E2E8" w14:textId="77777777" w:rsidR="00D93CFC" w:rsidRPr="009A31EF" w:rsidRDefault="00D93CFC" w:rsidP="000C7D5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5E7CB4D" w14:textId="77777777" w:rsidR="00D93CFC" w:rsidRPr="009A31EF" w:rsidRDefault="00D93CFC" w:rsidP="000C7D5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86F2DE7" w14:textId="77777777" w:rsidR="003454A1" w:rsidRPr="009A31EF" w:rsidRDefault="003454A1" w:rsidP="000C7D5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C40C419" w14:textId="6A1FFB40" w:rsidR="007F2908" w:rsidRPr="006E4CC8" w:rsidRDefault="00192B35" w:rsidP="000C7D57">
      <w:pPr>
        <w:spacing w:after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A31EF">
        <w:rPr>
          <w:rFonts w:asciiTheme="majorHAnsi" w:hAnsiTheme="majorHAnsi"/>
          <w:b/>
          <w:sz w:val="24"/>
          <w:szCs w:val="24"/>
        </w:rPr>
        <w:lastRenderedPageBreak/>
        <w:t>2</w:t>
      </w:r>
      <w:r w:rsidR="000C7D57" w:rsidRPr="009A31EF">
        <w:rPr>
          <w:rFonts w:asciiTheme="majorHAnsi" w:hAnsiTheme="majorHAnsi"/>
          <w:b/>
          <w:sz w:val="24"/>
          <w:szCs w:val="24"/>
        </w:rPr>
        <w:t>.</w:t>
      </w:r>
      <w:r w:rsidRPr="009A31EF">
        <w:rPr>
          <w:rFonts w:asciiTheme="majorHAnsi" w:hAnsiTheme="majorHAnsi"/>
          <w:b/>
          <w:sz w:val="24"/>
          <w:szCs w:val="24"/>
        </w:rPr>
        <w:t xml:space="preserve"> Hafta </w:t>
      </w:r>
      <w:r w:rsidR="006E4CC8" w:rsidRPr="009A31EF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21</w:t>
      </w:r>
      <w:r w:rsidR="00956F73" w:rsidRPr="009A31EF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10</w:t>
      </w:r>
      <w:r w:rsidR="00956F73" w:rsidRPr="009A31EF">
        <w:rPr>
          <w:rFonts w:asciiTheme="majorHAnsi" w:eastAsia="Times New Roman" w:hAnsiTheme="majorHAnsi" w:cs="Times New Roman"/>
          <w:b/>
          <w:sz w:val="24"/>
          <w:szCs w:val="24"/>
        </w:rPr>
        <w:t>/202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4</w:t>
      </w:r>
      <w:r w:rsidR="00956F73" w:rsidRPr="009A31EF">
        <w:rPr>
          <w:rFonts w:asciiTheme="majorHAnsi" w:eastAsia="Times New Roman" w:hAnsiTheme="majorHAnsi" w:cs="Times New Roman"/>
          <w:b/>
          <w:sz w:val="24"/>
          <w:szCs w:val="24"/>
        </w:rPr>
        <w:t xml:space="preserve"> - 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25</w:t>
      </w:r>
      <w:r w:rsidR="00956F73" w:rsidRPr="009A31EF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10</w:t>
      </w:r>
      <w:r w:rsidR="00956F73" w:rsidRPr="009A31EF">
        <w:rPr>
          <w:rFonts w:asciiTheme="majorHAnsi" w:eastAsia="Times New Roman" w:hAnsiTheme="majorHAnsi" w:cs="Times New Roman"/>
          <w:b/>
          <w:sz w:val="24"/>
          <w:szCs w:val="24"/>
        </w:rPr>
        <w:t>/202</w:t>
      </w:r>
      <w:r w:rsidR="00956F73">
        <w:rPr>
          <w:rFonts w:asciiTheme="majorHAnsi" w:eastAsia="Times New Roman" w:hAnsiTheme="majorHAnsi" w:cs="Times New Roman"/>
          <w:b/>
          <w:sz w:val="24"/>
          <w:szCs w:val="24"/>
        </w:rPr>
        <w:t>4</w:t>
      </w:r>
      <w:r w:rsidR="006E4CC8" w:rsidRPr="009A31EF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tbl>
      <w:tblPr>
        <w:tblStyle w:val="a0"/>
        <w:tblW w:w="14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864"/>
        <w:gridCol w:w="2681"/>
        <w:gridCol w:w="2677"/>
        <w:gridCol w:w="2835"/>
        <w:gridCol w:w="1842"/>
      </w:tblGrid>
      <w:tr w:rsidR="007F2908" w:rsidRPr="009A31EF" w14:paraId="130D3F81" w14:textId="77777777" w:rsidTr="000C7D57">
        <w:trPr>
          <w:trHeight w:val="305"/>
        </w:trPr>
        <w:tc>
          <w:tcPr>
            <w:tcW w:w="1525" w:type="dxa"/>
            <w:shd w:val="clear" w:color="auto" w:fill="FF0000"/>
          </w:tcPr>
          <w:p w14:paraId="7BAFAA00" w14:textId="77777777" w:rsidR="007F2908" w:rsidRPr="009A31EF" w:rsidRDefault="007F29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0000"/>
          </w:tcPr>
          <w:p w14:paraId="1D19C7AD" w14:textId="77777777" w:rsidR="007F2908" w:rsidRPr="009A31EF" w:rsidRDefault="00192B35">
            <w:pPr>
              <w:rPr>
                <w:rFonts w:asciiTheme="majorHAnsi" w:hAnsiTheme="majorHAnsi"/>
                <w:b/>
                <w:color w:val="FFFFFF"/>
                <w:sz w:val="18"/>
                <w:szCs w:val="18"/>
              </w:rPr>
            </w:pPr>
            <w:r w:rsidRPr="009A31EF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010DED20" w14:textId="77777777" w:rsidR="007F2908" w:rsidRPr="009A31EF" w:rsidRDefault="00192B35">
            <w:pPr>
              <w:rPr>
                <w:rFonts w:asciiTheme="majorHAnsi" w:hAnsiTheme="majorHAnsi"/>
                <w:b/>
                <w:color w:val="FFFFFF"/>
                <w:sz w:val="18"/>
                <w:szCs w:val="18"/>
              </w:rPr>
            </w:pPr>
            <w:r w:rsidRPr="009A31EF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0E4E9DB9" w14:textId="77777777" w:rsidR="007F2908" w:rsidRPr="009A31EF" w:rsidRDefault="00192B35">
            <w:pPr>
              <w:rPr>
                <w:rFonts w:asciiTheme="majorHAnsi" w:hAnsiTheme="majorHAnsi"/>
                <w:b/>
                <w:color w:val="FFFFFF"/>
                <w:sz w:val="18"/>
                <w:szCs w:val="18"/>
              </w:rPr>
            </w:pPr>
            <w:r w:rsidRPr="009A31EF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FF0000"/>
          </w:tcPr>
          <w:p w14:paraId="7905856A" w14:textId="77777777" w:rsidR="007F2908" w:rsidRPr="009A31EF" w:rsidRDefault="00192B35">
            <w:pPr>
              <w:rPr>
                <w:rFonts w:asciiTheme="majorHAnsi" w:hAnsiTheme="majorHAnsi"/>
                <w:b/>
                <w:color w:val="FFFFFF"/>
                <w:sz w:val="18"/>
                <w:szCs w:val="18"/>
              </w:rPr>
            </w:pPr>
            <w:r w:rsidRPr="009A31EF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842" w:type="dxa"/>
            <w:shd w:val="clear" w:color="auto" w:fill="FF0000"/>
          </w:tcPr>
          <w:p w14:paraId="63DC3C96" w14:textId="77777777" w:rsidR="007F2908" w:rsidRPr="009A31EF" w:rsidRDefault="00192B35">
            <w:pPr>
              <w:rPr>
                <w:rFonts w:asciiTheme="majorHAnsi" w:hAnsiTheme="majorHAnsi"/>
                <w:b/>
                <w:color w:val="FFFFFF"/>
                <w:sz w:val="18"/>
                <w:szCs w:val="18"/>
              </w:rPr>
            </w:pPr>
            <w:r w:rsidRPr="009A31EF">
              <w:rPr>
                <w:rFonts w:asciiTheme="majorHAnsi" w:hAnsiTheme="majorHAnsi"/>
                <w:b/>
                <w:color w:val="FFFFFF"/>
                <w:sz w:val="18"/>
                <w:szCs w:val="18"/>
              </w:rPr>
              <w:t>CUMA</w:t>
            </w:r>
          </w:p>
        </w:tc>
      </w:tr>
      <w:tr w:rsidR="002B6A96" w:rsidRPr="009A31EF" w14:paraId="608B9ECC" w14:textId="77777777" w:rsidTr="008D08EA">
        <w:trPr>
          <w:trHeight w:val="1538"/>
        </w:trPr>
        <w:tc>
          <w:tcPr>
            <w:tcW w:w="1525" w:type="dxa"/>
          </w:tcPr>
          <w:p w14:paraId="7E49F8BF" w14:textId="77777777" w:rsidR="002B6A96" w:rsidRPr="009A31EF" w:rsidRDefault="002B6A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08:30-09:20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76D8C320" w14:textId="77777777" w:rsidR="00656FD8" w:rsidRPr="009A31EF" w:rsidRDefault="00656FD8" w:rsidP="00656FD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74C299AF" w14:textId="77777777" w:rsidR="00E2108A" w:rsidRPr="009A31EF" w:rsidRDefault="00E2108A" w:rsidP="00656FD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Adli Psikiyatri ve İlişkili Kavramlar </w:t>
            </w:r>
          </w:p>
          <w:p w14:paraId="688EC08A" w14:textId="77777777" w:rsidR="002B6A96" w:rsidRPr="009A31EF" w:rsidRDefault="00656FD8" w:rsidP="00656FD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477D529D" w14:textId="77777777" w:rsidR="00656FD8" w:rsidRPr="009A31EF" w:rsidRDefault="00656FD8" w:rsidP="00656FD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D71AC4" w14:textId="77777777" w:rsidR="00656FD8" w:rsidRPr="009A31EF" w:rsidRDefault="00656FD8" w:rsidP="00656FD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02AA0D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6E69A841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6668B661" w14:textId="77777777" w:rsidR="002B6A96" w:rsidRPr="009A31EF" w:rsidRDefault="008E67F8" w:rsidP="008E67F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298F50" w14:textId="77777777" w:rsidR="00BA502E" w:rsidRPr="009A31EF" w:rsidRDefault="00BA502E" w:rsidP="00BA502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076BD55F" w14:textId="77777777" w:rsidR="00BA502E" w:rsidRPr="009A31EF" w:rsidRDefault="00BA502E" w:rsidP="00BA502E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Yaşlı İstismarına Yaklaşım </w:t>
            </w:r>
          </w:p>
          <w:p w14:paraId="4EE540CD" w14:textId="77777777" w:rsidR="002B6A96" w:rsidRPr="009A31EF" w:rsidRDefault="00BA502E" w:rsidP="00BA50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4BF3E784" w14:textId="77777777" w:rsidR="00BA502E" w:rsidRPr="009A31EF" w:rsidRDefault="00BA502E" w:rsidP="00BA502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67059422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5C10CCBE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Hekimlerin Adli ve Tıbbi Sorumlulukları ile Malpraktis (Tıbbi Uygulama Hatası) Kavramı </w:t>
            </w:r>
          </w:p>
          <w:p w14:paraId="0B8B808D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01CF4771" w14:textId="77777777" w:rsidR="002B6A96" w:rsidRPr="009A31EF" w:rsidRDefault="002B6A96" w:rsidP="0061073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0000"/>
          </w:tcPr>
          <w:p w14:paraId="07F45F98" w14:textId="77777777" w:rsidR="002B6A96" w:rsidRPr="009A31EF" w:rsidRDefault="002B6A96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4503FDC6" w14:textId="77777777" w:rsidR="002B6A96" w:rsidRPr="009A31EF" w:rsidRDefault="002B6A96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452B5E33" w14:textId="77777777" w:rsidR="002B6A96" w:rsidRPr="009A31EF" w:rsidRDefault="002B6A96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2BC9ADCF" w14:textId="77777777" w:rsidR="002B6A96" w:rsidRPr="009A31EF" w:rsidRDefault="002B6A96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731DAB86" w14:textId="77777777" w:rsidR="002B6A96" w:rsidRDefault="002B6A96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544A1EE7" w14:textId="77777777" w:rsidR="00FC1370" w:rsidRDefault="00FC1370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3A905B0F" w14:textId="77777777" w:rsidR="00FC1370" w:rsidRPr="009A31EF" w:rsidRDefault="00FC1370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4F0231CE" w14:textId="77777777" w:rsidR="002B6A96" w:rsidRPr="009A31EF" w:rsidRDefault="002B6A96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A31EF">
              <w:rPr>
                <w:rFonts w:asciiTheme="majorHAnsi" w:hAnsiTheme="majorHAnsi"/>
                <w:b/>
                <w:sz w:val="36"/>
                <w:szCs w:val="36"/>
              </w:rPr>
              <w:t>SINAV</w:t>
            </w:r>
          </w:p>
          <w:p w14:paraId="223D8022" w14:textId="77777777" w:rsidR="002B6A96" w:rsidRPr="009A31EF" w:rsidRDefault="002B6A9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C695917" w14:textId="77777777" w:rsidR="002B6A96" w:rsidRPr="009A31EF" w:rsidRDefault="002B6A96" w:rsidP="003454A1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  <w:tr w:rsidR="002B6A96" w:rsidRPr="009A31EF" w14:paraId="29DB3151" w14:textId="77777777" w:rsidTr="008D08EA">
        <w:trPr>
          <w:trHeight w:val="1538"/>
        </w:trPr>
        <w:tc>
          <w:tcPr>
            <w:tcW w:w="1525" w:type="dxa"/>
          </w:tcPr>
          <w:p w14:paraId="6757D0F9" w14:textId="77777777" w:rsidR="002B6A96" w:rsidRPr="009A31EF" w:rsidRDefault="002B6A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9.30-10.20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2EF8CAA2" w14:textId="77777777" w:rsidR="002B6A96" w:rsidRPr="009A31EF" w:rsidRDefault="00DD0AB1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</w:t>
            </w:r>
            <w:r w:rsidR="002B6A96"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Ders</w:t>
            </w:r>
          </w:p>
          <w:p w14:paraId="19826B17" w14:textId="77777777" w:rsidR="00E2108A" w:rsidRPr="009A31EF" w:rsidRDefault="00E2108A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Adli Psikiyatri ve İlişkili Kavramlar </w:t>
            </w:r>
          </w:p>
          <w:p w14:paraId="3B531AB6" w14:textId="77777777" w:rsidR="002B6A96" w:rsidRPr="009A31EF" w:rsidRDefault="00DD6C0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E348B49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40D06130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152D370C" w14:textId="77777777" w:rsidR="002B6A96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02A57B37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17494C5" w14:textId="77777777" w:rsidR="00BA502E" w:rsidRPr="009A31EF" w:rsidRDefault="00BA502E" w:rsidP="00BA502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107C0E5B" w14:textId="77777777" w:rsidR="00BA502E" w:rsidRPr="009A31EF" w:rsidRDefault="00BA502E" w:rsidP="00BA502E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Çocuk İstismarına Yaklaşım</w:t>
            </w:r>
          </w:p>
          <w:p w14:paraId="023F79CD" w14:textId="77777777" w:rsidR="00BA502E" w:rsidRPr="009A31EF" w:rsidRDefault="00BA502E" w:rsidP="00BA50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58305E8D" w14:textId="77777777" w:rsidR="002B6A96" w:rsidRPr="009A31EF" w:rsidRDefault="002B6A96" w:rsidP="00F96E2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52A82017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16E3ED2C" w14:textId="78464953" w:rsidR="0061073D" w:rsidRPr="009A31EF" w:rsidRDefault="00130963" w:rsidP="0061073D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Adil Tıbbı İlgilendiren Kanun ve Yönetmelikler</w:t>
            </w:r>
          </w:p>
          <w:p w14:paraId="410E6A28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610B4AB5" w14:textId="77777777" w:rsidR="002B6A96" w:rsidRPr="009A31EF" w:rsidRDefault="002B6A96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0000"/>
          </w:tcPr>
          <w:p w14:paraId="093DFB37" w14:textId="77777777" w:rsidR="002B6A96" w:rsidRPr="009A31EF" w:rsidRDefault="002B6A9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E67F8" w:rsidRPr="009A31EF" w14:paraId="441CBE5E" w14:textId="77777777" w:rsidTr="008D08EA">
        <w:tc>
          <w:tcPr>
            <w:tcW w:w="1525" w:type="dxa"/>
          </w:tcPr>
          <w:p w14:paraId="58FFBD14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10.30-11.20</w:t>
            </w:r>
          </w:p>
        </w:tc>
        <w:tc>
          <w:tcPr>
            <w:tcW w:w="286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66057B22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7B51C381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Yaralama Eyleminin Hukuksal Boyutu ve Adli Tıbbi Pratikte Hekimin Rolü </w:t>
            </w:r>
          </w:p>
          <w:p w14:paraId="0AC62B3F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F75BB45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129E266D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5834EDD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01959E43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</w:tcBorders>
            <w:shd w:val="clear" w:color="auto" w:fill="DAEEF3" w:themeFill="accent5" w:themeFillTint="33"/>
          </w:tcPr>
          <w:p w14:paraId="63E5308D" w14:textId="77777777" w:rsidR="00C417EC" w:rsidRPr="009A31EF" w:rsidRDefault="00C417EC" w:rsidP="00C417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6A84849C" w14:textId="77777777" w:rsidR="00C417EC" w:rsidRPr="009A31EF" w:rsidRDefault="00C417EC" w:rsidP="00C417E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Çocu</w:t>
            </w:r>
            <w:r w:rsidR="00B8481C"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k</w:t>
            </w: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İzlem Merkezi Ziyareti ve Çalışma Koşullarını İnceleme</w:t>
            </w:r>
          </w:p>
          <w:p w14:paraId="78E055D8" w14:textId="77777777" w:rsidR="00C417EC" w:rsidRPr="009A31EF" w:rsidRDefault="00C417EC" w:rsidP="00C417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514A455D" w14:textId="77777777" w:rsidR="008E67F8" w:rsidRPr="009A31EF" w:rsidRDefault="008E67F8" w:rsidP="00C417EC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00"/>
          </w:tcPr>
          <w:p w14:paraId="2953F167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Öğrenci Sunumu 3</w:t>
            </w:r>
          </w:p>
          <w:p w14:paraId="1460D67C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1842" w:type="dxa"/>
            <w:vMerge/>
            <w:shd w:val="clear" w:color="auto" w:fill="FF0000"/>
          </w:tcPr>
          <w:p w14:paraId="62111342" w14:textId="77777777" w:rsidR="008E67F8" w:rsidRPr="009A31EF" w:rsidRDefault="008E67F8" w:rsidP="008E6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E67F8" w:rsidRPr="009A31EF" w14:paraId="65EE190B" w14:textId="77777777" w:rsidTr="008D08EA">
        <w:tc>
          <w:tcPr>
            <w:tcW w:w="1525" w:type="dxa"/>
          </w:tcPr>
          <w:p w14:paraId="1DBFEB80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11.30-12.20</w:t>
            </w:r>
          </w:p>
        </w:tc>
        <w:tc>
          <w:tcPr>
            <w:tcW w:w="2864" w:type="dxa"/>
            <w:shd w:val="clear" w:color="auto" w:fill="FDE9D9" w:themeFill="accent6" w:themeFillTint="33"/>
          </w:tcPr>
          <w:p w14:paraId="66BA4EB0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Teorik Ders</w:t>
            </w:r>
          </w:p>
          <w:p w14:paraId="146990D4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</w:rPr>
              <w:t>Yaralama Eyleminin Hukuksal Boyutu ve Adli Tıbbi Pratikte Hekimin Rolü</w:t>
            </w: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Dr. Öğr. Üyesi Zafer LİMAN</w:t>
            </w:r>
          </w:p>
          <w:p w14:paraId="30E5D528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C2F2596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</w:tcBorders>
            <w:shd w:val="clear" w:color="auto" w:fill="DAEEF3" w:themeFill="accent5" w:themeFillTint="33"/>
          </w:tcPr>
          <w:p w14:paraId="37C1E554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2487887B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7E8B9CA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4D06189F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DAEEF3" w:themeFill="accent5" w:themeFillTint="33"/>
          </w:tcPr>
          <w:p w14:paraId="7DEB7721" w14:textId="77777777" w:rsidR="00C417EC" w:rsidRPr="009A31EF" w:rsidRDefault="00C417EC" w:rsidP="00C417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4D46385B" w14:textId="77777777" w:rsidR="00C417EC" w:rsidRPr="009A31EF" w:rsidRDefault="00C417EC" w:rsidP="00C417E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Çocu</w:t>
            </w:r>
            <w:r w:rsidR="00B8481C"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k</w:t>
            </w: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İzlem Merkezi Ziyareti ve Çalışma Koşullarını İnceleme</w:t>
            </w:r>
          </w:p>
          <w:p w14:paraId="19ECCF35" w14:textId="77777777" w:rsidR="00C417EC" w:rsidRPr="009A31EF" w:rsidRDefault="00C417EC" w:rsidP="00C417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2CD5D70F" w14:textId="77777777" w:rsidR="008E67F8" w:rsidRPr="009A31EF" w:rsidRDefault="008E67F8" w:rsidP="00C417E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22A813C5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Öğrenci Sunumu 4</w:t>
            </w:r>
          </w:p>
          <w:p w14:paraId="250B44AF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1842" w:type="dxa"/>
            <w:vMerge/>
            <w:shd w:val="clear" w:color="auto" w:fill="FF0000"/>
          </w:tcPr>
          <w:p w14:paraId="3C56B86E" w14:textId="77777777" w:rsidR="008E67F8" w:rsidRPr="009A31EF" w:rsidRDefault="008E67F8" w:rsidP="008E6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E67F8" w:rsidRPr="009A31EF" w14:paraId="32008070" w14:textId="77777777" w:rsidTr="00192B35">
        <w:tc>
          <w:tcPr>
            <w:tcW w:w="1525" w:type="dxa"/>
            <w:tcBorders>
              <w:bottom w:val="single" w:sz="4" w:space="0" w:color="000000"/>
            </w:tcBorders>
          </w:tcPr>
          <w:p w14:paraId="7A43A6F7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12.30-13.30</w:t>
            </w:r>
          </w:p>
        </w:tc>
        <w:tc>
          <w:tcPr>
            <w:tcW w:w="1289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1069481F" w14:textId="77777777" w:rsidR="008E67F8" w:rsidRPr="009A31EF" w:rsidRDefault="008E67F8" w:rsidP="008E67F8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i/>
                <w:sz w:val="20"/>
                <w:szCs w:val="20"/>
              </w:rPr>
              <w:t>ÖĞLE ARASI</w:t>
            </w:r>
          </w:p>
        </w:tc>
      </w:tr>
      <w:tr w:rsidR="008E67F8" w:rsidRPr="009A31EF" w14:paraId="103C9C19" w14:textId="77777777" w:rsidTr="00192B35">
        <w:tc>
          <w:tcPr>
            <w:tcW w:w="14424" w:type="dxa"/>
            <w:gridSpan w:val="6"/>
            <w:tcBorders>
              <w:left w:val="nil"/>
              <w:bottom w:val="nil"/>
              <w:right w:val="nil"/>
            </w:tcBorders>
          </w:tcPr>
          <w:p w14:paraId="584C24D9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C2E82B4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F59267C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A261686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3AE45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8572A17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2F65C38" w14:textId="77777777" w:rsidR="008E67F8" w:rsidRPr="009A31EF" w:rsidRDefault="008E67F8" w:rsidP="008E67F8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8E67F8" w:rsidRPr="009A31EF" w14:paraId="3471602D" w14:textId="77777777" w:rsidTr="008D08EA">
        <w:tc>
          <w:tcPr>
            <w:tcW w:w="1525" w:type="dxa"/>
            <w:tcBorders>
              <w:top w:val="single" w:sz="4" w:space="0" w:color="000000"/>
            </w:tcBorders>
          </w:tcPr>
          <w:p w14:paraId="003D3710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13.30-14.20</w:t>
            </w:r>
          </w:p>
        </w:tc>
        <w:tc>
          <w:tcPr>
            <w:tcW w:w="2864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47761B55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19036067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Yaralama Eyleminin Hukuksal Boyutu ve Adli Tıbbi Pratikte Hekimin Rolü </w:t>
            </w:r>
          </w:p>
          <w:p w14:paraId="31960D16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6480CB46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C0324CE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5FA7CDA6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438938D7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02565A4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5D2759D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35F6F2BC" w14:textId="77777777" w:rsidR="0061073D" w:rsidRPr="009A31EF" w:rsidRDefault="0061073D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Sarsılmış Bebek Sendromu (Shaken Baby Syndrome) Olgularına Yaklaşım </w:t>
            </w:r>
          </w:p>
          <w:p w14:paraId="5DCAF9F3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4EE3CF72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49A1F09" w14:textId="77777777" w:rsidR="00646CEF" w:rsidRPr="009A31EF" w:rsidRDefault="00646CEF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77A54ED8" w14:textId="77777777" w:rsidR="00646CEF" w:rsidRPr="009A31EF" w:rsidRDefault="00646CEF" w:rsidP="00646CEF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1BCEA59D" w14:textId="77777777" w:rsidR="00646CEF" w:rsidRPr="009A31EF" w:rsidRDefault="00646CEF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61B4364D" w14:textId="77777777" w:rsidR="008E67F8" w:rsidRPr="009A31EF" w:rsidRDefault="008E67F8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0000"/>
          </w:tcPr>
          <w:p w14:paraId="5993FFA3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1DC2FDFD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5C968A5B" w14:textId="77777777" w:rsidR="00FC1370" w:rsidRDefault="00FC1370" w:rsidP="008E67F8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1646AEC9" w14:textId="77777777" w:rsidR="00FC1370" w:rsidRDefault="00FC1370" w:rsidP="008E67F8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30AC13D0" w14:textId="77777777" w:rsidR="0070399A" w:rsidRDefault="0070399A" w:rsidP="0070399A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5480CE48" w14:textId="77777777" w:rsidR="00FC1370" w:rsidRDefault="00FC1370" w:rsidP="008E67F8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6C767114" w14:textId="77777777" w:rsidR="008E67F8" w:rsidRPr="009A31EF" w:rsidRDefault="008E67F8" w:rsidP="008E67F8">
            <w:pPr>
              <w:jc w:val="center"/>
              <w:rPr>
                <w:rFonts w:asciiTheme="majorHAnsi" w:hAnsiTheme="majorHAnsi"/>
              </w:rPr>
            </w:pPr>
            <w:r w:rsidRPr="009A31EF">
              <w:rPr>
                <w:rFonts w:asciiTheme="majorHAnsi" w:hAnsiTheme="majorHAnsi"/>
                <w:b/>
                <w:sz w:val="36"/>
                <w:szCs w:val="36"/>
              </w:rPr>
              <w:t>SINAV</w:t>
            </w:r>
          </w:p>
          <w:p w14:paraId="16DCECB4" w14:textId="77777777" w:rsidR="008E67F8" w:rsidRPr="009A31EF" w:rsidRDefault="008E67F8" w:rsidP="008E67F8">
            <w:pPr>
              <w:rPr>
                <w:rFonts w:asciiTheme="majorHAnsi" w:hAnsiTheme="majorHAnsi"/>
              </w:rPr>
            </w:pPr>
          </w:p>
        </w:tc>
      </w:tr>
      <w:tr w:rsidR="008E67F8" w:rsidRPr="009A31EF" w14:paraId="1D008E61" w14:textId="77777777" w:rsidTr="008D08EA">
        <w:trPr>
          <w:trHeight w:val="1951"/>
        </w:trPr>
        <w:tc>
          <w:tcPr>
            <w:tcW w:w="1525" w:type="dxa"/>
          </w:tcPr>
          <w:p w14:paraId="7C836D52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14.30-15.20</w:t>
            </w:r>
          </w:p>
        </w:tc>
        <w:tc>
          <w:tcPr>
            <w:tcW w:w="2864" w:type="dxa"/>
            <w:shd w:val="clear" w:color="auto" w:fill="FDE9D9" w:themeFill="accent6" w:themeFillTint="33"/>
          </w:tcPr>
          <w:p w14:paraId="5905CDDC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4EB7607D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Yaralama Eyleminin Hukuksal Boyutu ve Adli Tıbbi Pratikte Hekimin Rolü </w:t>
            </w:r>
          </w:p>
          <w:p w14:paraId="6BFD8701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8312B45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1155E44A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2723A5D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1D9E742A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14:paraId="62DB2C2C" w14:textId="77777777" w:rsidR="008E67F8" w:rsidRPr="009A31EF" w:rsidRDefault="008E67F8" w:rsidP="008E67F8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0D3A87AD" w14:textId="77777777" w:rsidR="0061073D" w:rsidRPr="009A31EF" w:rsidRDefault="0061073D" w:rsidP="008E67F8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İstismar Olgularında Muayene </w:t>
            </w:r>
          </w:p>
          <w:p w14:paraId="1973BCB6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081B42D3" w14:textId="77777777" w:rsidR="008E67F8" w:rsidRPr="009A31EF" w:rsidRDefault="008E67F8" w:rsidP="008E67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DAEEF3" w:themeFill="accent5" w:themeFillTint="33"/>
          </w:tcPr>
          <w:p w14:paraId="18DF4EAE" w14:textId="77777777" w:rsidR="00646CEF" w:rsidRPr="009A31EF" w:rsidRDefault="00646CEF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49DA1B43" w14:textId="77777777" w:rsidR="00646CEF" w:rsidRPr="009A31EF" w:rsidRDefault="00646CEF" w:rsidP="00646CEF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4F54C011" w14:textId="77777777" w:rsidR="00646CEF" w:rsidRPr="009A31EF" w:rsidRDefault="00646CEF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01592725" w14:textId="77777777" w:rsidR="008E67F8" w:rsidRPr="009A31EF" w:rsidRDefault="008E67F8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FF0000"/>
          </w:tcPr>
          <w:p w14:paraId="543F572F" w14:textId="77777777" w:rsidR="008E67F8" w:rsidRPr="009A31EF" w:rsidRDefault="008E67F8" w:rsidP="008E6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1073D" w:rsidRPr="009A31EF" w14:paraId="5078F723" w14:textId="77777777" w:rsidTr="008D08EA">
        <w:trPr>
          <w:trHeight w:val="1124"/>
        </w:trPr>
        <w:tc>
          <w:tcPr>
            <w:tcW w:w="1525" w:type="dxa"/>
          </w:tcPr>
          <w:p w14:paraId="3962D82F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15.30-16.20</w:t>
            </w:r>
          </w:p>
        </w:tc>
        <w:tc>
          <w:tcPr>
            <w:tcW w:w="2864" w:type="dxa"/>
            <w:shd w:val="clear" w:color="auto" w:fill="B2A1C7" w:themeFill="accent4" w:themeFillTint="99"/>
          </w:tcPr>
          <w:p w14:paraId="200C5EB7" w14:textId="1FEC977A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 İnteraktif Çalışma </w:t>
            </w:r>
            <w:r w:rsidR="002955DD">
              <w:rPr>
                <w:rFonts w:asciiTheme="majorHAnsi" w:hAnsiTheme="majorHAnsi"/>
                <w:b/>
                <w:sz w:val="20"/>
                <w:szCs w:val="20"/>
              </w:rPr>
              <w:t>(Kat-i rapor)</w:t>
            </w:r>
          </w:p>
          <w:p w14:paraId="159A4B94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5B522FFA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076109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</w:tcBorders>
            <w:shd w:val="clear" w:color="auto" w:fill="DAEEF3" w:themeFill="accent5" w:themeFillTint="33"/>
          </w:tcPr>
          <w:p w14:paraId="65228097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77AC1777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Olgular Eşliğinde Kat-i Rapor Yazımının Öğrenilmesi </w:t>
            </w:r>
          </w:p>
          <w:p w14:paraId="200D1EAD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 xml:space="preserve">Dr. Öğr. Üyesi Zafer LİMAN </w:t>
            </w:r>
          </w:p>
          <w:p w14:paraId="325EA2CC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FDE9D9" w:themeFill="accent6" w:themeFillTint="33"/>
          </w:tcPr>
          <w:p w14:paraId="73983EAD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32A9797F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İstismar Olgularında Muayene </w:t>
            </w:r>
          </w:p>
          <w:p w14:paraId="2AA6C059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5A2DED8C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14:paraId="2EFEFE2F" w14:textId="77777777" w:rsidR="00646CEF" w:rsidRPr="009A31EF" w:rsidRDefault="00646CEF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Pratik-Hasta Başı Eğitim</w:t>
            </w:r>
          </w:p>
          <w:p w14:paraId="076A2140" w14:textId="77777777" w:rsidR="00646CEF" w:rsidRPr="009A31EF" w:rsidRDefault="00646CEF" w:rsidP="00646CEF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Poliklinikte Hasta Muayenesi</w:t>
            </w:r>
          </w:p>
          <w:p w14:paraId="0D8A555E" w14:textId="77777777" w:rsidR="00646CEF" w:rsidRPr="009A31EF" w:rsidRDefault="00646CEF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0EF9A4B5" w14:textId="77777777" w:rsidR="0061073D" w:rsidRPr="009A31EF" w:rsidRDefault="0061073D" w:rsidP="00646CE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FF0000"/>
          </w:tcPr>
          <w:p w14:paraId="1A307804" w14:textId="77777777" w:rsidR="0061073D" w:rsidRPr="009A31EF" w:rsidRDefault="0061073D" w:rsidP="0061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1073D" w:rsidRPr="009A31EF" w14:paraId="1E27009A" w14:textId="77777777" w:rsidTr="00CE65C6">
        <w:trPr>
          <w:trHeight w:val="706"/>
        </w:trPr>
        <w:tc>
          <w:tcPr>
            <w:tcW w:w="1525" w:type="dxa"/>
          </w:tcPr>
          <w:p w14:paraId="4BADD0B5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16.30-17.20</w:t>
            </w:r>
          </w:p>
        </w:tc>
        <w:tc>
          <w:tcPr>
            <w:tcW w:w="2864" w:type="dxa"/>
            <w:shd w:val="clear" w:color="auto" w:fill="EAF1DD" w:themeFill="accent3" w:themeFillTint="33"/>
          </w:tcPr>
          <w:p w14:paraId="662C852C" w14:textId="77777777" w:rsidR="0061073D" w:rsidRPr="009A31EF" w:rsidRDefault="0061073D" w:rsidP="0061073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Bağımsız çalışma</w:t>
            </w:r>
          </w:p>
          <w:p w14:paraId="54FDC585" w14:textId="77777777" w:rsidR="0061073D" w:rsidRPr="009A31EF" w:rsidRDefault="0061073D" w:rsidP="0061073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81" w:type="dxa"/>
            <w:shd w:val="clear" w:color="auto" w:fill="B2A1C7" w:themeFill="accent4" w:themeFillTint="99"/>
          </w:tcPr>
          <w:p w14:paraId="268F65AC" w14:textId="77777777" w:rsidR="00CE65C6" w:rsidRPr="009A31EF" w:rsidRDefault="00CE65C6" w:rsidP="00CE6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İnteraktif Çalışma</w:t>
            </w:r>
          </w:p>
          <w:p w14:paraId="663C2F9B" w14:textId="77777777" w:rsidR="0061073D" w:rsidRPr="009A31EF" w:rsidRDefault="00CE65C6" w:rsidP="00CE65C6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2677" w:type="dxa"/>
            <w:shd w:val="clear" w:color="auto" w:fill="FDE9D9" w:themeFill="accent6" w:themeFillTint="33"/>
          </w:tcPr>
          <w:p w14:paraId="2DFB2906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Teorik Ders</w:t>
            </w:r>
          </w:p>
          <w:p w14:paraId="17618B3F" w14:textId="77777777" w:rsidR="0061073D" w:rsidRPr="009A31EF" w:rsidRDefault="0061073D" w:rsidP="0061073D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İnsan Hakları İhlalleri ve Hekimin Rolü</w:t>
            </w:r>
          </w:p>
          <w:p w14:paraId="1427AEFB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1EF">
              <w:rPr>
                <w:rFonts w:asciiTheme="majorHAnsi" w:hAnsiTheme="majorHAnsi"/>
                <w:b/>
                <w:sz w:val="20"/>
                <w:szCs w:val="20"/>
              </w:rPr>
              <w:t>Dr. Öğr. Üyesi Zafer LİMAN</w:t>
            </w:r>
          </w:p>
          <w:p w14:paraId="51708469" w14:textId="77777777" w:rsidR="0061073D" w:rsidRPr="009A31EF" w:rsidRDefault="0061073D" w:rsidP="0061073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649496F2" w14:textId="77777777" w:rsidR="0061073D" w:rsidRPr="009A31EF" w:rsidRDefault="0061073D" w:rsidP="0061073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Bağımsız çalışma</w:t>
            </w:r>
          </w:p>
          <w:p w14:paraId="336FA3D9" w14:textId="77777777" w:rsidR="0061073D" w:rsidRPr="009A31EF" w:rsidRDefault="0061073D" w:rsidP="0061073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9A31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Dr. Öğr. Üyesi Zafer LİMAN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ED7ED1" w14:textId="77777777" w:rsidR="0061073D" w:rsidRPr="009A31EF" w:rsidRDefault="0061073D" w:rsidP="0061073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594EE444" w14:textId="77777777" w:rsidR="007F2908" w:rsidRPr="009A31EF" w:rsidRDefault="007F2908">
      <w:pPr>
        <w:rPr>
          <w:rFonts w:asciiTheme="majorHAnsi" w:hAnsiTheme="majorHAnsi"/>
        </w:rPr>
      </w:pPr>
    </w:p>
    <w:sectPr w:rsidR="007F2908" w:rsidRPr="009A31EF" w:rsidSect="008E2010">
      <w:footerReference w:type="default" r:id="rId6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33B9D" w14:textId="77777777" w:rsidR="00E96184" w:rsidRDefault="00E96184" w:rsidP="005B13E9">
      <w:pPr>
        <w:spacing w:after="0" w:line="240" w:lineRule="auto"/>
      </w:pPr>
      <w:r>
        <w:separator/>
      </w:r>
    </w:p>
  </w:endnote>
  <w:endnote w:type="continuationSeparator" w:id="0">
    <w:p w14:paraId="0C938BB4" w14:textId="77777777" w:rsidR="00E96184" w:rsidRDefault="00E96184" w:rsidP="005B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832230"/>
      <w:docPartObj>
        <w:docPartGallery w:val="Page Numbers (Bottom of Page)"/>
        <w:docPartUnique/>
      </w:docPartObj>
    </w:sdtPr>
    <w:sdtContent>
      <w:p w14:paraId="2F7CA7A6" w14:textId="77777777" w:rsidR="005B13E9" w:rsidRDefault="005B13E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C2">
          <w:rPr>
            <w:noProof/>
          </w:rPr>
          <w:t>4</w:t>
        </w:r>
        <w:r>
          <w:fldChar w:fldCharType="end"/>
        </w:r>
      </w:p>
    </w:sdtContent>
  </w:sdt>
  <w:p w14:paraId="5C384CDE" w14:textId="77777777" w:rsidR="005B13E9" w:rsidRDefault="005B13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518A7" w14:textId="77777777" w:rsidR="00E96184" w:rsidRDefault="00E96184" w:rsidP="005B13E9">
      <w:pPr>
        <w:spacing w:after="0" w:line="240" w:lineRule="auto"/>
      </w:pPr>
      <w:r>
        <w:separator/>
      </w:r>
    </w:p>
  </w:footnote>
  <w:footnote w:type="continuationSeparator" w:id="0">
    <w:p w14:paraId="5F482168" w14:textId="77777777" w:rsidR="00E96184" w:rsidRDefault="00E96184" w:rsidP="005B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3MLawNDM1MDQ1MzVX0lEKTi0uzszPAykwqwUAejNbWiwAAAA="/>
  </w:docVars>
  <w:rsids>
    <w:rsidRoot w:val="007F2908"/>
    <w:rsid w:val="000479FB"/>
    <w:rsid w:val="000C7D57"/>
    <w:rsid w:val="0012063A"/>
    <w:rsid w:val="00130963"/>
    <w:rsid w:val="00131634"/>
    <w:rsid w:val="001918CB"/>
    <w:rsid w:val="00192B35"/>
    <w:rsid w:val="001A077C"/>
    <w:rsid w:val="00206A61"/>
    <w:rsid w:val="00287756"/>
    <w:rsid w:val="002955DD"/>
    <w:rsid w:val="002A43C2"/>
    <w:rsid w:val="002B4B29"/>
    <w:rsid w:val="002B6A96"/>
    <w:rsid w:val="00340E16"/>
    <w:rsid w:val="003454A1"/>
    <w:rsid w:val="003B19E6"/>
    <w:rsid w:val="003B659E"/>
    <w:rsid w:val="003B7204"/>
    <w:rsid w:val="003E0822"/>
    <w:rsid w:val="003F75A7"/>
    <w:rsid w:val="00483FC6"/>
    <w:rsid w:val="004C4B0B"/>
    <w:rsid w:val="004D61A4"/>
    <w:rsid w:val="00530F0D"/>
    <w:rsid w:val="00537707"/>
    <w:rsid w:val="00562B71"/>
    <w:rsid w:val="00570A36"/>
    <w:rsid w:val="0059618E"/>
    <w:rsid w:val="005B13E9"/>
    <w:rsid w:val="005B6272"/>
    <w:rsid w:val="005B709A"/>
    <w:rsid w:val="0061073D"/>
    <w:rsid w:val="006329CE"/>
    <w:rsid w:val="00646CEF"/>
    <w:rsid w:val="00656FD8"/>
    <w:rsid w:val="006633D9"/>
    <w:rsid w:val="006E27D7"/>
    <w:rsid w:val="006E4CC8"/>
    <w:rsid w:val="0070399A"/>
    <w:rsid w:val="0075011C"/>
    <w:rsid w:val="00786EFC"/>
    <w:rsid w:val="007B097F"/>
    <w:rsid w:val="007E279E"/>
    <w:rsid w:val="007F2908"/>
    <w:rsid w:val="007F65C2"/>
    <w:rsid w:val="008074C5"/>
    <w:rsid w:val="0082174A"/>
    <w:rsid w:val="0082736E"/>
    <w:rsid w:val="00845D35"/>
    <w:rsid w:val="008D08EA"/>
    <w:rsid w:val="008E2010"/>
    <w:rsid w:val="008E67F8"/>
    <w:rsid w:val="0092383D"/>
    <w:rsid w:val="009334E2"/>
    <w:rsid w:val="00952809"/>
    <w:rsid w:val="00956F73"/>
    <w:rsid w:val="009A31EF"/>
    <w:rsid w:val="009C064E"/>
    <w:rsid w:val="009E6010"/>
    <w:rsid w:val="00A40E4E"/>
    <w:rsid w:val="00A46431"/>
    <w:rsid w:val="00A71CD5"/>
    <w:rsid w:val="00A95436"/>
    <w:rsid w:val="00AA3409"/>
    <w:rsid w:val="00AB211E"/>
    <w:rsid w:val="00AE1FDB"/>
    <w:rsid w:val="00B06AAF"/>
    <w:rsid w:val="00B378BB"/>
    <w:rsid w:val="00B545B1"/>
    <w:rsid w:val="00B8481C"/>
    <w:rsid w:val="00BA502E"/>
    <w:rsid w:val="00BB24AC"/>
    <w:rsid w:val="00C33CB9"/>
    <w:rsid w:val="00C417EC"/>
    <w:rsid w:val="00C53159"/>
    <w:rsid w:val="00C8474F"/>
    <w:rsid w:val="00CA0AEE"/>
    <w:rsid w:val="00CB0FEC"/>
    <w:rsid w:val="00CC1564"/>
    <w:rsid w:val="00CE610D"/>
    <w:rsid w:val="00CE65C6"/>
    <w:rsid w:val="00D210F6"/>
    <w:rsid w:val="00D65614"/>
    <w:rsid w:val="00D93CFC"/>
    <w:rsid w:val="00DB0AF6"/>
    <w:rsid w:val="00DD0AB1"/>
    <w:rsid w:val="00DD6C07"/>
    <w:rsid w:val="00E00C66"/>
    <w:rsid w:val="00E2108A"/>
    <w:rsid w:val="00E41FC6"/>
    <w:rsid w:val="00E9078B"/>
    <w:rsid w:val="00E96184"/>
    <w:rsid w:val="00E9650F"/>
    <w:rsid w:val="00E97305"/>
    <w:rsid w:val="00EA0D27"/>
    <w:rsid w:val="00EB0573"/>
    <w:rsid w:val="00F96E20"/>
    <w:rsid w:val="00FC1370"/>
    <w:rsid w:val="00FD6E6F"/>
    <w:rsid w:val="00FD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114B"/>
  <w15:docId w15:val="{60059CD9-6BCF-41A2-B7DB-D38BBF2F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75A7"/>
  </w:style>
  <w:style w:type="paragraph" w:styleId="Balk1">
    <w:name w:val="heading 1"/>
    <w:basedOn w:val="Normal"/>
    <w:next w:val="Normal"/>
    <w:rsid w:val="003F75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3F75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3F75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3F75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3F75A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3F75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3F75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3F75A7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3F75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75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F75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B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13E9"/>
  </w:style>
  <w:style w:type="paragraph" w:styleId="AltBilgi">
    <w:name w:val="footer"/>
    <w:basedOn w:val="Normal"/>
    <w:link w:val="AltBilgiChar"/>
    <w:uiPriority w:val="99"/>
    <w:unhideWhenUsed/>
    <w:rsid w:val="005B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</dc:creator>
  <cp:lastModifiedBy>zafer liman</cp:lastModifiedBy>
  <cp:revision>6</cp:revision>
  <dcterms:created xsi:type="dcterms:W3CDTF">2022-04-26T18:11:00Z</dcterms:created>
  <dcterms:modified xsi:type="dcterms:W3CDTF">2024-09-06T08:09:00Z</dcterms:modified>
</cp:coreProperties>
</file>