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22A2B019" w:rsidR="00E028D0" w:rsidRPr="0055566A" w:rsidRDefault="00007B8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67AA3ACF" w:rsidR="00E028D0" w:rsidRPr="0055566A" w:rsidRDefault="00CB0FA3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Tekniker </w:t>
            </w:r>
            <w:r w:rsidR="002A233B">
              <w:rPr>
                <w:rFonts w:ascii="Cambria" w:hAnsi="Cambria"/>
              </w:rPr>
              <w:t>Meltem ÖZEN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399F8D0" w:rsidR="00E028D0" w:rsidRPr="00C50AC4" w:rsidRDefault="00007B8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</w:t>
            </w:r>
            <w:r w:rsidR="0025394C">
              <w:rPr>
                <w:rFonts w:ascii="Cambria" w:hAnsi="Cambria"/>
              </w:rPr>
              <w:t>re</w:t>
            </w:r>
            <w:r>
              <w:rPr>
                <w:rFonts w:ascii="Cambria" w:hAnsi="Cambria"/>
              </w:rPr>
              <w:t>teri</w:t>
            </w:r>
            <w:r w:rsidR="00BF6680">
              <w:rPr>
                <w:rFonts w:ascii="Cambria" w:hAnsi="Cambria"/>
              </w:rPr>
              <w:t>, 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6EF7ED21" w:rsidR="00E028D0" w:rsidRPr="00162334" w:rsidRDefault="00084D7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Bil. İşl.Neslihan KORKUT</w:t>
            </w:r>
            <w:r w:rsidR="006A1E48">
              <w:rPr>
                <w:rFonts w:ascii="Cambria" w:hAnsi="Cambria"/>
              </w:rPr>
              <w:t>, Şef Vasfiye YENİAYDIN, Bil. İşl.İbrahim DORUKBAŞI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BF6680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3F95A451" w14:textId="77777777" w:rsidR="00084D7A" w:rsidRDefault="00084D7A" w:rsidP="0057434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FB73" w14:textId="36FDBF03" w:rsidR="0057434A" w:rsidRPr="00024D1E" w:rsidRDefault="0057434A" w:rsidP="0057434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ve Öğrenci disiplin işlemleri, CİMER, RİMER başvuruları, Bölüm Sekreterlikleri işlemleri, Kalite, İç Kontrol, Birim Danışma Kurulu ve Faaliyet Raporu işlemleri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 konularında kendisine verilen görevleri kanun, tüzük, yönetmelik ve diğer mevzuat hükümleri çerçevesinde zamanında yapmak.</w:t>
            </w:r>
          </w:p>
          <w:p w14:paraId="3422BD94" w14:textId="00246C0E" w:rsidR="00E028D0" w:rsidRPr="00BF6680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  <w:p w14:paraId="4EE4B147" w14:textId="19113B18" w:rsidR="002366CD" w:rsidRPr="00BF6680" w:rsidRDefault="002366CD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Pr="00BF668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BF6680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BF6680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F6680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BF6680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BF668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18EE0AF" w14:textId="2B76A564" w:rsidR="00A846A0" w:rsidRDefault="00A846A0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0F52F7">
              <w:rPr>
                <w:rFonts w:ascii="Cambria" w:hAnsi="Cambria"/>
                <w:bCs/>
                <w:color w:val="000000" w:themeColor="text1"/>
              </w:rPr>
              <w:t xml:space="preserve">CİMER şikâyet dilekçelerinin cevaplandırılması ile ilgili iş ve işlemler </w:t>
            </w:r>
          </w:p>
          <w:p w14:paraId="6BF6CAD0" w14:textId="77777777" w:rsidR="0057434A" w:rsidRPr="000D6D3C" w:rsidRDefault="0057434A" w:rsidP="0057434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D6D3C">
              <w:rPr>
                <w:rFonts w:ascii="Cambria" w:hAnsi="Cambria" w:cs="Times New Roman"/>
              </w:rPr>
              <w:t>Rektörlük İletişim Merkezi (RİMER)’ne gelen e-postaları takip etmek ve gerekli işlemleri yapmak</w:t>
            </w:r>
          </w:p>
          <w:p w14:paraId="42E194C2" w14:textId="02EB1550" w:rsidR="0057434A" w:rsidRPr="008621C7" w:rsidRDefault="0057434A" w:rsidP="0057434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>Personel</w:t>
            </w:r>
            <w:r w:rsidR="00084D7A">
              <w:rPr>
                <w:rFonts w:ascii="Cambria" w:hAnsi="Cambria"/>
              </w:rPr>
              <w:t xml:space="preserve"> (akademik, idari) ve öğrenci</w:t>
            </w:r>
            <w:r w:rsidRPr="008621C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disiplin soruşturma işlemlerini</w:t>
            </w:r>
            <w:r w:rsidRPr="008621C7">
              <w:rPr>
                <w:rFonts w:ascii="Cambria" w:hAnsi="Cambria"/>
              </w:rPr>
              <w:t xml:space="preserve"> yapmak. </w:t>
            </w:r>
          </w:p>
          <w:p w14:paraId="3D0B33CE" w14:textId="77777777" w:rsidR="0057434A" w:rsidRPr="00EE1AF2" w:rsidRDefault="0057434A" w:rsidP="0057434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Temel Tıp Bilimleri, Cerrahi Tıp Bilimleri, Dahili Tıp Bilimleri Bölüm </w:t>
            </w:r>
            <w:r w:rsidRPr="00EE1AF2">
              <w:rPr>
                <w:rFonts w:ascii="Cambria" w:hAnsi="Cambria" w:cs="Times New Roman"/>
                <w:sz w:val="24"/>
                <w:szCs w:val="24"/>
              </w:rPr>
              <w:t>Sekreterliği iş ve işlemleri yapmak</w:t>
            </w:r>
          </w:p>
          <w:p w14:paraId="6AE2B94D" w14:textId="34072F55" w:rsidR="00A846A0" w:rsidRPr="004D302A" w:rsidRDefault="00084D7A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Temel Tıp Bilimleri, Cerrahi Tıp Bilimleri, Dahili Tıp Bilimleri </w:t>
            </w:r>
            <w:r w:rsidR="00A846A0">
              <w:rPr>
                <w:rFonts w:ascii="Cambria" w:hAnsi="Cambria"/>
              </w:rPr>
              <w:t>Bölüm kararlarını yazmak ve imza sürecini takip etmek ve sonlandırmak.</w:t>
            </w:r>
          </w:p>
          <w:p w14:paraId="253CC531" w14:textId="5ED41FB6" w:rsidR="0057434A" w:rsidRPr="0057434A" w:rsidRDefault="00A846A0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>Temel Tıp Bilimleri</w:t>
            </w:r>
            <w:r w:rsidR="0057434A">
              <w:rPr>
                <w:rFonts w:ascii="Cambria" w:hAnsi="Cambria"/>
              </w:rPr>
              <w:t>, Cerrahi Tıp Bilimleri, Dahili Tıp Bilimleri</w:t>
            </w:r>
            <w:r>
              <w:rPr>
                <w:rFonts w:ascii="Cambria" w:hAnsi="Cambria"/>
              </w:rPr>
              <w:t xml:space="preserve"> Bölüm</w:t>
            </w:r>
            <w:r w:rsidR="0057434A">
              <w:rPr>
                <w:rFonts w:ascii="Cambria" w:hAnsi="Cambria"/>
              </w:rPr>
              <w:t>leri</w:t>
            </w:r>
            <w:r>
              <w:rPr>
                <w:rFonts w:ascii="Cambria" w:hAnsi="Cambria"/>
              </w:rPr>
              <w:t xml:space="preserve">ne bağlı </w:t>
            </w:r>
            <w:r w:rsidR="00084D7A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 xml:space="preserve">na </w:t>
            </w:r>
            <w:r w:rsidR="00084D7A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 xml:space="preserve">ilim </w:t>
            </w:r>
            <w:r w:rsidR="00084D7A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allarının alacakları </w:t>
            </w:r>
            <w:r w:rsidR="0057434A">
              <w:rPr>
                <w:rFonts w:ascii="Cambria" w:hAnsi="Cambria"/>
              </w:rPr>
              <w:t xml:space="preserve">kararlarını yazmak ve imza sürecini takip etmek ve sonlandırmak </w:t>
            </w:r>
          </w:p>
          <w:p w14:paraId="685AA969" w14:textId="6D8A795C" w:rsidR="00A846A0" w:rsidRPr="004D302A" w:rsidRDefault="0057434A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Temel Tıp Bilimleri, Cerrahi Tıp Bilimleri, Dahili Tıp Bilimleri </w:t>
            </w:r>
            <w:r w:rsidR="00A846A0">
              <w:rPr>
                <w:rFonts w:ascii="Cambria" w:hAnsi="Cambria"/>
              </w:rPr>
              <w:t>Bölüm Başkanı ve bölüme bağlı ana bilim dalı başkanlarının görev sürelerinin takibini ve atama süreçlerin</w:t>
            </w:r>
            <w:r>
              <w:rPr>
                <w:rFonts w:ascii="Cambria" w:hAnsi="Cambria"/>
              </w:rPr>
              <w:t>e dair işlemleri</w:t>
            </w:r>
            <w:r w:rsidR="00A846A0">
              <w:rPr>
                <w:rFonts w:ascii="Cambria" w:hAnsi="Cambria"/>
              </w:rPr>
              <w:t xml:space="preserve"> yapmak. </w:t>
            </w:r>
          </w:p>
          <w:p w14:paraId="50077AEE" w14:textId="33DED56C" w:rsidR="00A7538E" w:rsidRDefault="0057434A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Tıp Fakültesi e</w:t>
            </w:r>
            <w:r w:rsidR="00A846A0" w:rsidRPr="00FA2D9D">
              <w:rPr>
                <w:rFonts w:ascii="Cambria" w:hAnsi="Cambria"/>
                <w:bCs/>
              </w:rPr>
              <w:t>vrak kayıt iş</w:t>
            </w:r>
            <w:r w:rsidR="00FA2D9D" w:rsidRPr="00FA2D9D">
              <w:rPr>
                <w:rFonts w:ascii="Cambria" w:hAnsi="Cambria"/>
                <w:bCs/>
              </w:rPr>
              <w:t>lemlerini yapmak,</w:t>
            </w:r>
          </w:p>
          <w:p w14:paraId="295EF88B" w14:textId="0AD16B21" w:rsidR="00FA2D9D" w:rsidRPr="00683CFE" w:rsidRDefault="00683CFE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683CFE">
              <w:rPr>
                <w:rFonts w:ascii="Cambria" w:hAnsi="Cambria"/>
                <w:bCs/>
              </w:rPr>
              <w:t>Fakülte Birim Yıllık Faaliyet Raporlarını hazırlamak</w:t>
            </w:r>
            <w:r w:rsidR="00084D7A">
              <w:rPr>
                <w:rFonts w:ascii="Cambria" w:hAnsi="Cambria"/>
                <w:bCs/>
              </w:rPr>
              <w:t>,</w:t>
            </w:r>
          </w:p>
          <w:p w14:paraId="683C5092" w14:textId="1F077495" w:rsidR="000F52F7" w:rsidRPr="000D6D3C" w:rsidRDefault="000F52F7" w:rsidP="000F52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D6D3C">
              <w:rPr>
                <w:rFonts w:ascii="Cambria" w:hAnsi="Cambria" w:cs="Times New Roman"/>
              </w:rPr>
              <w:t>Birim Danışma Kurulu iş ve işlemlerini yapmak</w:t>
            </w:r>
            <w:r w:rsidR="00084D7A">
              <w:rPr>
                <w:rFonts w:ascii="Cambria" w:hAnsi="Cambria" w:cs="Times New Roman"/>
              </w:rPr>
              <w:t>,</w:t>
            </w:r>
          </w:p>
          <w:p w14:paraId="075FC9B2" w14:textId="7C103651" w:rsidR="000F52F7" w:rsidRPr="000D6D3C" w:rsidRDefault="000F52F7" w:rsidP="000F52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D6D3C">
              <w:rPr>
                <w:rFonts w:ascii="Cambria" w:hAnsi="Cambria" w:cs="TimesNewRomanPSMT"/>
              </w:rPr>
              <w:t xml:space="preserve">İç </w:t>
            </w:r>
            <w:r w:rsidRPr="000D6D3C">
              <w:rPr>
                <w:rFonts w:ascii="Cambria" w:hAnsi="Cambria" w:cs="Times New Roman"/>
              </w:rPr>
              <w:t xml:space="preserve">Kontrol </w:t>
            </w:r>
            <w:r w:rsidRPr="000D6D3C">
              <w:rPr>
                <w:rFonts w:ascii="Cambria" w:hAnsi="Cambria" w:cs="TimesNewRomanPSMT"/>
              </w:rPr>
              <w:t xml:space="preserve">Standartlarına </w:t>
            </w:r>
            <w:r w:rsidRPr="000D6D3C">
              <w:rPr>
                <w:rFonts w:ascii="Cambria" w:hAnsi="Cambria" w:cs="Times New Roman"/>
              </w:rPr>
              <w:t xml:space="preserve">Uyum Eylem </w:t>
            </w:r>
            <w:r w:rsidRPr="000D6D3C">
              <w:rPr>
                <w:rFonts w:ascii="Cambria" w:hAnsi="Cambria" w:cs="TimesNewRomanPSMT"/>
              </w:rPr>
              <w:t>Planı iş ve işlemlerini yapmak</w:t>
            </w:r>
            <w:r w:rsidR="00084D7A">
              <w:rPr>
                <w:rFonts w:ascii="Cambria" w:hAnsi="Cambria" w:cs="TimesNewRomanPSMT"/>
              </w:rPr>
              <w:t>,</w:t>
            </w:r>
          </w:p>
          <w:p w14:paraId="5425E84D" w14:textId="1500B87D" w:rsidR="000F52F7" w:rsidRPr="000D6D3C" w:rsidRDefault="000F52F7" w:rsidP="000F52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D6D3C">
              <w:rPr>
                <w:rFonts w:ascii="Cambria" w:hAnsi="Cambria" w:cs="Times New Roman"/>
              </w:rPr>
              <w:t>Birim Kalite Komisyon iş ve işlemlerini yapmak</w:t>
            </w:r>
            <w:r w:rsidR="00084D7A">
              <w:rPr>
                <w:rFonts w:ascii="Cambria" w:hAnsi="Cambria" w:cs="Times New Roman"/>
              </w:rPr>
              <w:t>,</w:t>
            </w:r>
          </w:p>
          <w:p w14:paraId="5F8EA55A" w14:textId="1D43D2AE" w:rsidR="002366CD" w:rsidRPr="0057434A" w:rsidRDefault="002366CD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BF6680">
              <w:rPr>
                <w:rFonts w:ascii="Cambria" w:hAnsi="Cambria"/>
              </w:rPr>
              <w:t xml:space="preserve">Kendi sorumluluğunda olan büro makineleri ve demirbaşların her türlü hasara karşı korunması için gerekli tedbirleri almak. </w:t>
            </w:r>
            <w:r w:rsidR="00BF6680" w:rsidRPr="00BF6680">
              <w:rPr>
                <w:rFonts w:ascii="Cambria" w:hAnsi="Cambria"/>
              </w:rPr>
              <w:t>Sorumluluğundaki</w:t>
            </w:r>
            <w:r w:rsidRPr="00BF6680">
              <w:rPr>
                <w:rFonts w:ascii="Cambria" w:hAnsi="Cambria"/>
              </w:rPr>
              <w:t xml:space="preserve"> araç, gereç ve her türlü malzemenin yerinde ve ekonomik kullanılmasını sağlamak.</w:t>
            </w:r>
          </w:p>
          <w:p w14:paraId="09335FE6" w14:textId="4B057AA0" w:rsidR="0057434A" w:rsidRPr="00BF6680" w:rsidRDefault="0057434A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Çalışma ortamında iş sağlığı ve güvenliği ile ilgili hususlara dikkat etmek, mevcut elektrikli aletlerde gerekli kontrolleri yapmak, kapı-pencerelerin mesai saatleri dışında kapalı tutulmasını sağlamak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72AECBF" w14:textId="73C21668" w:rsidR="002366CD" w:rsidRPr="00BF6680" w:rsidRDefault="002366CD" w:rsidP="00A846A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BF6680">
              <w:rPr>
                <w:rFonts w:ascii="Cambria" w:hAnsi="Cambria"/>
              </w:rPr>
              <w:t>Fakülte Sekreterinin ve Dekanın görev alanı ile ilgili verdiği diğer işleri yapmak</w:t>
            </w:r>
          </w:p>
          <w:p w14:paraId="637E4D24" w14:textId="30CEAAC1" w:rsidR="00501CB0" w:rsidRPr="00084D7A" w:rsidRDefault="002366CD" w:rsidP="001F5F96">
            <w:pPr>
              <w:pStyle w:val="AralkYok"/>
              <w:numPr>
                <w:ilvl w:val="0"/>
                <w:numId w:val="15"/>
              </w:numPr>
              <w:ind w:left="756"/>
              <w:jc w:val="both"/>
              <w:rPr>
                <w:rFonts w:ascii="Cambria" w:hAnsi="Cambria"/>
                <w:b/>
                <w:color w:val="002060"/>
              </w:rPr>
            </w:pPr>
            <w:r w:rsidRPr="00084D7A">
              <w:rPr>
                <w:rFonts w:ascii="Cambria" w:hAnsi="Cambria"/>
              </w:rPr>
              <w:t>Memur, yaptığı iş/işlemlerden dolayı Fakülte Sekreterine ve Dekana karşı sorumludur</w:t>
            </w:r>
            <w:r w:rsidR="00CB0FA3" w:rsidRPr="00084D7A">
              <w:rPr>
                <w:rFonts w:ascii="Cambria" w:hAnsi="Cambria"/>
              </w:rPr>
              <w:t>.</w:t>
            </w:r>
          </w:p>
          <w:p w14:paraId="51A69345" w14:textId="4F48711D" w:rsidR="00501CB0" w:rsidRPr="00BF668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A2EDBC3" w14:textId="77777777" w:rsidR="00CE1DD7" w:rsidRDefault="00CE1DD7" w:rsidP="00CE1DD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 / 01 / 2023</w:t>
            </w:r>
          </w:p>
          <w:p w14:paraId="1F569808" w14:textId="3D528D5C" w:rsidR="00BF6680" w:rsidRPr="00BF6680" w:rsidRDefault="00BF6680" w:rsidP="00BF66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F6680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E618B5">
              <w:rPr>
                <w:rFonts w:ascii="Cambria" w:hAnsi="Cambria"/>
                <w:b/>
                <w:color w:val="002060"/>
              </w:rPr>
              <w:t>İsmail AK</w:t>
            </w:r>
          </w:p>
          <w:p w14:paraId="58131B02" w14:textId="39885E0B" w:rsidR="00BF6680" w:rsidRPr="00BF6680" w:rsidRDefault="00BF6680" w:rsidP="00BF66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F6680">
              <w:rPr>
                <w:rFonts w:ascii="Cambria" w:hAnsi="Cambria"/>
                <w:b/>
                <w:color w:val="002060"/>
              </w:rPr>
              <w:t>Dekan</w:t>
            </w:r>
            <w:r w:rsidR="00304C7F">
              <w:rPr>
                <w:rFonts w:ascii="Cambria" w:hAnsi="Cambria"/>
                <w:b/>
                <w:color w:val="002060"/>
              </w:rPr>
              <w:t xml:space="preserve"> V.</w:t>
            </w:r>
          </w:p>
          <w:p w14:paraId="70000D17" w14:textId="77777777" w:rsidR="00BF6680" w:rsidRPr="00BF6680" w:rsidRDefault="00BF6680" w:rsidP="00BF66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0CA54A65" w:rsidR="00E028D0" w:rsidRPr="004349AE" w:rsidRDefault="00BF6680" w:rsidP="00BF66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F6680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5C60312" w14:textId="4F22C489" w:rsidR="00CE1DD7" w:rsidRDefault="00CB0FA3" w:rsidP="00CE1DD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01</w:t>
            </w:r>
            <w:r w:rsidR="00CE1DD7">
              <w:rPr>
                <w:rFonts w:ascii="Cambria" w:hAnsi="Cambria"/>
                <w:b/>
                <w:color w:val="002060"/>
              </w:rPr>
              <w:t xml:space="preserve"> / 0</w:t>
            </w:r>
            <w:r>
              <w:rPr>
                <w:rFonts w:ascii="Cambria" w:hAnsi="Cambria"/>
                <w:b/>
                <w:color w:val="002060"/>
              </w:rPr>
              <w:t>9</w:t>
            </w:r>
            <w:r w:rsidR="00CE1DD7">
              <w:rPr>
                <w:rFonts w:ascii="Cambria" w:hAnsi="Cambria"/>
                <w:b/>
                <w:color w:val="002060"/>
              </w:rPr>
              <w:t xml:space="preserve"> / 2023</w:t>
            </w:r>
          </w:p>
          <w:p w14:paraId="672E1ED0" w14:textId="77777777" w:rsidR="00E028D0" w:rsidRPr="004349AE" w:rsidRDefault="00E028D0" w:rsidP="00BF66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F611210" w14:textId="514A01D7" w:rsidR="00E028D0" w:rsidRDefault="00CB0FA3" w:rsidP="00BF66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Tekniker Meltem ÖZEN</w:t>
            </w:r>
          </w:p>
          <w:p w14:paraId="77E05620" w14:textId="77777777" w:rsidR="00501CB0" w:rsidRPr="004349AE" w:rsidRDefault="00501CB0" w:rsidP="00BF66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BF66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084D7A">
      <w:pPr>
        <w:pStyle w:val="AralkYok"/>
        <w:rPr>
          <w:rFonts w:ascii="Cambria" w:hAnsi="Cambria"/>
        </w:rPr>
      </w:pPr>
    </w:p>
    <w:sectPr w:rsidR="00E028D0" w:rsidSect="007A6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A576" w14:textId="77777777" w:rsidR="007A69D5" w:rsidRDefault="007A69D5" w:rsidP="00534F7F">
      <w:pPr>
        <w:spacing w:after="0" w:line="240" w:lineRule="auto"/>
      </w:pPr>
      <w:r>
        <w:separator/>
      </w:r>
    </w:p>
  </w:endnote>
  <w:endnote w:type="continuationSeparator" w:id="0">
    <w:p w14:paraId="486614FC" w14:textId="77777777" w:rsidR="007A69D5" w:rsidRDefault="007A69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AC12" w14:textId="77777777" w:rsidR="007A69D5" w:rsidRDefault="007A69D5" w:rsidP="00534F7F">
      <w:pPr>
        <w:spacing w:after="0" w:line="240" w:lineRule="auto"/>
      </w:pPr>
      <w:r>
        <w:separator/>
      </w:r>
    </w:p>
  </w:footnote>
  <w:footnote w:type="continuationSeparator" w:id="0">
    <w:p w14:paraId="10849F38" w14:textId="77777777" w:rsidR="007A69D5" w:rsidRDefault="007A69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7D14374"/>
    <w:multiLevelType w:val="hybridMultilevel"/>
    <w:tmpl w:val="738415B6"/>
    <w:lvl w:ilvl="0" w:tplc="84E4A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20638">
    <w:abstractNumId w:val="2"/>
  </w:num>
  <w:num w:numId="2" w16cid:durableId="703290781">
    <w:abstractNumId w:val="6"/>
  </w:num>
  <w:num w:numId="3" w16cid:durableId="522522909">
    <w:abstractNumId w:val="9"/>
  </w:num>
  <w:num w:numId="4" w16cid:durableId="178155845">
    <w:abstractNumId w:val="11"/>
  </w:num>
  <w:num w:numId="5" w16cid:durableId="28189292">
    <w:abstractNumId w:val="8"/>
  </w:num>
  <w:num w:numId="6" w16cid:durableId="90202020">
    <w:abstractNumId w:val="0"/>
  </w:num>
  <w:num w:numId="7" w16cid:durableId="97987973">
    <w:abstractNumId w:val="14"/>
  </w:num>
  <w:num w:numId="8" w16cid:durableId="1503004137">
    <w:abstractNumId w:val="12"/>
  </w:num>
  <w:num w:numId="9" w16cid:durableId="758015694">
    <w:abstractNumId w:val="7"/>
  </w:num>
  <w:num w:numId="10" w16cid:durableId="1386561818">
    <w:abstractNumId w:val="10"/>
  </w:num>
  <w:num w:numId="11" w16cid:durableId="1106315004">
    <w:abstractNumId w:val="13"/>
  </w:num>
  <w:num w:numId="12" w16cid:durableId="124668297">
    <w:abstractNumId w:val="1"/>
  </w:num>
  <w:num w:numId="13" w16cid:durableId="1785806731">
    <w:abstractNumId w:val="5"/>
  </w:num>
  <w:num w:numId="14" w16cid:durableId="545877027">
    <w:abstractNumId w:val="15"/>
  </w:num>
  <w:num w:numId="15" w16cid:durableId="1740707526">
    <w:abstractNumId w:val="4"/>
  </w:num>
  <w:num w:numId="16" w16cid:durableId="92984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B87"/>
    <w:rsid w:val="00033FAA"/>
    <w:rsid w:val="0005033E"/>
    <w:rsid w:val="00060D46"/>
    <w:rsid w:val="00061C19"/>
    <w:rsid w:val="0006413F"/>
    <w:rsid w:val="000658D6"/>
    <w:rsid w:val="00084D7A"/>
    <w:rsid w:val="00086565"/>
    <w:rsid w:val="000872C6"/>
    <w:rsid w:val="000C04CC"/>
    <w:rsid w:val="000E0A26"/>
    <w:rsid w:val="000F52F7"/>
    <w:rsid w:val="00104974"/>
    <w:rsid w:val="00127216"/>
    <w:rsid w:val="001439D7"/>
    <w:rsid w:val="001527AD"/>
    <w:rsid w:val="00164950"/>
    <w:rsid w:val="0016547C"/>
    <w:rsid w:val="001718A0"/>
    <w:rsid w:val="00172ADA"/>
    <w:rsid w:val="00182149"/>
    <w:rsid w:val="001842CA"/>
    <w:rsid w:val="00194EE6"/>
    <w:rsid w:val="001E0769"/>
    <w:rsid w:val="001F4724"/>
    <w:rsid w:val="001F6791"/>
    <w:rsid w:val="00200734"/>
    <w:rsid w:val="0020148B"/>
    <w:rsid w:val="00213C28"/>
    <w:rsid w:val="002215C4"/>
    <w:rsid w:val="00227FCA"/>
    <w:rsid w:val="0023302F"/>
    <w:rsid w:val="002366CD"/>
    <w:rsid w:val="00236E1E"/>
    <w:rsid w:val="0025394C"/>
    <w:rsid w:val="0026786F"/>
    <w:rsid w:val="00272FD7"/>
    <w:rsid w:val="00283C80"/>
    <w:rsid w:val="002A233B"/>
    <w:rsid w:val="002B3DAE"/>
    <w:rsid w:val="002C0A2B"/>
    <w:rsid w:val="002D73A6"/>
    <w:rsid w:val="002E49E7"/>
    <w:rsid w:val="002F0C16"/>
    <w:rsid w:val="002F340D"/>
    <w:rsid w:val="003016C5"/>
    <w:rsid w:val="00304C7F"/>
    <w:rsid w:val="003230A8"/>
    <w:rsid w:val="00341062"/>
    <w:rsid w:val="00351AA8"/>
    <w:rsid w:val="00353A41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3731"/>
    <w:rsid w:val="00517BF1"/>
    <w:rsid w:val="00534F7F"/>
    <w:rsid w:val="00551B24"/>
    <w:rsid w:val="0055566A"/>
    <w:rsid w:val="0057434A"/>
    <w:rsid w:val="005B3A94"/>
    <w:rsid w:val="005B5AD0"/>
    <w:rsid w:val="0061636C"/>
    <w:rsid w:val="00620943"/>
    <w:rsid w:val="0062150D"/>
    <w:rsid w:val="00621C8F"/>
    <w:rsid w:val="00624CC2"/>
    <w:rsid w:val="00635A92"/>
    <w:rsid w:val="0064364D"/>
    <w:rsid w:val="00645A1C"/>
    <w:rsid w:val="0064705C"/>
    <w:rsid w:val="00682A32"/>
    <w:rsid w:val="00683CFE"/>
    <w:rsid w:val="006A1E48"/>
    <w:rsid w:val="00706420"/>
    <w:rsid w:val="00714096"/>
    <w:rsid w:val="00715C4E"/>
    <w:rsid w:val="0073606C"/>
    <w:rsid w:val="0075616C"/>
    <w:rsid w:val="00780970"/>
    <w:rsid w:val="00790A96"/>
    <w:rsid w:val="007A69D5"/>
    <w:rsid w:val="007B404B"/>
    <w:rsid w:val="007D4382"/>
    <w:rsid w:val="0080624F"/>
    <w:rsid w:val="00810A48"/>
    <w:rsid w:val="008151C8"/>
    <w:rsid w:val="0086003A"/>
    <w:rsid w:val="00860A17"/>
    <w:rsid w:val="00874DF1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4E0"/>
    <w:rsid w:val="009E0D1B"/>
    <w:rsid w:val="009F1B9E"/>
    <w:rsid w:val="009F3AF6"/>
    <w:rsid w:val="00A125A4"/>
    <w:rsid w:val="00A146EB"/>
    <w:rsid w:val="00A15DE2"/>
    <w:rsid w:val="00A21DB0"/>
    <w:rsid w:val="00A3013D"/>
    <w:rsid w:val="00A316B4"/>
    <w:rsid w:val="00A354CE"/>
    <w:rsid w:val="00A45E0C"/>
    <w:rsid w:val="00A54008"/>
    <w:rsid w:val="00A60675"/>
    <w:rsid w:val="00A7538E"/>
    <w:rsid w:val="00A83390"/>
    <w:rsid w:val="00A846A0"/>
    <w:rsid w:val="00A97326"/>
    <w:rsid w:val="00AB68CA"/>
    <w:rsid w:val="00AD4199"/>
    <w:rsid w:val="00B02934"/>
    <w:rsid w:val="00B042C2"/>
    <w:rsid w:val="00B06EC8"/>
    <w:rsid w:val="00B912E6"/>
    <w:rsid w:val="00B94075"/>
    <w:rsid w:val="00BC7571"/>
    <w:rsid w:val="00BE1122"/>
    <w:rsid w:val="00BF6680"/>
    <w:rsid w:val="00BF6E88"/>
    <w:rsid w:val="00C305C2"/>
    <w:rsid w:val="00C37B4F"/>
    <w:rsid w:val="00C8021C"/>
    <w:rsid w:val="00CA5628"/>
    <w:rsid w:val="00CB0FA3"/>
    <w:rsid w:val="00CB6A3F"/>
    <w:rsid w:val="00CE1DD7"/>
    <w:rsid w:val="00D23714"/>
    <w:rsid w:val="00D23EBC"/>
    <w:rsid w:val="00D32675"/>
    <w:rsid w:val="00D33025"/>
    <w:rsid w:val="00D676CE"/>
    <w:rsid w:val="00D775AD"/>
    <w:rsid w:val="00DA3D3B"/>
    <w:rsid w:val="00DB1312"/>
    <w:rsid w:val="00DD2250"/>
    <w:rsid w:val="00DD51A4"/>
    <w:rsid w:val="00DE1CD4"/>
    <w:rsid w:val="00DE7DA1"/>
    <w:rsid w:val="00E028D0"/>
    <w:rsid w:val="00E12DEA"/>
    <w:rsid w:val="00E13F11"/>
    <w:rsid w:val="00E36113"/>
    <w:rsid w:val="00E618B5"/>
    <w:rsid w:val="00E76089"/>
    <w:rsid w:val="00E87FEE"/>
    <w:rsid w:val="00ED2AD0"/>
    <w:rsid w:val="00EE3346"/>
    <w:rsid w:val="00F544B4"/>
    <w:rsid w:val="00FA2D9D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HAKAN CEBECİ</cp:lastModifiedBy>
  <cp:revision>7</cp:revision>
  <cp:lastPrinted>2022-12-16T11:36:00Z</cp:lastPrinted>
  <dcterms:created xsi:type="dcterms:W3CDTF">2024-01-05T11:35:00Z</dcterms:created>
  <dcterms:modified xsi:type="dcterms:W3CDTF">2024-02-15T05:34:00Z</dcterms:modified>
</cp:coreProperties>
</file>