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368"/>
        <w:gridCol w:w="2860"/>
        <w:gridCol w:w="2333"/>
        <w:gridCol w:w="2661"/>
        <w:gridCol w:w="2800"/>
        <w:gridCol w:w="2461"/>
      </w:tblGrid>
      <w:tr w:rsidR="008B3875" w:rsidRPr="008B3875" w14:paraId="58B5BE60" w14:textId="77777777" w:rsidTr="008B3875">
        <w:trPr>
          <w:trHeight w:val="600"/>
        </w:trPr>
        <w:tc>
          <w:tcPr>
            <w:tcW w:w="148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1834F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5:G81"/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1.HAFTA</w:t>
            </w:r>
            <w:bookmarkEnd w:id="0"/>
          </w:p>
        </w:tc>
      </w:tr>
      <w:tr w:rsidR="008B3875" w:rsidRPr="008B3875" w14:paraId="4D2A5B1E" w14:textId="77777777" w:rsidTr="008B3875">
        <w:trPr>
          <w:trHeight w:val="3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5B5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ED9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40E1F9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3.09.2018 Pazartesi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DE93E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4.09.2018 Salı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DC2F8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5.09.2018 Çarşamba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71718A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6.09.2018 Perşembe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C192EE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7.09.2018 Cuma </w:t>
            </w:r>
          </w:p>
        </w:tc>
      </w:tr>
      <w:tr w:rsidR="008B3875" w:rsidRPr="008B3875" w14:paraId="25E6D535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74F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3587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4BFF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3. SINIF AÇILIŞ KONUŞMASI        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B.ŞAHİN</w:t>
            </w:r>
            <w:proofErr w:type="gramEnd"/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-Ö.F.ERSOY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63E0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Ağız boşluğunun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hastalılkları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Uzm. A. AKTÜMEN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75D3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Patoloji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Özefagus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Uzm. A. AKTÜMEN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F5D9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Midenin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6C6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GİS hastalıkları tedavisinde kullanılan ilaçlar 2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</w:tr>
      <w:tr w:rsidR="008B3875" w:rsidRPr="008B3875" w14:paraId="0FDE771C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E1CA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E410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1AE3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Ön Bilgilendirme                  Ö.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F.ERSOY</w:t>
            </w:r>
            <w:proofErr w:type="gramEnd"/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-N.BİLİCİ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64E4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Ağız boşluğunun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proliferatif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neoplastik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Uzm. A. AKTÜMEN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6A84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Özefagus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Uzm. A. AKTÜMEN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2909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Midenin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16A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GİS hastalıkları tedavisinde kullanılan ilaçlar 2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</w:tr>
      <w:tr w:rsidR="008B3875" w:rsidRPr="008B3875" w14:paraId="3CA9F36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C255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269D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2CC5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Konjenital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GİS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malformasyonları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54B9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GİS hastalıklarının tedavisinde kullanılan ilaçlar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2C08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Kabızlık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16DA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İnce ve kalın barsak hastalıkları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CC1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Barsağın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damarsal hastalıkları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</w:tr>
      <w:tr w:rsidR="008B3875" w:rsidRPr="008B3875" w14:paraId="4A936C7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EAD87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7EE2E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D2E4E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Konjenital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GİS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malformasyonları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A41B8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Antiemetik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İlaçlar                            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BFF66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Kabızlık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5DE09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İnce ve kalın barsak hastalıkları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83D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Barsağın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damarsal hastalıkları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</w:tr>
      <w:tr w:rsidR="008B3875" w:rsidRPr="008B3875" w14:paraId="599063E6" w14:textId="77777777" w:rsidTr="008B3875">
        <w:trPr>
          <w:trHeight w:val="110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DCDC"/>
            <w:noWrap/>
            <w:vAlign w:val="center"/>
            <w:hideMark/>
          </w:tcPr>
          <w:p w14:paraId="14B43FD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6202C1B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1ECEB82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7B7B001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38BE4E7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77D5E1C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6344983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3468B950" w14:textId="77777777" w:rsidTr="008B3875">
        <w:trPr>
          <w:trHeight w:val="1403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55A4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61D7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4D10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Odontojenik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kistler ve tümörler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Uzm. A. AKTÜMEN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46E0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GİS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motilite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bozuklukları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05E1D5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89D2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Malabsorpsiyon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sendromları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8F0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Önemli ilaç etkileşimleri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112AD976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A0DA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98B9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F3B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</w:pP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Tükrük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 xml:space="preserve"> Bezi Hastalıkları </w:t>
            </w:r>
            <w:proofErr w:type="spellStart"/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C23C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GİS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motilite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bozuklukları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N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9B550C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8A0B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Malabsorpsiyon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sendromları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256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Önemli ilaç etkileşimleri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</w:tr>
      <w:tr w:rsidR="008B3875" w:rsidRPr="008B3875" w14:paraId="7AF01E60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537F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FFB9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4481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E920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 Ders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4805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D529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414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366C12A2" w14:textId="77777777" w:rsidTr="008B3875">
        <w:trPr>
          <w:trHeight w:val="154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CA440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A1BE9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19FAE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BB4B6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 Ders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48A64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0E0C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992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6B7FA5DE" w14:textId="77777777" w:rsidTr="008B3875">
        <w:trPr>
          <w:trHeight w:val="600"/>
        </w:trPr>
        <w:tc>
          <w:tcPr>
            <w:tcW w:w="14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13A3C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2.HAFTA </w:t>
            </w:r>
          </w:p>
        </w:tc>
      </w:tr>
      <w:tr w:rsidR="008B3875" w:rsidRPr="008B3875" w14:paraId="15A3635E" w14:textId="77777777" w:rsidTr="008B3875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B310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5C63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6722DE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10.09.2018 Pazartesi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57F5C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11.09.2018 Salı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A7C744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12.09.2018 Çarşamba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85053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13.09.2018 Perşembe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2124A38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14.09.2018 Cuma</w:t>
            </w:r>
          </w:p>
        </w:tc>
      </w:tr>
      <w:tr w:rsidR="008B3875" w:rsidRPr="008B3875" w14:paraId="32444768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7CC6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8D77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FDB5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Genel Cerrahi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 xml:space="preserve">Karın Ağrısı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>Ö F ERSOY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E2E8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Genel Cerrahi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 xml:space="preserve">Batın Öykü ve Fizik Muayene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>Ö. F ERSOY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064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Gastroenteritler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5D17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 hastalıkları patolojisi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B03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Enfeksiyon Hastalıkları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 xml:space="preserve">Enfeksiyon hastalıklarında genel kavramlar ve temel özellikler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</w:tr>
      <w:tr w:rsidR="008B3875" w:rsidRPr="008B3875" w14:paraId="6FF65319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4211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59A8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624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Genel Cerrahi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 xml:space="preserve">Karın Ağrısı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>Ö F ERSOY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5CB7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Genel Cerrahi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 xml:space="preserve">Batın Öykü ve Fizik Muayene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>Ö. F ERSOY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C962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Gastroenteritler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A7B1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 hastalıkları patolojisi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F30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Enfeksiyon Hastalıkları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 xml:space="preserve">Enfeksiyon hastalıklarında genel kavramlar ve temel özellikler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</w:tr>
      <w:tr w:rsidR="008B3875" w:rsidRPr="008B3875" w14:paraId="5F4426B9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EDF5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9FC5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3891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İnflamatuar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barsak hastalıkları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F73F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Kolon polipleri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0126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Antibakteriyel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tedaviye giriş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E230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Beta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laktam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ve diğer hücre duvarı ile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membran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aktif antibiyotikler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  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8CE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İlaç yada toksin nedenli karaciğer hastalığı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</w:tr>
      <w:tr w:rsidR="008B3875" w:rsidRPr="008B3875" w14:paraId="72FC8C3F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E78D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FF1E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248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İnflamatuar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barsak hastalıkları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6216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Kolon polipleri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BC4C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Antibakteriyel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tedaviye giriş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9032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Tetrasiklin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makrolit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kloramfenikol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streptograminler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ADC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İlaç yada toksin nedenli karaciğer hastalığı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</w:tr>
      <w:tr w:rsidR="008B3875" w:rsidRPr="008B3875" w14:paraId="5EF03E57" w14:textId="77777777" w:rsidTr="008B3875">
        <w:trPr>
          <w:trHeight w:val="11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0DCDC"/>
            <w:noWrap/>
            <w:vAlign w:val="center"/>
            <w:hideMark/>
          </w:tcPr>
          <w:p w14:paraId="5D9D4EE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76E839F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4605DC2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69DCA3F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508AC04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DCDC"/>
            <w:vAlign w:val="center"/>
            <w:hideMark/>
          </w:tcPr>
          <w:p w14:paraId="75FF283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CDC"/>
            <w:vAlign w:val="center"/>
            <w:hideMark/>
          </w:tcPr>
          <w:p w14:paraId="58B6268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24A6E887" w14:textId="77777777" w:rsidTr="008B3875">
        <w:trPr>
          <w:trHeight w:val="1403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465C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1326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83C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F00E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209B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PATOLOJİ PRATİK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A.AKTÜMEN, M.BAŞAR, S.ÇALIŞKAN;G.AKTAŞ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A7D2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Viral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hepatitlerin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patogenezi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2CD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Karaciğere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toksisitesine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neden olan ilaç ve toksinler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41968953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3490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55E0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5B74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5964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3206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PATOLOJİ PRATİK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A.AKTÜMEN, M.BAŞAR, S.ÇALIŞKAN;G.AKTAŞ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FA80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Viral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hepatitlerin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patogenezi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D16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Karaciğere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toksisitesine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neden olan ilaç ve toksinler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7955CE8A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FE2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8350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7C6E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678F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740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2903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FC4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</w:tr>
      <w:tr w:rsidR="008B3875" w:rsidRPr="008B3875" w14:paraId="4FA18A0B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E189A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6ABFE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50107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93F35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EAB86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12DE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93C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</w:tr>
      <w:tr w:rsidR="008B3875" w:rsidRPr="008B3875" w14:paraId="5552DCCB" w14:textId="77777777" w:rsidTr="008B3875">
        <w:trPr>
          <w:trHeight w:val="732"/>
        </w:trPr>
        <w:tc>
          <w:tcPr>
            <w:tcW w:w="14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39A3F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3.HAFTA</w:t>
            </w:r>
          </w:p>
        </w:tc>
      </w:tr>
      <w:tr w:rsidR="008B3875" w:rsidRPr="008B3875" w14:paraId="79F836E5" w14:textId="77777777" w:rsidTr="008B3875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D30D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7717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488F0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17.09.2018 Pazartesi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A43DF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18.09.2018 Salı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E8E8B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19.09.2018 Çarşamba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34AE1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20.09.2018 Perşembe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40077AA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21.09.2018 Cuma</w:t>
            </w:r>
          </w:p>
        </w:tc>
      </w:tr>
      <w:tr w:rsidR="008B3875" w:rsidRPr="008B3875" w14:paraId="2107CAF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EE92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4321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2BF4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Akut ve kronik hepatit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FCF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18F8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Karaciğerin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enfeksiyöz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C104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Alkolik ve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nonalkolik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karaciğer yağlanması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2C5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 dolaşım bozuklukları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. BAŞAR</w:t>
            </w:r>
          </w:p>
        </w:tc>
      </w:tr>
      <w:tr w:rsidR="008B3875" w:rsidRPr="008B3875" w14:paraId="1910C9B3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1739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D35B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3561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Akut ve kronik hepatit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BC18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BF87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Karaciğerin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inflamatuar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enfeksiyöz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Uzm.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S.ÇALIŞKAN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89FD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Alkolik ve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nonalkolik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karaciğer yağlanması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8B91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 dolaşım bozuklukları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</w:tr>
      <w:tr w:rsidR="008B3875" w:rsidRPr="008B3875" w14:paraId="5EBEDDFC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6898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7E8E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E910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Enfeksiyon Hastalıkları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Gastrointestinal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 sistem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parazitozları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D97D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Genel Cerrahi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 xml:space="preserve">Akut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>Apendisit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>Ö.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>F.ERSOY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73A6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Akut hepatitler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90BD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Aminoglikozidler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F3D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0612DA76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701C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464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EEB9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Enfeksiyon Hastalıkları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Gastrointestinal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 sistem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parazitozları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0BDB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Genel Cerrahi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 xml:space="preserve">Akut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>Apendisit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 xml:space="preserve">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br/>
              <w:t>Ö.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31869B"/>
                <w:sz w:val="24"/>
                <w:szCs w:val="24"/>
                <w:lang w:eastAsia="tr-TR"/>
              </w:rPr>
              <w:t>F.ERSOY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C239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Akut hepatitler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D9A6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Aminoglikozidler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B07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14F9A130" w14:textId="77777777" w:rsidTr="008B3875">
        <w:trPr>
          <w:trHeight w:val="11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0DCDC"/>
            <w:noWrap/>
            <w:vAlign w:val="center"/>
            <w:hideMark/>
          </w:tcPr>
          <w:p w14:paraId="1C539A9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4E5D5AE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6E7552E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25F9E22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7E65A63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1CA77B9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603CBBB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0E7AD6B1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97C2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C326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6F55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Çocukta Öykü Alma Becerisi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M.TURGUT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E9C2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Sülfonamidler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trimetoprim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ve 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kinolonlar</w:t>
            </w:r>
            <w:proofErr w:type="spellEnd"/>
            <w:proofErr w:type="gram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  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8D7E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PATOLOJİ PRATİK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A.AKTÜMEN, M.BAŞAR, S.ÇALIŞKAN;G.AKTAŞ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EEBE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Antiviral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6E2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Antimikobakteriyel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29975B4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F5D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5A25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141F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Çocukta Öykü Alma Becerisi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M.TURGUT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C653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Sülfonamidler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trimetoprim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ve 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kinolonlar</w:t>
            </w:r>
            <w:proofErr w:type="spellEnd"/>
            <w:proofErr w:type="gram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  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3E09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PATOLOJİ PRATİK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A.AKTÜMEN, M.BAŞAR, S.ÇALIŞKAN;G.AKTAŞ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ACCF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Antiviral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F1C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Antimikobakteriyel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4D9F1400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4AA4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51B3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1FA6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F163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3C73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E92A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D17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52819783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CF1B2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51176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FCD1C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08413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BBB6B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5DB0E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2B4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694EDEA0" w14:textId="77777777" w:rsidTr="008B3875">
        <w:trPr>
          <w:trHeight w:val="829"/>
        </w:trPr>
        <w:tc>
          <w:tcPr>
            <w:tcW w:w="14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9E708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4.HAFTA</w:t>
            </w:r>
          </w:p>
        </w:tc>
      </w:tr>
      <w:tr w:rsidR="008B3875" w:rsidRPr="008B3875" w14:paraId="5EB0F566" w14:textId="77777777" w:rsidTr="008B3875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913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1E24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C3E4E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24.09.2018 Pazartesi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31B45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25.09.2018 Salı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0E0EEB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26.09.2018 Çarşamba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031916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27.09.2018 Perşembe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28A50B5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28.09.2018 Cuma</w:t>
            </w:r>
          </w:p>
        </w:tc>
      </w:tr>
      <w:tr w:rsidR="008B3875" w:rsidRPr="008B3875" w14:paraId="5C6B5056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3405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928B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BFB2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Kolestatik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karaciğer hastalıkları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DE43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Primer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biliyer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siroz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84F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Ekzokrin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pankreas hastalıkları patolojisi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Uzm.G.AKTAŞ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8165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1E248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B3875" w:rsidRPr="008B3875" w14:paraId="5FD96F34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5ED8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6184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F2E0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Kolestatik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karaciğer hastalıkları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54CD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Primer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biliyer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 siroz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0769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Akut ve kronik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pankreatitler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Uzm.G.AKTAŞ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367E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77392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B3875" w:rsidRPr="008B3875" w14:paraId="694457D3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C016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E61E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F799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Ailesel Akdeniz ateşi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 ÖZKAN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8946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Enfeksiyon Hastalıkları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Zoonotik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 enfeksiyonlar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251F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Antihelmintik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F580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Antifungal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FD6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70D24ECE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A24F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85C5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A416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Ailesel Akdeniz ateşi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N. ÖZKAN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BEC2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Enfeksiyon Hastalıkları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Zoonotik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 xml:space="preserve"> enfeksiyonlar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0596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Antihelmintik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3BE0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Antifungal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0AE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716FB09A" w14:textId="77777777" w:rsidTr="008B3875">
        <w:trPr>
          <w:trHeight w:val="11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0DCDC"/>
            <w:noWrap/>
            <w:vAlign w:val="center"/>
            <w:hideMark/>
          </w:tcPr>
          <w:p w14:paraId="4F261D9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 ARA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449DAF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2060DBB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3ED8D91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200DEFC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51B4484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C45EBB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6B28AD95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6F2D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EF55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74FF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Karaciğerde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fibrozis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gelişimi ve siroz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Uzm.S.ÇALIŞKAN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3A18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Çocukta Genel Muayene Becerisi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E.DOĞAN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327A57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454C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Sarılıklar     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034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Pankreatik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hormonlar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antidiyabetik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137847E1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8117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297B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3E62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Karaciğerde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fibrozis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gelişimi ve siroz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Uzm.S.ÇALIŞKANL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164E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Çocukta Genel Muayene Becerisi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E.DOĞAN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7879EC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2CAA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Sarılıklar             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B. KAYHAN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2F6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Pankreatik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hormonlar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antidiyabetik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</w:tr>
      <w:tr w:rsidR="008B3875" w:rsidRPr="008B3875" w14:paraId="68D250EC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A44D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346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B61B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15A3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EBF8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80A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61B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5D290083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774F9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5363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E889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7AFF2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9BE74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0402F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2300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35F7B31F" w14:textId="77777777" w:rsidTr="008B3875">
        <w:trPr>
          <w:trHeight w:val="1043"/>
        </w:trPr>
        <w:tc>
          <w:tcPr>
            <w:tcW w:w="14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05937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 5.HAFTA</w:t>
            </w:r>
          </w:p>
        </w:tc>
      </w:tr>
      <w:tr w:rsidR="008B3875" w:rsidRPr="008B3875" w14:paraId="745090E6" w14:textId="77777777" w:rsidTr="008B3875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F732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125D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6E5630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01.10.2018 Pazartesi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914C6A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02.10.2018 Salı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D16D17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03.10.2018  Çarşamba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F6E63F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04.10.2018  Perşembe</w:t>
            </w:r>
            <w:proofErr w:type="gramEnd"/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08FD311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05.10.2018  Cuma</w:t>
            </w:r>
            <w:proofErr w:type="gramEnd"/>
          </w:p>
        </w:tc>
      </w:tr>
      <w:tr w:rsidR="008B3875" w:rsidRPr="008B3875" w14:paraId="31AFC63D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3B01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6D81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CC89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Metabolik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karaciğer hastalıklarına genel bakış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91C3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Antimikrobik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ilaçların klinik kullanımı, önemi ve önlemleri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BE9A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09C8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Asit (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Ascites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)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B.KAYHAN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3C4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OTC ilaçların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terapötik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toksik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etkileri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 N. BİLİCİ</w:t>
            </w:r>
          </w:p>
        </w:tc>
      </w:tr>
      <w:tr w:rsidR="008B3875" w:rsidRPr="008B3875" w14:paraId="27C55F3E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4E69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F96F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010B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Metabolik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karaciğer hastalıklarına genel bakış                   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F490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Antimikrobik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ilaçların klinik kullanımı, önemi ve önlemleri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0682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Antiprotozoal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ilaçlar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79F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 xml:space="preserve">Dahiliye 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>Asit (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Ascites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)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B.KAYHAN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8202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OTC ilaçların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terapötik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toksik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etkileri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 N. BİLİCİ</w:t>
            </w:r>
          </w:p>
        </w:tc>
      </w:tr>
      <w:tr w:rsidR="008B3875" w:rsidRPr="008B3875" w14:paraId="217E60D0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38B6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83CB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54A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Çocukta Batın Muayene Becerisi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64CC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Dahiliye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Akut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pankreatitler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C901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Paraneoplastik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sendromlar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95F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407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0211EFDA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4D2E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B720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28AC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Çocukta Batın Muayene Becerisi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1CC8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Dahiliye</w:t>
            </w:r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Akut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pankreatitler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br/>
              <w:t xml:space="preserve"> N.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963634"/>
                <w:sz w:val="24"/>
                <w:szCs w:val="24"/>
                <w:lang w:eastAsia="tr-TR"/>
              </w:rPr>
              <w:t>Ö.SEVENCAN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03CA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Amiloidoz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6B7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B92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70E378E6" w14:textId="77777777" w:rsidTr="008B3875">
        <w:trPr>
          <w:trHeight w:val="11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0DCDC"/>
            <w:noWrap/>
            <w:vAlign w:val="center"/>
            <w:hideMark/>
          </w:tcPr>
          <w:p w14:paraId="052B3A3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6665166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4F19C77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2B05675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95B136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605491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13D1C0F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0F1CD6EE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F4D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B659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4A77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Safra kesesi ve safra yolları hastalıkları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Uzm.G.AKTAŞ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8A19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Biliyeratrezi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ve diğer safra yolu anomalileri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7AC349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B303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Farmakoloji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Besin zehirlenmeleri ve Zehirlenmelerde yönetim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BA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Neonatal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kolestaz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</w:tr>
      <w:tr w:rsidR="008B3875" w:rsidRPr="008B3875" w14:paraId="7DE8E3C0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1C0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577B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F163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Safra kesesi ve safra yolları hastalıkları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Uzm.G.AKTAŞ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397A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Biliyeratrezi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ve diğer safra yolu anomalileri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41D44B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328E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Farmakoloji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Besin zehirlenmeleri ve Zehirlenmelerde yönetim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233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Pediatri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Neonatal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kolestaz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 xml:space="preserve">  </w:t>
            </w:r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66CC"/>
                <w:sz w:val="24"/>
                <w:szCs w:val="24"/>
                <w:lang w:eastAsia="tr-TR"/>
              </w:rPr>
              <w:t>E.SEVİNÇ</w:t>
            </w:r>
            <w:proofErr w:type="gramEnd"/>
          </w:p>
        </w:tc>
      </w:tr>
      <w:tr w:rsidR="008B3875" w:rsidRPr="008B3875" w14:paraId="3BB63B94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641F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DC5C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A02D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CDDB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33C0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2C45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0C3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7E54EC81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18782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C7474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05CB4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5438E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172AF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D9138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509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366FEC4A" w14:textId="77777777" w:rsidTr="008B3875">
        <w:trPr>
          <w:trHeight w:val="829"/>
        </w:trPr>
        <w:tc>
          <w:tcPr>
            <w:tcW w:w="14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01FDB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6.HAFTA</w:t>
            </w:r>
          </w:p>
        </w:tc>
      </w:tr>
      <w:tr w:rsidR="008B3875" w:rsidRPr="008B3875" w14:paraId="2D9DAF65" w14:textId="77777777" w:rsidTr="008B3875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8A84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D6E8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B557A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08.10.2018 Pazartesi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F0873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09.10.2018 Salı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7F67B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10.10.2018  Çarşamba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BB06E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11.10.2018  Perşembe</w:t>
            </w:r>
            <w:proofErr w:type="gramEnd"/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6E0414C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12.10.2018  Cuma</w:t>
            </w:r>
            <w:proofErr w:type="gramEnd"/>
          </w:p>
        </w:tc>
      </w:tr>
      <w:tr w:rsidR="008B3875" w:rsidRPr="008B3875" w14:paraId="0C559569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E89D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AAFE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B36F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879D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   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744B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Rasyonel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reçeteleme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2D90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80C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Farmakoloji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Nutrasötikler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ve bitkisel ilaçlar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</w:tr>
      <w:tr w:rsidR="008B3875" w:rsidRPr="008B3875" w14:paraId="388367C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905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A75F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BD52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D05E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  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7FC0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Rasyonel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reçeteleme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C909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572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Farmakoloji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Nutrasötikler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ve bitkisel ilaçlar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</w:tr>
      <w:tr w:rsidR="008B3875" w:rsidRPr="008B3875" w14:paraId="457A0FBF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493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286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9250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Diğer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antimikrobiyaller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; dezenfektan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sterilizan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ajanlar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E522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  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1E55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78E7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Farmakoloji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Vazoaktif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peptidler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eikozanoidler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926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6A63B463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F12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F63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C253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Diğer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antimikrobiyaller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; dezenfektan ve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sterilizan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ajanlar            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BD63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  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4E64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2E89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Farmakoloji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Vazoaktif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peptidler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eikozanoidler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D40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2CED1941" w14:textId="77777777" w:rsidTr="008B3875">
        <w:trPr>
          <w:trHeight w:val="11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0DCDC"/>
            <w:noWrap/>
            <w:vAlign w:val="center"/>
            <w:hideMark/>
          </w:tcPr>
          <w:p w14:paraId="0E0C269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332170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33AB022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427F318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249B9C8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0CFA48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38E7BA9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2BB6D476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EA9F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BD41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3F19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Amiloidoz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6E32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Dislipidemide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kullanılan ilaçlar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 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6023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 PATOLOJİ PRATİK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02C7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5A7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264A352F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7A0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40DA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BA93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Amiloidoz</w:t>
            </w:r>
            <w:proofErr w:type="spellEnd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760A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Farmakoloji 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</w:r>
            <w:proofErr w:type="spellStart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>Dislipidemide</w:t>
            </w:r>
            <w:proofErr w:type="spellEnd"/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t xml:space="preserve"> kullanılan ilaçlar</w:t>
            </w:r>
            <w:r w:rsidRPr="008B3875">
              <w:rPr>
                <w:rFonts w:ascii="Arial" w:eastAsia="Times New Roman" w:hAnsi="Arial" w:cs="Arial"/>
                <w:b/>
                <w:bCs/>
                <w:color w:val="76933C"/>
                <w:sz w:val="24"/>
                <w:szCs w:val="24"/>
                <w:lang w:eastAsia="tr-TR"/>
              </w:rPr>
              <w:br/>
              <w:t xml:space="preserve">  N. BİLİCİ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3869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 PATOLOJİ PRATİK                       </w:t>
            </w:r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8B3875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F110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AF3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6A6A13E7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7170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A4D6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8C35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B70D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3FE4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FE44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7D5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5D4B97F6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8A6AD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0D55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74C59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CD2D0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45A3C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A936F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F07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177E71C5" w14:textId="77777777" w:rsidTr="008B3875">
        <w:trPr>
          <w:trHeight w:val="878"/>
        </w:trPr>
        <w:tc>
          <w:tcPr>
            <w:tcW w:w="148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11A1F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7.HAFTA</w:t>
            </w:r>
          </w:p>
        </w:tc>
      </w:tr>
      <w:tr w:rsidR="008B3875" w:rsidRPr="008B3875" w14:paraId="24D6EC65" w14:textId="77777777" w:rsidTr="008B3875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568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7493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90AA7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15.10.2018 Pazartesi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E81E6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16.10.2018 Salı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E3FFD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17.10.2018  Çarşamba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9DB609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18.10.2018  Perşembe</w:t>
            </w:r>
            <w:proofErr w:type="gramEnd"/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4015F14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19.10.2018  Cuma</w:t>
            </w:r>
            <w:proofErr w:type="gramEnd"/>
          </w:p>
        </w:tc>
      </w:tr>
      <w:tr w:rsidR="008B3875" w:rsidRPr="008B3875" w14:paraId="3F4EC12A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794D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6C8A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BF3B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0F5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03A1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14:paraId="66C1437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KURUL SINAVI                                   </w:t>
            </w: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9.00-12.00 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440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7DB7AE0A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54A30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BFCC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D93B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7E3F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2FF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BC20" w14:textId="77777777" w:rsidR="008B3875" w:rsidRPr="008B3875" w:rsidRDefault="008B3875" w:rsidP="008B3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BD3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3AB39980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CB09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F6D8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A3B6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6747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48C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000A" w14:textId="77777777" w:rsidR="008B3875" w:rsidRPr="008B3875" w:rsidRDefault="008B3875" w:rsidP="008B3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623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207F506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871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F2AB1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577A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C3A1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E72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E355" w14:textId="77777777" w:rsidR="008B3875" w:rsidRPr="008B3875" w:rsidRDefault="008B3875" w:rsidP="008B3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27D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0000B65D" w14:textId="77777777" w:rsidTr="008B3875">
        <w:trPr>
          <w:trHeight w:val="11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0DCDC"/>
            <w:noWrap/>
            <w:vAlign w:val="center"/>
            <w:hideMark/>
          </w:tcPr>
          <w:p w14:paraId="4F3B864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ARA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399A76D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75CD8F9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6A0A4EE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2881AC7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11C3169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0DCDC"/>
            <w:vAlign w:val="center"/>
            <w:hideMark/>
          </w:tcPr>
          <w:p w14:paraId="0445ACBE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ARA</w:t>
            </w:r>
          </w:p>
        </w:tc>
      </w:tr>
      <w:tr w:rsidR="008B3875" w:rsidRPr="008B3875" w14:paraId="377D9064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D03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1DF26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A896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5EAA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14:paraId="75386913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Uygulama Sınavı 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3FEA2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4E1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6588FF0E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92EB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1C28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16B2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498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ACDE" w14:textId="77777777" w:rsidR="008B3875" w:rsidRPr="008B3875" w:rsidRDefault="008B3875" w:rsidP="008B3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FAA38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23E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00655266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DB29F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A653D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AA91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4EE4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4684" w14:textId="77777777" w:rsidR="008B3875" w:rsidRPr="008B3875" w:rsidRDefault="008B3875" w:rsidP="008B3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DE695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B78C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8B3875" w:rsidRPr="008B3875" w14:paraId="44FE6AC2" w14:textId="77777777" w:rsidTr="008B3875">
        <w:trPr>
          <w:trHeight w:val="14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16D30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AB2B7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AFF7C9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954A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055C" w14:textId="77777777" w:rsidR="008B3875" w:rsidRPr="008B3875" w:rsidRDefault="008B3875" w:rsidP="008B3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9F6D37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CC2B" w14:textId="77777777" w:rsidR="008B3875" w:rsidRPr="008B3875" w:rsidRDefault="008B3875" w:rsidP="008B3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</w:pPr>
            <w:r w:rsidRPr="008B3875"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tr-TR"/>
              </w:rPr>
              <w:t>Bağımsız Öğrenme</w:t>
            </w:r>
          </w:p>
        </w:tc>
      </w:tr>
    </w:tbl>
    <w:p w14:paraId="62E1519D" w14:textId="77777777" w:rsidR="00FD78EF" w:rsidRDefault="00FD78EF">
      <w:bookmarkStart w:id="1" w:name="_GoBack"/>
      <w:bookmarkEnd w:id="1"/>
    </w:p>
    <w:sectPr w:rsidR="00FD78EF" w:rsidSect="008B38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A7"/>
    <w:rsid w:val="00034DA7"/>
    <w:rsid w:val="008B3875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2CCC-0310-4DB3-9D86-3C426D1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3</cp:revision>
  <dcterms:created xsi:type="dcterms:W3CDTF">2019-01-17T11:38:00Z</dcterms:created>
  <dcterms:modified xsi:type="dcterms:W3CDTF">2019-01-17T11:38:00Z</dcterms:modified>
</cp:coreProperties>
</file>