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E673" w14:textId="76BBC7BB" w:rsidR="00E028D0" w:rsidRDefault="00E028D0"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AralkYok"/>
              <w:rPr>
                <w:rFonts w:ascii="Cambria" w:hAnsi="Cambria"/>
                <w:b/>
                <w:color w:val="002060"/>
              </w:rPr>
            </w:pPr>
            <w:r>
              <w:rPr>
                <w:rFonts w:ascii="Cambria" w:hAnsi="Cambria"/>
                <w:b/>
                <w:color w:val="002060"/>
              </w:rPr>
              <w:t>Birimi</w:t>
            </w:r>
          </w:p>
        </w:tc>
        <w:tc>
          <w:tcPr>
            <w:tcW w:w="6350" w:type="dxa"/>
          </w:tcPr>
          <w:p w14:paraId="1519F614" w14:textId="3EF34CCF" w:rsidR="00E028D0" w:rsidRPr="0055566A" w:rsidRDefault="00E669EA" w:rsidP="0006413F">
            <w:pPr>
              <w:pStyle w:val="AralkYok"/>
              <w:jc w:val="both"/>
              <w:rPr>
                <w:rFonts w:ascii="Cambria" w:hAnsi="Cambria"/>
              </w:rPr>
            </w:pPr>
            <w:r>
              <w:rPr>
                <w:rFonts w:ascii="Cambria" w:hAnsi="Cambria"/>
              </w:rPr>
              <w:t>Tıp Fakültesi</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AralkYok"/>
              <w:rPr>
                <w:rFonts w:ascii="Cambria" w:hAnsi="Cambria"/>
                <w:b/>
                <w:color w:val="002060"/>
              </w:rPr>
            </w:pPr>
            <w:r w:rsidRPr="00162334">
              <w:rPr>
                <w:rFonts w:ascii="Cambria" w:hAnsi="Cambria"/>
                <w:b/>
                <w:color w:val="002060"/>
              </w:rPr>
              <w:t>Unvanı</w:t>
            </w:r>
            <w:r w:rsidR="00416674">
              <w:rPr>
                <w:rFonts w:ascii="Cambria" w:hAnsi="Cambria"/>
                <w:b/>
                <w:color w:val="002060"/>
              </w:rPr>
              <w:t>/Ad-Soyad</w:t>
            </w:r>
          </w:p>
        </w:tc>
        <w:tc>
          <w:tcPr>
            <w:tcW w:w="6350" w:type="dxa"/>
          </w:tcPr>
          <w:p w14:paraId="398ADFA1" w14:textId="597C5DDC" w:rsidR="00E028D0" w:rsidRPr="0055566A" w:rsidRDefault="00F872BB" w:rsidP="0006413F">
            <w:pPr>
              <w:pStyle w:val="AralkYok"/>
              <w:jc w:val="both"/>
              <w:rPr>
                <w:rFonts w:ascii="Cambria" w:hAnsi="Cambria"/>
              </w:rPr>
            </w:pPr>
            <w:r>
              <w:rPr>
                <w:rFonts w:ascii="Cambria" w:hAnsi="Cambria"/>
              </w:rPr>
              <w:t>Şef Vasfiye YENİAYDIN</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AralkYok"/>
              <w:rPr>
                <w:rFonts w:ascii="Cambria" w:hAnsi="Cambria"/>
                <w:b/>
                <w:color w:val="002060"/>
              </w:rPr>
            </w:pPr>
            <w:r>
              <w:rPr>
                <w:rFonts w:ascii="Cambria" w:hAnsi="Cambria"/>
                <w:b/>
                <w:color w:val="002060"/>
              </w:rPr>
              <w:t>Bağlı Olduğu Yönetici</w:t>
            </w:r>
          </w:p>
        </w:tc>
        <w:tc>
          <w:tcPr>
            <w:tcW w:w="6350" w:type="dxa"/>
          </w:tcPr>
          <w:p w14:paraId="3655A8AD" w14:textId="2ABE1D2C" w:rsidR="00E028D0" w:rsidRPr="00C50AC4" w:rsidRDefault="00E669EA" w:rsidP="0006413F">
            <w:pPr>
              <w:pStyle w:val="AralkYok"/>
              <w:jc w:val="both"/>
              <w:rPr>
                <w:rFonts w:ascii="Cambria" w:hAnsi="Cambria"/>
              </w:rPr>
            </w:pPr>
            <w:r>
              <w:rPr>
                <w:rFonts w:ascii="Cambria" w:hAnsi="Cambria"/>
              </w:rPr>
              <w:t>Fakülte Sekreteri, Dekan</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AralkYok"/>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23A923FE" w:rsidR="00E028D0" w:rsidRPr="00162334" w:rsidRDefault="00710E2C" w:rsidP="0006413F">
            <w:pPr>
              <w:pStyle w:val="AralkYok"/>
              <w:jc w:val="both"/>
              <w:rPr>
                <w:rFonts w:ascii="Cambria" w:hAnsi="Cambria"/>
              </w:rPr>
            </w:pPr>
            <w:r>
              <w:rPr>
                <w:rFonts w:ascii="Cambria" w:hAnsi="Cambria"/>
              </w:rPr>
              <w:t>Aysun ULU</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AralkYok"/>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4EE4B147" w14:textId="23425097" w:rsidR="00E028D0" w:rsidRPr="008621C7" w:rsidRDefault="008621C7" w:rsidP="0006413F">
            <w:pPr>
              <w:pStyle w:val="AralkYok"/>
              <w:jc w:val="both"/>
              <w:rPr>
                <w:rFonts w:ascii="Cambria" w:hAnsi="Cambria"/>
                <w:b/>
                <w:color w:val="002060"/>
              </w:rPr>
            </w:pPr>
            <w:r>
              <w:t xml:space="preserve">        </w:t>
            </w:r>
            <w:r w:rsidR="00E669EA" w:rsidRPr="008621C7">
              <w:rPr>
                <w:rFonts w:ascii="Cambria" w:hAnsi="Cambria"/>
              </w:rPr>
              <w:t>Fakülte akademik ve idari personelinin özlük haklarına ilişkin iş ve işlemlerinin (terfi, atama, görevlendirme, intibak, emeklilik vb.) ilgili kanun, mevzuat ve yönetmelikler çerçevesinde yerine getirilmesi.</w:t>
            </w:r>
          </w:p>
        </w:tc>
      </w:tr>
    </w:tbl>
    <w:p w14:paraId="1CEA37D0" w14:textId="5D9FA907" w:rsidR="00E028D0" w:rsidRDefault="00E028D0" w:rsidP="004023B0">
      <w:pPr>
        <w:pStyle w:val="AralkYok"/>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0E0A26">
        <w:trPr>
          <w:trHeight w:val="340"/>
        </w:trPr>
        <w:tc>
          <w:tcPr>
            <w:tcW w:w="10461" w:type="dxa"/>
            <w:shd w:val="clear" w:color="auto" w:fill="F2F2F2" w:themeFill="background1" w:themeFillShade="F2"/>
            <w:vAlign w:val="center"/>
          </w:tcPr>
          <w:p w14:paraId="7A63C9A3"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0E0A26">
        <w:tc>
          <w:tcPr>
            <w:tcW w:w="10461" w:type="dxa"/>
            <w:shd w:val="clear" w:color="auto" w:fill="FFFFFF" w:themeFill="background1"/>
          </w:tcPr>
          <w:p w14:paraId="61AE1760" w14:textId="0739A161" w:rsidR="00E028D0" w:rsidRPr="008621C7" w:rsidRDefault="00E028D0" w:rsidP="00501CB0">
            <w:pPr>
              <w:pStyle w:val="AralkYok"/>
              <w:ind w:left="756"/>
              <w:jc w:val="both"/>
              <w:rPr>
                <w:rFonts w:ascii="Cambria" w:hAnsi="Cambria"/>
                <w:b/>
                <w:color w:val="002060"/>
              </w:rPr>
            </w:pPr>
          </w:p>
          <w:p w14:paraId="696A14A1" w14:textId="77777777" w:rsidR="00E669EA"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Personel İşleri Biriminde hizmet alanına giren konularda kendisine verilen görevleri kanun, tüzük, yönetmelik ve diğer mevzuat hükümleri çerçevesinde zamanında yapmak, </w:t>
            </w:r>
          </w:p>
          <w:p w14:paraId="7E98B937" w14:textId="77777777" w:rsidR="00E669EA" w:rsidRPr="008621C7" w:rsidRDefault="00E669EA" w:rsidP="00501CB0">
            <w:pPr>
              <w:pStyle w:val="AralkYok"/>
              <w:numPr>
                <w:ilvl w:val="0"/>
                <w:numId w:val="15"/>
              </w:numPr>
              <w:jc w:val="both"/>
              <w:rPr>
                <w:rFonts w:ascii="Cambria" w:hAnsi="Cambria"/>
                <w:b/>
                <w:color w:val="002060"/>
              </w:rPr>
            </w:pPr>
            <w:r w:rsidRPr="008621C7">
              <w:rPr>
                <w:rFonts w:ascii="Cambria" w:hAnsi="Cambria"/>
              </w:rPr>
              <w:t>Birimde yürütülen faaliyetlerle ilgili kurum içi ve kurum dışından sevk edilen yazı ve talimatları zamanında cevaplandırarak gereğini yapmak.</w:t>
            </w:r>
          </w:p>
          <w:p w14:paraId="523E6E67" w14:textId="77777777" w:rsidR="00E669EA"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Birimin resmi kurallar çerçevesinde sağlanan düzenine uymak </w:t>
            </w:r>
          </w:p>
          <w:p w14:paraId="7C229933" w14:textId="77777777" w:rsidR="00E669EA"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Birimde yürütülen faaliyetlerle ilgili istatistiki bilgileri tutmak ve gerektiğinde kullanılmak üzere elektronik ortamda ve evrak olarak dosyalamak. </w:t>
            </w:r>
          </w:p>
          <w:p w14:paraId="72D31598" w14:textId="1B3A5E36" w:rsidR="00226693" w:rsidRPr="008621C7" w:rsidRDefault="00E669EA" w:rsidP="00501CB0">
            <w:pPr>
              <w:pStyle w:val="AralkYok"/>
              <w:numPr>
                <w:ilvl w:val="0"/>
                <w:numId w:val="15"/>
              </w:numPr>
              <w:jc w:val="both"/>
              <w:rPr>
                <w:rFonts w:ascii="Cambria" w:hAnsi="Cambria"/>
                <w:b/>
                <w:color w:val="002060"/>
              </w:rPr>
            </w:pPr>
            <w:r w:rsidRPr="008621C7">
              <w:rPr>
                <w:rFonts w:ascii="Cambria" w:hAnsi="Cambria"/>
              </w:rPr>
              <w:t>Birimde yürütülen faaliyetlerin daha düzenli ve ulaşılabilir olması için alınan tedbirler ve</w:t>
            </w:r>
            <w:r w:rsidR="00710E2C" w:rsidRPr="008621C7">
              <w:rPr>
                <w:rFonts w:ascii="Cambria" w:hAnsi="Cambria"/>
              </w:rPr>
              <w:t xml:space="preserve"> </w:t>
            </w:r>
            <w:r w:rsidRPr="008621C7">
              <w:rPr>
                <w:rFonts w:ascii="Cambria" w:hAnsi="Cambria"/>
              </w:rPr>
              <w:t xml:space="preserve">kurulan düzene uymak </w:t>
            </w:r>
          </w:p>
          <w:p w14:paraId="1FEB7C6E" w14:textId="77777777" w:rsidR="00226693"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Birim sorumlusu tarafından sevk edilen evrakların gereğini yapmak. </w:t>
            </w:r>
          </w:p>
          <w:p w14:paraId="57820860" w14:textId="77777777" w:rsidR="00226693" w:rsidRPr="008621C7" w:rsidRDefault="00E669EA" w:rsidP="00501CB0">
            <w:pPr>
              <w:pStyle w:val="AralkYok"/>
              <w:numPr>
                <w:ilvl w:val="0"/>
                <w:numId w:val="15"/>
              </w:numPr>
              <w:jc w:val="both"/>
              <w:rPr>
                <w:rFonts w:ascii="Cambria" w:hAnsi="Cambria"/>
                <w:b/>
                <w:color w:val="002060"/>
              </w:rPr>
            </w:pPr>
            <w:r w:rsidRPr="008621C7">
              <w:rPr>
                <w:rFonts w:ascii="Cambria" w:hAnsi="Cambria"/>
              </w:rPr>
              <w:t>Üretmiş olduğu belgelerin dosya numarası, tarihi, gideceği yeri, imza ve benzeri eksikliklerini tamamlamak,</w:t>
            </w:r>
          </w:p>
          <w:p w14:paraId="687FE0AF" w14:textId="77777777" w:rsidR="00226693"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İşlemi bitmemiş belgeleri sorumlusu birlikte izleyerek sonuçlandırmak, </w:t>
            </w:r>
          </w:p>
          <w:p w14:paraId="12052AB2" w14:textId="77777777" w:rsidR="00226693"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Gizliliği olan belgelerle ilgili mevzuata uymak, </w:t>
            </w:r>
          </w:p>
          <w:p w14:paraId="7658ADFB" w14:textId="77777777" w:rsidR="00226693" w:rsidRPr="008621C7" w:rsidRDefault="00E669EA" w:rsidP="00501CB0">
            <w:pPr>
              <w:pStyle w:val="AralkYok"/>
              <w:numPr>
                <w:ilvl w:val="0"/>
                <w:numId w:val="15"/>
              </w:numPr>
              <w:jc w:val="both"/>
              <w:rPr>
                <w:rFonts w:ascii="Cambria" w:hAnsi="Cambria"/>
                <w:b/>
                <w:color w:val="002060"/>
              </w:rPr>
            </w:pPr>
            <w:r w:rsidRPr="008621C7">
              <w:rPr>
                <w:rFonts w:ascii="Cambria" w:hAnsi="Cambria"/>
              </w:rPr>
              <w:t>Birimde yürütülen faaliyetlerle ilgili istatistiki bilgileri tutarak gerektiğinde kullanılmak üzere elektronik ortamda ve evrak olarak dosyalamak.</w:t>
            </w:r>
          </w:p>
          <w:p w14:paraId="585B47BA" w14:textId="739CAEB9" w:rsidR="00710E2C"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Gerekli olduğu takdirde birimi ile ilgili ISO 9000:2015 prosedürlerinin (içeriğinde talimat ve formların) değişikliği ve yeni </w:t>
            </w:r>
            <w:r w:rsidR="005C1DA4" w:rsidRPr="008621C7">
              <w:rPr>
                <w:rFonts w:ascii="Cambria" w:hAnsi="Cambria"/>
              </w:rPr>
              <w:t>belge</w:t>
            </w:r>
            <w:r w:rsidRPr="008621C7">
              <w:rPr>
                <w:rFonts w:ascii="Cambria" w:hAnsi="Cambria"/>
              </w:rPr>
              <w:t xml:space="preserve"> oluşturmak ile ilgili talepte bulunmak, bu dokümanların güncelliğini korumasını sağlamak, </w:t>
            </w:r>
          </w:p>
          <w:p w14:paraId="4970F7FA" w14:textId="77777777" w:rsidR="00710E2C"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Tüm çalışmalarını görev tanımlarına ve ISO 9001:2015 Kalite Güvence Sistemi prosedürlerine uygun olarak gerçekleştirmek, aynı prensiple görev yapmak, </w:t>
            </w:r>
          </w:p>
          <w:p w14:paraId="607D42CF" w14:textId="77777777" w:rsidR="00710E2C"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Akademik ve İdari Personel İzin İşlemleri ve yazışmalarını yapmak. </w:t>
            </w:r>
          </w:p>
          <w:p w14:paraId="741E918E" w14:textId="77777777" w:rsidR="00FF5584" w:rsidRPr="008621C7" w:rsidRDefault="00E669EA" w:rsidP="00501CB0">
            <w:pPr>
              <w:pStyle w:val="AralkYok"/>
              <w:numPr>
                <w:ilvl w:val="0"/>
                <w:numId w:val="15"/>
              </w:numPr>
              <w:jc w:val="both"/>
              <w:rPr>
                <w:rFonts w:ascii="Cambria" w:hAnsi="Cambria"/>
                <w:b/>
                <w:color w:val="002060"/>
              </w:rPr>
            </w:pPr>
            <w:r w:rsidRPr="008621C7">
              <w:rPr>
                <w:rFonts w:ascii="Cambria" w:hAnsi="Cambria"/>
              </w:rPr>
              <w:t>Akademik personelin Kurum İçi ve Kurum Dışı Ders Görevlendirme işlemleri ile ilgili yazışmaları yapmak.</w:t>
            </w:r>
          </w:p>
          <w:p w14:paraId="62D198DB" w14:textId="53C2FBE8" w:rsidR="00710E2C" w:rsidRPr="008621C7" w:rsidRDefault="00E669EA" w:rsidP="00501CB0">
            <w:pPr>
              <w:pStyle w:val="AralkYok"/>
              <w:numPr>
                <w:ilvl w:val="0"/>
                <w:numId w:val="15"/>
              </w:numPr>
              <w:jc w:val="both"/>
              <w:rPr>
                <w:rFonts w:ascii="Cambria" w:hAnsi="Cambria"/>
                <w:b/>
                <w:color w:val="002060"/>
              </w:rPr>
            </w:pPr>
            <w:r w:rsidRPr="008621C7">
              <w:rPr>
                <w:rFonts w:ascii="Cambria" w:hAnsi="Cambria"/>
              </w:rPr>
              <w:t xml:space="preserve"> İzin ve Görevlendirme bilgilerinin sistemden güncellenmesi işlemlerini yapmak. </w:t>
            </w:r>
          </w:p>
          <w:p w14:paraId="4006306E" w14:textId="77777777" w:rsidR="00710E2C" w:rsidRPr="008621C7" w:rsidRDefault="00E669EA" w:rsidP="00501CB0">
            <w:pPr>
              <w:pStyle w:val="AralkYok"/>
              <w:numPr>
                <w:ilvl w:val="0"/>
                <w:numId w:val="15"/>
              </w:numPr>
              <w:jc w:val="both"/>
              <w:rPr>
                <w:rFonts w:ascii="Cambria" w:hAnsi="Cambria"/>
                <w:b/>
                <w:color w:val="002060"/>
              </w:rPr>
            </w:pPr>
            <w:r w:rsidRPr="008621C7">
              <w:rPr>
                <w:rFonts w:ascii="Cambria" w:hAnsi="Cambria"/>
              </w:rPr>
              <w:t>Akademik ve İdari Personel emeklilik, nakil ve istifa işlemleri ve yazışmaları yapmak.</w:t>
            </w:r>
          </w:p>
          <w:p w14:paraId="4A11EFA5" w14:textId="77777777" w:rsidR="00710E2C" w:rsidRPr="008621C7" w:rsidRDefault="00E669EA" w:rsidP="00501CB0">
            <w:pPr>
              <w:pStyle w:val="AralkYok"/>
              <w:numPr>
                <w:ilvl w:val="0"/>
                <w:numId w:val="15"/>
              </w:numPr>
              <w:jc w:val="both"/>
              <w:rPr>
                <w:rFonts w:ascii="Cambria" w:hAnsi="Cambria"/>
                <w:b/>
                <w:color w:val="002060"/>
              </w:rPr>
            </w:pPr>
            <w:r w:rsidRPr="008621C7">
              <w:rPr>
                <w:rFonts w:ascii="Cambria" w:hAnsi="Cambria"/>
              </w:rPr>
              <w:t>Aylık Görevlendirme Listelerini Güncel Tutma ve Birimlere İletilme İşlemlerini yapmak</w:t>
            </w:r>
          </w:p>
          <w:p w14:paraId="0FEFBC08" w14:textId="60B72C7E" w:rsidR="00501CB0" w:rsidRPr="008621C7" w:rsidRDefault="00E669EA" w:rsidP="00501CB0">
            <w:pPr>
              <w:pStyle w:val="AralkYok"/>
              <w:numPr>
                <w:ilvl w:val="0"/>
                <w:numId w:val="15"/>
              </w:numPr>
              <w:jc w:val="both"/>
              <w:rPr>
                <w:rFonts w:ascii="Cambria" w:hAnsi="Cambria"/>
                <w:b/>
                <w:color w:val="002060"/>
              </w:rPr>
            </w:pPr>
            <w:r w:rsidRPr="008621C7">
              <w:rPr>
                <w:rFonts w:ascii="Cambria" w:hAnsi="Cambria"/>
              </w:rPr>
              <w:t>Uzmanlık eğitimi ile ilgili tüm iş ve işlemleri (kadro talebi, TUS öğrenci kaydı, başlama, oryantasyon eğitimi, rotasyon, program yöneticisi kanaati, tez sınavı, eğitim süresi bilgi formunu düzenleme, uzmanlık sınavı, Sağlık Bakanlığı uzmanlık tescil belgesini düzenleme, ayrılış, nakil işlemleri vb.) yapmak</w:t>
            </w:r>
          </w:p>
          <w:p w14:paraId="2EFB08E2"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Kurum içi ve Kurum Dışı Rotasyon işlemleri ile ilgili yazışmaları yapmak.</w:t>
            </w:r>
          </w:p>
          <w:p w14:paraId="1073637E"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Akademik ve İdari Personel Görev Süreleri işlemlerinin takibi ve yazışmaları yapmak. </w:t>
            </w:r>
          </w:p>
          <w:p w14:paraId="7D33AC98"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Disiplin, Yönetim ve Fakülte Kurulu Kararlarına ilişkin yazışmaları yerine getirmek. </w:t>
            </w:r>
          </w:p>
          <w:p w14:paraId="20913AB7"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Akademik ve İdari Personel Görev Yeri Belgesi düzenleme işlemleri yapmak.</w:t>
            </w:r>
          </w:p>
          <w:p w14:paraId="493F3422"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Aylık Rotasyon Listelerini Güncel Tutma ve Birimlere İletilme İşlemlerini yapmak. </w:t>
            </w:r>
          </w:p>
          <w:p w14:paraId="1BF3694E"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lastRenderedPageBreak/>
              <w:t>Dekan ve Dekan Yardımcısı, Bölüm Başkanlığı ve Ana Bilim/Bilim Dalı Başkanlığı Atama, Görev Süreleri ve vekalet işlemleri ile ilgili yazışmaları yapmak.</w:t>
            </w:r>
          </w:p>
          <w:p w14:paraId="7E0FD9BE"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Elektronik Belge (e-imza) Başvuru yazışmaları yapmak </w:t>
            </w:r>
          </w:p>
          <w:p w14:paraId="275258E8"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Fakülte Kurulu, Yönetim Kurulu Üye Seçimleri ile ilgili listelerin hazırlanması ve yazışmaları yapmak.</w:t>
            </w:r>
          </w:p>
          <w:p w14:paraId="348D146B"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Kurum Dışından Gelen Bilgi ve Belge Talebine ilişkin yazışmaları yapmak. </w:t>
            </w:r>
          </w:p>
          <w:p w14:paraId="4F73D6C5"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Akademik ve İdari Personellere özlük bilgilerinin güncellenmesi yapmak. </w:t>
            </w:r>
          </w:p>
          <w:p w14:paraId="07C1B97D"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Akademik ve İdari Personelin Askerlik işlemleri ile ilgili yazışmaları yapmak.</w:t>
            </w:r>
          </w:p>
          <w:p w14:paraId="3F0D2D1E"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Akademik ve İdari Personelin Hizmet Birleştirme işlemleri ile ilgili yazışmaları yapmak. </w:t>
            </w:r>
          </w:p>
          <w:p w14:paraId="3355FE0C"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Akademik ve İdari Personel ile ilgili gizli yazışmalar (soruşturma, inceleme, icra) yapmak. </w:t>
            </w:r>
          </w:p>
          <w:p w14:paraId="382F5CD3"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Mecburi hizmete başlama ve bitirme işlemlerine dair yazışmaları yapmak. </w:t>
            </w:r>
          </w:p>
          <w:p w14:paraId="461288FF"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İl Sağlık Müdürlüğünden İstenen Bilgilerin iletilmesi ile ilgili yazışmaları yapmak. </w:t>
            </w:r>
          </w:p>
          <w:p w14:paraId="52603DA2"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Aylık İzin Bilgilerine dair listenin Birimlere İletilme İşlemleri yapmak.</w:t>
            </w:r>
          </w:p>
          <w:p w14:paraId="2DCC7344"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Diğer Genel Yazışmaları yapmak </w:t>
            </w:r>
          </w:p>
          <w:p w14:paraId="08C4561E" w14:textId="7FEFC793"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Amirlerince verilecek benzer görevleri yapmak. </w:t>
            </w:r>
          </w:p>
          <w:p w14:paraId="1BAE5AB7"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 xml:space="preserve">Kendi sorumluluğunda olan bütün büro makineleri ve demirbaşların her türlü hasara karşı korunması için gerekli tedbirleri almak. </w:t>
            </w:r>
          </w:p>
          <w:p w14:paraId="07EC1339"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Sorumluluğundaki mevcut araç, gereç ve her türlü malzemenin yerinde ve ekonomik kullanılmasını sağlamak</w:t>
            </w:r>
          </w:p>
          <w:p w14:paraId="653D380B" w14:textId="77777777" w:rsidR="00710E2C" w:rsidRPr="008621C7" w:rsidRDefault="00710E2C" w:rsidP="00501CB0">
            <w:pPr>
              <w:pStyle w:val="AralkYok"/>
              <w:numPr>
                <w:ilvl w:val="0"/>
                <w:numId w:val="15"/>
              </w:numPr>
              <w:jc w:val="both"/>
              <w:rPr>
                <w:rFonts w:ascii="Cambria" w:hAnsi="Cambria"/>
                <w:b/>
                <w:color w:val="002060"/>
              </w:rPr>
            </w:pPr>
            <w:r w:rsidRPr="008621C7">
              <w:rPr>
                <w:rFonts w:ascii="Cambria" w:hAnsi="Cambria"/>
              </w:rPr>
              <w:t>Dekan, Dekan Yardımcıları, Fakülte Sekreterinin vereceği diğer görevleri yapmak.</w:t>
            </w:r>
          </w:p>
          <w:p w14:paraId="657FA106" w14:textId="5AE195BD" w:rsidR="00501CB0" w:rsidRPr="008621C7" w:rsidRDefault="00710E2C" w:rsidP="00501CB0">
            <w:pPr>
              <w:pStyle w:val="AralkYok"/>
              <w:numPr>
                <w:ilvl w:val="0"/>
                <w:numId w:val="15"/>
              </w:numPr>
              <w:jc w:val="both"/>
              <w:rPr>
                <w:rFonts w:ascii="Cambria" w:hAnsi="Cambria"/>
                <w:b/>
                <w:color w:val="002060"/>
              </w:rPr>
            </w:pPr>
            <w:r w:rsidRPr="008621C7">
              <w:rPr>
                <w:rFonts w:ascii="Cambria" w:hAnsi="Cambria"/>
              </w:rPr>
              <w:t>Görevlerinden dolayı Fakülte Sekreterine karşı sorumludur.</w:t>
            </w:r>
          </w:p>
          <w:p w14:paraId="292839AE" w14:textId="77777777" w:rsidR="00501CB0" w:rsidRPr="008621C7" w:rsidRDefault="00501CB0" w:rsidP="005C1DA4">
            <w:pPr>
              <w:pStyle w:val="AralkYok"/>
              <w:jc w:val="both"/>
              <w:rPr>
                <w:rFonts w:ascii="Cambria" w:hAnsi="Cambria"/>
                <w:b/>
                <w:color w:val="002060"/>
              </w:rPr>
            </w:pPr>
          </w:p>
          <w:p w14:paraId="51A69345" w14:textId="4F48711D" w:rsidR="00501CB0" w:rsidRPr="008621C7" w:rsidRDefault="00501CB0" w:rsidP="00501CB0">
            <w:pPr>
              <w:pStyle w:val="AralkYok"/>
              <w:ind w:left="756"/>
              <w:jc w:val="both"/>
              <w:rPr>
                <w:rFonts w:ascii="Cambria" w:hAnsi="Cambria"/>
                <w:b/>
                <w:color w:val="002060"/>
              </w:rPr>
            </w:pPr>
          </w:p>
        </w:tc>
      </w:tr>
    </w:tbl>
    <w:p w14:paraId="64886E58" w14:textId="77777777" w:rsidR="003547F6" w:rsidRDefault="003547F6" w:rsidP="004023B0">
      <w:pPr>
        <w:pStyle w:val="AralkYok"/>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0E0A26">
        <w:tc>
          <w:tcPr>
            <w:tcW w:w="5132" w:type="dxa"/>
            <w:shd w:val="clear" w:color="auto" w:fill="F2F2F2" w:themeFill="background1" w:themeFillShade="F2"/>
          </w:tcPr>
          <w:p w14:paraId="4744C2A5"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ONAY</w:t>
            </w:r>
          </w:p>
        </w:tc>
      </w:tr>
      <w:tr w:rsidR="00E028D0" w:rsidRPr="004349AE" w14:paraId="333BB8D8" w14:textId="77777777" w:rsidTr="000E0A26">
        <w:tc>
          <w:tcPr>
            <w:tcW w:w="5132" w:type="dxa"/>
          </w:tcPr>
          <w:p w14:paraId="65431037" w14:textId="77777777" w:rsidR="00E028D0" w:rsidRPr="004349AE" w:rsidRDefault="00E028D0" w:rsidP="0006413F">
            <w:pPr>
              <w:pStyle w:val="AralkYok"/>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AralkYok"/>
              <w:jc w:val="center"/>
              <w:rPr>
                <w:rFonts w:ascii="Cambria" w:hAnsi="Cambria"/>
                <w:b/>
                <w:color w:val="002060"/>
              </w:rPr>
            </w:pPr>
          </w:p>
          <w:p w14:paraId="49DE0FDE" w14:textId="77777777" w:rsidR="00501CB0" w:rsidRDefault="00501CB0" w:rsidP="0006413F">
            <w:pPr>
              <w:pStyle w:val="AralkYok"/>
              <w:jc w:val="center"/>
              <w:rPr>
                <w:rFonts w:ascii="Cambria" w:hAnsi="Cambria"/>
                <w:b/>
                <w:color w:val="002060"/>
              </w:rPr>
            </w:pPr>
          </w:p>
          <w:p w14:paraId="1D0955CF" w14:textId="77777777" w:rsidR="00501CB0" w:rsidRDefault="00501CB0" w:rsidP="0006413F">
            <w:pPr>
              <w:pStyle w:val="AralkYok"/>
              <w:jc w:val="center"/>
              <w:rPr>
                <w:rFonts w:ascii="Cambria" w:hAnsi="Cambria"/>
                <w:b/>
                <w:color w:val="002060"/>
              </w:rPr>
            </w:pPr>
          </w:p>
          <w:p w14:paraId="27859382" w14:textId="2E0C5593" w:rsidR="00E808D0" w:rsidRDefault="00E808D0" w:rsidP="00954AC6">
            <w:pPr>
              <w:pStyle w:val="AralkYok"/>
              <w:jc w:val="center"/>
              <w:rPr>
                <w:rFonts w:ascii="Cambria" w:hAnsi="Cambria"/>
                <w:b/>
                <w:color w:val="002060"/>
              </w:rPr>
            </w:pPr>
            <w:r>
              <w:rPr>
                <w:rFonts w:ascii="Cambria" w:hAnsi="Cambria"/>
                <w:b/>
                <w:color w:val="002060"/>
              </w:rPr>
              <w:t>17 / 01 / 2023</w:t>
            </w:r>
          </w:p>
          <w:p w14:paraId="05CF162F" w14:textId="1F84F292" w:rsidR="005C1DA4" w:rsidRPr="005C1DA4" w:rsidRDefault="005C1DA4" w:rsidP="005C1DA4">
            <w:pPr>
              <w:pStyle w:val="AralkYok"/>
              <w:jc w:val="center"/>
              <w:rPr>
                <w:rFonts w:ascii="Cambria" w:hAnsi="Cambria"/>
                <w:b/>
                <w:color w:val="002060"/>
              </w:rPr>
            </w:pPr>
            <w:r w:rsidRPr="005C1DA4">
              <w:rPr>
                <w:rFonts w:ascii="Cambria" w:hAnsi="Cambria"/>
                <w:b/>
                <w:color w:val="002060"/>
              </w:rPr>
              <w:t xml:space="preserve">Prof. Dr. </w:t>
            </w:r>
            <w:r w:rsidR="00954AC6">
              <w:rPr>
                <w:rFonts w:ascii="Cambria" w:hAnsi="Cambria"/>
                <w:b/>
                <w:color w:val="002060"/>
              </w:rPr>
              <w:t>İsmail AK</w:t>
            </w:r>
          </w:p>
          <w:p w14:paraId="3986BF5B" w14:textId="5C60214F" w:rsidR="005C1DA4" w:rsidRDefault="005C1DA4" w:rsidP="005C1DA4">
            <w:pPr>
              <w:pStyle w:val="AralkYok"/>
              <w:jc w:val="center"/>
              <w:rPr>
                <w:rFonts w:ascii="Cambria" w:hAnsi="Cambria"/>
                <w:b/>
                <w:color w:val="002060"/>
              </w:rPr>
            </w:pPr>
            <w:r w:rsidRPr="005C1DA4">
              <w:rPr>
                <w:rFonts w:ascii="Cambria" w:hAnsi="Cambria"/>
                <w:b/>
                <w:color w:val="002060"/>
              </w:rPr>
              <w:t>Dekan</w:t>
            </w:r>
            <w:r w:rsidR="007031A1">
              <w:rPr>
                <w:rFonts w:ascii="Cambria" w:hAnsi="Cambria"/>
                <w:b/>
                <w:color w:val="002060"/>
              </w:rPr>
              <w:t xml:space="preserve"> V.</w:t>
            </w:r>
          </w:p>
          <w:p w14:paraId="4DF44019" w14:textId="77777777" w:rsidR="00954AC6" w:rsidRPr="005C1DA4" w:rsidRDefault="00954AC6" w:rsidP="005C1DA4">
            <w:pPr>
              <w:pStyle w:val="AralkYok"/>
              <w:jc w:val="center"/>
              <w:rPr>
                <w:rFonts w:ascii="Cambria" w:hAnsi="Cambria"/>
                <w:b/>
                <w:color w:val="002060"/>
              </w:rPr>
            </w:pPr>
          </w:p>
          <w:p w14:paraId="0D9AEC95" w14:textId="0167DE1A" w:rsidR="00E028D0" w:rsidRPr="004349AE" w:rsidRDefault="005C1DA4" w:rsidP="005C1DA4">
            <w:pPr>
              <w:pStyle w:val="AralkYok"/>
              <w:jc w:val="center"/>
              <w:rPr>
                <w:rFonts w:ascii="Cambria" w:hAnsi="Cambria"/>
                <w:b/>
                <w:color w:val="002060"/>
              </w:rPr>
            </w:pPr>
            <w:r w:rsidRPr="005C1DA4">
              <w:rPr>
                <w:rFonts w:ascii="Cambria" w:hAnsi="Cambria"/>
                <w:b/>
                <w:color w:val="002060"/>
              </w:rPr>
              <w:t>İmza</w:t>
            </w:r>
          </w:p>
          <w:p w14:paraId="23C40D37" w14:textId="08C04F56" w:rsidR="00E028D0" w:rsidRPr="004349AE" w:rsidRDefault="00E028D0" w:rsidP="005C1DA4">
            <w:pPr>
              <w:pStyle w:val="AralkYok"/>
              <w:rPr>
                <w:rFonts w:ascii="Cambria" w:hAnsi="Cambria"/>
                <w:b/>
                <w:color w:val="002060"/>
              </w:rPr>
            </w:pPr>
          </w:p>
        </w:tc>
      </w:tr>
      <w:tr w:rsidR="00E028D0" w:rsidRPr="004349AE" w14:paraId="30F56D62" w14:textId="77777777" w:rsidTr="000E0A26">
        <w:tc>
          <w:tcPr>
            <w:tcW w:w="5132" w:type="dxa"/>
          </w:tcPr>
          <w:p w14:paraId="152F0359" w14:textId="77777777" w:rsidR="00E028D0" w:rsidRPr="004349AE" w:rsidRDefault="00E028D0" w:rsidP="0006413F">
            <w:pPr>
              <w:pStyle w:val="AralkYok"/>
              <w:rPr>
                <w:rFonts w:ascii="Cambria" w:hAnsi="Cambria"/>
                <w:b/>
                <w:color w:val="002060"/>
              </w:rPr>
            </w:pPr>
          </w:p>
          <w:p w14:paraId="48F9B8DD" w14:textId="34080BA2" w:rsidR="00E808D0" w:rsidRPr="004349AE" w:rsidRDefault="00E808D0" w:rsidP="007C454E">
            <w:pPr>
              <w:pStyle w:val="AralkYok"/>
              <w:jc w:val="center"/>
              <w:rPr>
                <w:rFonts w:ascii="Cambria" w:hAnsi="Cambria"/>
                <w:b/>
                <w:color w:val="002060"/>
              </w:rPr>
            </w:pPr>
            <w:r>
              <w:rPr>
                <w:rFonts w:ascii="Cambria" w:hAnsi="Cambria"/>
                <w:b/>
                <w:color w:val="002060"/>
              </w:rPr>
              <w:t>17 / 01 / 2023</w:t>
            </w:r>
          </w:p>
          <w:p w14:paraId="4002AEA4" w14:textId="3C960DB5" w:rsidR="008621C7" w:rsidRDefault="00F872BB" w:rsidP="00E808D0">
            <w:pPr>
              <w:pStyle w:val="AralkYok"/>
              <w:jc w:val="center"/>
              <w:rPr>
                <w:rFonts w:ascii="Cambria" w:hAnsi="Cambria"/>
                <w:b/>
                <w:color w:val="002060"/>
              </w:rPr>
            </w:pPr>
            <w:r>
              <w:rPr>
                <w:rFonts w:ascii="Cambria" w:hAnsi="Cambria"/>
                <w:b/>
                <w:color w:val="002060"/>
              </w:rPr>
              <w:t>Şef Vasfiye YENİAYDIN</w:t>
            </w:r>
          </w:p>
          <w:p w14:paraId="766F8207" w14:textId="77777777" w:rsidR="007C454E" w:rsidRPr="004349AE" w:rsidRDefault="007C454E" w:rsidP="00E808D0">
            <w:pPr>
              <w:pStyle w:val="AralkYok"/>
              <w:jc w:val="center"/>
              <w:rPr>
                <w:rFonts w:ascii="Cambria" w:hAnsi="Cambria"/>
                <w:b/>
                <w:color w:val="002060"/>
              </w:rPr>
            </w:pPr>
          </w:p>
          <w:p w14:paraId="417EDB7A" w14:textId="77777777" w:rsidR="00E028D0" w:rsidRPr="004349AE" w:rsidRDefault="00E028D0" w:rsidP="005C1DA4">
            <w:pPr>
              <w:pStyle w:val="AralkYok"/>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AralkYok"/>
              <w:rPr>
                <w:rFonts w:ascii="Cambria" w:hAnsi="Cambria"/>
                <w:b/>
                <w:color w:val="002060"/>
              </w:rPr>
            </w:pPr>
          </w:p>
        </w:tc>
        <w:tc>
          <w:tcPr>
            <w:tcW w:w="5359" w:type="dxa"/>
            <w:vMerge/>
          </w:tcPr>
          <w:p w14:paraId="0E4CBCD8" w14:textId="77777777" w:rsidR="00E028D0" w:rsidRPr="004349AE" w:rsidRDefault="00E028D0" w:rsidP="0006413F">
            <w:pPr>
              <w:pStyle w:val="AralkYok"/>
              <w:rPr>
                <w:rFonts w:ascii="Cambria" w:hAnsi="Cambria"/>
                <w:b/>
                <w:color w:val="002060"/>
              </w:rPr>
            </w:pPr>
          </w:p>
        </w:tc>
      </w:tr>
    </w:tbl>
    <w:p w14:paraId="75E09B3C" w14:textId="2E521DCC" w:rsidR="00E028D0" w:rsidRDefault="00E028D0" w:rsidP="004023B0">
      <w:pPr>
        <w:pStyle w:val="AralkYok"/>
        <w:rPr>
          <w:rFonts w:ascii="Cambria" w:hAnsi="Cambria"/>
        </w:rPr>
      </w:pPr>
    </w:p>
    <w:sectPr w:rsidR="00E028D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917A" w14:textId="77777777" w:rsidR="008F393A" w:rsidRDefault="008F393A" w:rsidP="00534F7F">
      <w:pPr>
        <w:spacing w:after="0" w:line="240" w:lineRule="auto"/>
      </w:pPr>
      <w:r>
        <w:separator/>
      </w:r>
    </w:p>
  </w:endnote>
  <w:endnote w:type="continuationSeparator" w:id="0">
    <w:p w14:paraId="3D06EC4D" w14:textId="77777777" w:rsidR="008F393A" w:rsidRDefault="008F393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9A3" w14:textId="77777777" w:rsidR="00DA3D3B" w:rsidRDefault="00DA3D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8E70" w14:textId="77777777" w:rsidR="00DA3D3B" w:rsidRDefault="00DA3D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CD4A" w14:textId="77777777" w:rsidR="00DA3D3B" w:rsidRDefault="00DA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9872" w14:textId="77777777" w:rsidR="008F393A" w:rsidRDefault="008F393A" w:rsidP="00534F7F">
      <w:pPr>
        <w:spacing w:after="0" w:line="240" w:lineRule="auto"/>
      </w:pPr>
      <w:r>
        <w:separator/>
      </w:r>
    </w:p>
  </w:footnote>
  <w:footnote w:type="continuationSeparator" w:id="0">
    <w:p w14:paraId="77BF1B97" w14:textId="77777777" w:rsidR="008F393A" w:rsidRDefault="008F393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B9E" w14:textId="77777777" w:rsidR="00DA3D3B" w:rsidRDefault="00DA3D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stBilgi"/>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stBilgi"/>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stBilgi"/>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stBilgi"/>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stBilgi"/>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stBilgi"/>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stBilgi"/>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stBilgi"/>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5350C5AD"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stBilgi"/>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48682927" w:rsidR="0006413F" w:rsidRPr="00EF5411" w:rsidRDefault="0006413F" w:rsidP="00C8021C">
          <w:pPr>
            <w:pStyle w:val="stBilgi"/>
            <w:ind w:right="-112"/>
            <w:rPr>
              <w:rFonts w:ascii="Cambria" w:hAnsi="Cambria"/>
              <w:sz w:val="16"/>
              <w:szCs w:val="16"/>
            </w:rPr>
          </w:pPr>
          <w:r w:rsidRPr="00171789">
            <w:rPr>
              <w:rFonts w:ascii="Cambria" w:hAnsi="Cambria"/>
              <w:color w:val="002060"/>
              <w:sz w:val="16"/>
              <w:szCs w:val="16"/>
            </w:rPr>
            <w:t>0</w:t>
          </w:r>
        </w:p>
      </w:tc>
    </w:tr>
  </w:tbl>
  <w:p w14:paraId="2625D211" w14:textId="77777777" w:rsidR="0006413F" w:rsidRPr="004023B0" w:rsidRDefault="0006413F"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AE79" w14:textId="77777777" w:rsidR="00DA3D3B" w:rsidRDefault="00DA3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659018">
    <w:abstractNumId w:val="2"/>
  </w:num>
  <w:num w:numId="2" w16cid:durableId="749233867">
    <w:abstractNumId w:val="5"/>
  </w:num>
  <w:num w:numId="3" w16cid:durableId="513885816">
    <w:abstractNumId w:val="8"/>
  </w:num>
  <w:num w:numId="4" w16cid:durableId="4982077">
    <w:abstractNumId w:val="10"/>
  </w:num>
  <w:num w:numId="5" w16cid:durableId="1242519830">
    <w:abstractNumId w:val="7"/>
  </w:num>
  <w:num w:numId="6" w16cid:durableId="651787409">
    <w:abstractNumId w:val="0"/>
  </w:num>
  <w:num w:numId="7" w16cid:durableId="907424068">
    <w:abstractNumId w:val="13"/>
  </w:num>
  <w:num w:numId="8" w16cid:durableId="467432578">
    <w:abstractNumId w:val="11"/>
  </w:num>
  <w:num w:numId="9" w16cid:durableId="491601338">
    <w:abstractNumId w:val="6"/>
  </w:num>
  <w:num w:numId="10" w16cid:durableId="1129784050">
    <w:abstractNumId w:val="9"/>
  </w:num>
  <w:num w:numId="11" w16cid:durableId="757869028">
    <w:abstractNumId w:val="12"/>
  </w:num>
  <w:num w:numId="12" w16cid:durableId="486938052">
    <w:abstractNumId w:val="1"/>
  </w:num>
  <w:num w:numId="13" w16cid:durableId="214513264">
    <w:abstractNumId w:val="4"/>
  </w:num>
  <w:num w:numId="14" w16cid:durableId="1390497979">
    <w:abstractNumId w:val="14"/>
  </w:num>
  <w:num w:numId="15" w16cid:durableId="492264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3FAA"/>
    <w:rsid w:val="00040ED3"/>
    <w:rsid w:val="00060D46"/>
    <w:rsid w:val="00061C19"/>
    <w:rsid w:val="0006413F"/>
    <w:rsid w:val="000658D6"/>
    <w:rsid w:val="00086565"/>
    <w:rsid w:val="000872C6"/>
    <w:rsid w:val="000C04CC"/>
    <w:rsid w:val="000E0A26"/>
    <w:rsid w:val="001439D7"/>
    <w:rsid w:val="001507C9"/>
    <w:rsid w:val="00164950"/>
    <w:rsid w:val="0016547C"/>
    <w:rsid w:val="001718A0"/>
    <w:rsid w:val="00172ADA"/>
    <w:rsid w:val="00182149"/>
    <w:rsid w:val="001842CA"/>
    <w:rsid w:val="00194EE6"/>
    <w:rsid w:val="001F4724"/>
    <w:rsid w:val="001F6791"/>
    <w:rsid w:val="00213C28"/>
    <w:rsid w:val="002215C4"/>
    <w:rsid w:val="00224B46"/>
    <w:rsid w:val="00226693"/>
    <w:rsid w:val="00227FCA"/>
    <w:rsid w:val="0023302F"/>
    <w:rsid w:val="00236E1E"/>
    <w:rsid w:val="0026786F"/>
    <w:rsid w:val="00283C80"/>
    <w:rsid w:val="002C0A2B"/>
    <w:rsid w:val="002D73A6"/>
    <w:rsid w:val="002F0C16"/>
    <w:rsid w:val="002F340D"/>
    <w:rsid w:val="003016C5"/>
    <w:rsid w:val="003230A8"/>
    <w:rsid w:val="00341062"/>
    <w:rsid w:val="00351AA8"/>
    <w:rsid w:val="003547F6"/>
    <w:rsid w:val="003617EF"/>
    <w:rsid w:val="003837F0"/>
    <w:rsid w:val="00393BCE"/>
    <w:rsid w:val="003E62A7"/>
    <w:rsid w:val="004023B0"/>
    <w:rsid w:val="00416674"/>
    <w:rsid w:val="004168BD"/>
    <w:rsid w:val="004349AE"/>
    <w:rsid w:val="004461F0"/>
    <w:rsid w:val="004571C6"/>
    <w:rsid w:val="004D5C19"/>
    <w:rsid w:val="004F27F3"/>
    <w:rsid w:val="00501CB0"/>
    <w:rsid w:val="0050301A"/>
    <w:rsid w:val="00517BF1"/>
    <w:rsid w:val="00534F7F"/>
    <w:rsid w:val="00551B24"/>
    <w:rsid w:val="0055566A"/>
    <w:rsid w:val="005B3A94"/>
    <w:rsid w:val="005B5AD0"/>
    <w:rsid w:val="005C1DA4"/>
    <w:rsid w:val="0061636C"/>
    <w:rsid w:val="00620943"/>
    <w:rsid w:val="0062150D"/>
    <w:rsid w:val="00624CC2"/>
    <w:rsid w:val="00635A92"/>
    <w:rsid w:val="0064364D"/>
    <w:rsid w:val="0064705C"/>
    <w:rsid w:val="00682A32"/>
    <w:rsid w:val="006B320F"/>
    <w:rsid w:val="007031A1"/>
    <w:rsid w:val="00706420"/>
    <w:rsid w:val="00710E2C"/>
    <w:rsid w:val="00714096"/>
    <w:rsid w:val="00715C4E"/>
    <w:rsid w:val="007226D6"/>
    <w:rsid w:val="0073606C"/>
    <w:rsid w:val="0075616C"/>
    <w:rsid w:val="00780970"/>
    <w:rsid w:val="00790A96"/>
    <w:rsid w:val="007B404B"/>
    <w:rsid w:val="007C454E"/>
    <w:rsid w:val="007D4382"/>
    <w:rsid w:val="00810A48"/>
    <w:rsid w:val="008151C8"/>
    <w:rsid w:val="0086003A"/>
    <w:rsid w:val="00860A17"/>
    <w:rsid w:val="008621C7"/>
    <w:rsid w:val="00882AA4"/>
    <w:rsid w:val="00892CE5"/>
    <w:rsid w:val="008950F3"/>
    <w:rsid w:val="008D371C"/>
    <w:rsid w:val="008F393A"/>
    <w:rsid w:val="00916234"/>
    <w:rsid w:val="00936857"/>
    <w:rsid w:val="00940D30"/>
    <w:rsid w:val="00950FD2"/>
    <w:rsid w:val="00954AC6"/>
    <w:rsid w:val="009A241E"/>
    <w:rsid w:val="009C3535"/>
    <w:rsid w:val="009E0D1B"/>
    <w:rsid w:val="009F3AF6"/>
    <w:rsid w:val="00A125A4"/>
    <w:rsid w:val="00A15DE2"/>
    <w:rsid w:val="00A21DB0"/>
    <w:rsid w:val="00A3013D"/>
    <w:rsid w:val="00A316B4"/>
    <w:rsid w:val="00A354CE"/>
    <w:rsid w:val="00A45E0C"/>
    <w:rsid w:val="00A54008"/>
    <w:rsid w:val="00A60675"/>
    <w:rsid w:val="00A83390"/>
    <w:rsid w:val="00A97326"/>
    <w:rsid w:val="00AA29CB"/>
    <w:rsid w:val="00AD4199"/>
    <w:rsid w:val="00AD70F9"/>
    <w:rsid w:val="00B02934"/>
    <w:rsid w:val="00B042C2"/>
    <w:rsid w:val="00B06EC8"/>
    <w:rsid w:val="00B873CB"/>
    <w:rsid w:val="00B912E6"/>
    <w:rsid w:val="00B94075"/>
    <w:rsid w:val="00BC7571"/>
    <w:rsid w:val="00BE1122"/>
    <w:rsid w:val="00C305C2"/>
    <w:rsid w:val="00C37B4F"/>
    <w:rsid w:val="00C8021C"/>
    <w:rsid w:val="00CA5628"/>
    <w:rsid w:val="00CB6A3F"/>
    <w:rsid w:val="00D23714"/>
    <w:rsid w:val="00D23EBC"/>
    <w:rsid w:val="00D32675"/>
    <w:rsid w:val="00D33025"/>
    <w:rsid w:val="00D4787B"/>
    <w:rsid w:val="00D676CE"/>
    <w:rsid w:val="00D775AD"/>
    <w:rsid w:val="00DA3D3B"/>
    <w:rsid w:val="00DB1312"/>
    <w:rsid w:val="00DC189A"/>
    <w:rsid w:val="00DD51A4"/>
    <w:rsid w:val="00DE1CD4"/>
    <w:rsid w:val="00DE7DA1"/>
    <w:rsid w:val="00E028D0"/>
    <w:rsid w:val="00E12DEA"/>
    <w:rsid w:val="00E13F11"/>
    <w:rsid w:val="00E36113"/>
    <w:rsid w:val="00E669EA"/>
    <w:rsid w:val="00E76089"/>
    <w:rsid w:val="00E808D0"/>
    <w:rsid w:val="00E87FEE"/>
    <w:rsid w:val="00ED2AD0"/>
    <w:rsid w:val="00EE3346"/>
    <w:rsid w:val="00F544B4"/>
    <w:rsid w:val="00F872BB"/>
    <w:rsid w:val="00FD6A9C"/>
    <w:rsid w:val="00FF3333"/>
    <w:rsid w:val="00FF5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EA042675-C6C2-4C5D-8009-25B231A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eParagraf">
    <w:name w:val="List Paragraph"/>
    <w:basedOn w:val="Normal"/>
    <w:uiPriority w:val="34"/>
    <w:qFormat/>
    <w:rsid w:val="00E028D0"/>
    <w:pPr>
      <w:ind w:left="720"/>
      <w:contextualSpacing/>
    </w:pPr>
  </w:style>
  <w:style w:type="paragraph" w:styleId="BalonMetni">
    <w:name w:val="Balloon Text"/>
    <w:basedOn w:val="Normal"/>
    <w:link w:val="BalonMetniChar"/>
    <w:uiPriority w:val="99"/>
    <w:semiHidden/>
    <w:unhideWhenUsed/>
    <w:rsid w:val="002F0C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182432259">
      <w:bodyDiv w:val="1"/>
      <w:marLeft w:val="0"/>
      <w:marRight w:val="0"/>
      <w:marTop w:val="0"/>
      <w:marBottom w:val="0"/>
      <w:divBdr>
        <w:top w:val="none" w:sz="0" w:space="0" w:color="auto"/>
        <w:left w:val="none" w:sz="0" w:space="0" w:color="auto"/>
        <w:bottom w:val="none" w:sz="0" w:space="0" w:color="auto"/>
        <w:right w:val="none" w:sz="0" w:space="0" w:color="auto"/>
      </w:divBdr>
    </w:div>
    <w:div w:id="18828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693</Words>
  <Characters>3954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SONGUL DOYMUS</cp:lastModifiedBy>
  <cp:revision>9</cp:revision>
  <cp:lastPrinted>2022-12-16T12:34:00Z</cp:lastPrinted>
  <dcterms:created xsi:type="dcterms:W3CDTF">2022-12-22T12:54:00Z</dcterms:created>
  <dcterms:modified xsi:type="dcterms:W3CDTF">2023-10-10T11:07:00Z</dcterms:modified>
</cp:coreProperties>
</file>